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24D" w:rsidP="00A37B0C" w:rsidRDefault="00A37B0C" w14:paraId="490BD65C" w14:textId="66B77F26">
      <w:pPr>
        <w:spacing w:line="278" w:lineRule="auto"/>
        <w:ind w:right="132"/>
        <w:jc w:val="both"/>
        <w:rPr>
          <w:rFonts w:ascii="Arial" w:hAnsi="Arial"/>
          <w:b/>
          <w:sz w:val="24"/>
        </w:rPr>
      </w:pPr>
      <w:r>
        <w:rPr>
          <w:rFonts w:ascii="Arial" w:hAnsi="Arial"/>
          <w:b/>
          <w:sz w:val="24"/>
        </w:rPr>
        <w:t>KAIVOSVASTUUJÄRJESTELMÄ</w:t>
      </w:r>
    </w:p>
    <w:p w:rsidR="00A37B0C" w:rsidP="00A37B0C" w:rsidRDefault="00A37B0C" w14:paraId="0274A78B" w14:textId="307D1142">
      <w:pPr>
        <w:spacing w:line="278" w:lineRule="auto"/>
        <w:ind w:right="132"/>
        <w:jc w:val="both"/>
        <w:rPr>
          <w:rFonts w:ascii="Arial" w:hAnsi="Arial" w:eastAsia="Arial" w:cs="Arial"/>
          <w:b/>
          <w:sz w:val="24"/>
          <w:szCs w:val="24"/>
        </w:rPr>
      </w:pPr>
      <w:r>
        <w:rPr>
          <w:rFonts w:ascii="Arial" w:hAnsi="Arial"/>
          <w:b/>
          <w:sz w:val="24"/>
        </w:rPr>
        <w:t>ARVIOINTIPERUSTEET</w:t>
      </w:r>
    </w:p>
    <w:p w:rsidRPr="003E403C" w:rsidR="0005398C" w:rsidP="0005398C" w:rsidRDefault="0005398C" w14:paraId="1B882852" w14:textId="77777777">
      <w:pPr>
        <w:spacing w:line="278" w:lineRule="auto"/>
        <w:ind w:right="132"/>
        <w:jc w:val="both"/>
        <w:rPr>
          <w:rFonts w:ascii="Arial" w:hAnsi="Arial"/>
          <w:b/>
          <w:sz w:val="24"/>
        </w:rPr>
      </w:pPr>
      <w:r>
        <w:rPr>
          <w:rFonts w:ascii="Arial" w:hAnsi="Arial"/>
          <w:b/>
          <w:sz w:val="24"/>
        </w:rPr>
        <w:t>Yhdenvertaisten, monimuotoisten ja osallistavien työpaikkojen arviointityökalu</w:t>
      </w:r>
    </w:p>
    <w:p w:rsidRPr="00076B01" w:rsidR="009B7028" w:rsidP="001F3FEB" w:rsidRDefault="009B7028" w14:paraId="5891C5C9" w14:textId="77777777">
      <w:pPr>
        <w:pStyle w:val="Leipteksti"/>
        <w:spacing w:before="58" w:line="278" w:lineRule="auto"/>
        <w:ind w:right="131" w:hanging="152"/>
        <w:jc w:val="both"/>
        <w:rPr>
          <w:b/>
          <w:sz w:val="20"/>
          <w:szCs w:val="20"/>
        </w:rPr>
      </w:pPr>
    </w:p>
    <w:p w:rsidRPr="0005398C" w:rsidR="00D01B95" w:rsidP="0005398C" w:rsidRDefault="00F43EFD" w14:paraId="6B5D958C" w14:textId="1E2D5007">
      <w:pPr>
        <w:rPr>
          <w:rFonts w:ascii="Arial"/>
          <w:b/>
          <w:sz w:val="24"/>
        </w:rPr>
      </w:pPr>
      <w:bookmarkStart w:name="Introduction" w:id="0"/>
      <w:bookmarkEnd w:id="0"/>
      <w:r w:rsidRPr="0005398C">
        <w:rPr>
          <w:rFonts w:ascii="Arial"/>
          <w:b/>
          <w:sz w:val="24"/>
        </w:rPr>
        <w:t xml:space="preserve">Johdanto </w:t>
      </w:r>
    </w:p>
    <w:p w:rsidR="00A24AE4" w:rsidP="00402D5D" w:rsidRDefault="00A24AE4" w14:paraId="2A201F75" w14:textId="77777777">
      <w:pPr>
        <w:pStyle w:val="Leipteksti"/>
        <w:spacing w:before="58" w:line="278" w:lineRule="auto"/>
        <w:ind w:right="131" w:firstLine="0"/>
        <w:jc w:val="both"/>
        <w:rPr>
          <w:sz w:val="20"/>
          <w:szCs w:val="20"/>
          <w:highlight w:val="yellow"/>
        </w:rPr>
      </w:pPr>
    </w:p>
    <w:p w:rsidR="0005398C" w:rsidP="0005398C" w:rsidRDefault="0005398C" w14:paraId="154D32B3" w14:textId="77777777">
      <w:pPr>
        <w:pStyle w:val="Leipteksti"/>
        <w:spacing w:line="278" w:lineRule="auto"/>
        <w:ind w:left="0" w:right="12" w:hanging="10"/>
        <w:jc w:val="both"/>
        <w:rPr>
          <w:sz w:val="20"/>
        </w:rPr>
      </w:pPr>
      <w:r w:rsidRPr="0005398C">
        <w:rPr>
          <w:sz w:val="20"/>
        </w:rPr>
        <w:t>Suomessa kaivosalalla aliedustettuihin ryhmiin luetaan esimerkiksi naiset, seksuaali- ja sukupuolivähemmistöt sekä etniset ryhmät. Myös vieraskielisyys voi vaikuttaa yhdenvertaisuuden ja osallisuuden tunteeseen työyhteisössä. </w:t>
      </w:r>
    </w:p>
    <w:p w:rsidRPr="0005398C" w:rsidR="0005398C" w:rsidP="0005398C" w:rsidRDefault="0005398C" w14:paraId="2E546FCB" w14:textId="77777777">
      <w:pPr>
        <w:pStyle w:val="Leipteksti"/>
        <w:spacing w:line="278" w:lineRule="auto"/>
        <w:ind w:left="0" w:right="12" w:hanging="10"/>
        <w:jc w:val="both"/>
        <w:rPr>
          <w:sz w:val="20"/>
        </w:rPr>
      </w:pPr>
    </w:p>
    <w:p w:rsidRPr="0005398C" w:rsidR="0005398C" w:rsidP="0005398C" w:rsidRDefault="0005398C" w14:paraId="4D9EB29A" w14:textId="77777777">
      <w:pPr>
        <w:pStyle w:val="Leipteksti"/>
        <w:spacing w:line="278" w:lineRule="auto"/>
        <w:ind w:left="0" w:right="12" w:hanging="10"/>
        <w:jc w:val="both"/>
        <w:rPr>
          <w:sz w:val="20"/>
        </w:rPr>
      </w:pPr>
      <w:r w:rsidRPr="0005398C">
        <w:rPr>
          <w:sz w:val="20"/>
        </w:rPr>
        <w:t>Tätä asiakirjaa voidaan käyttää työkaluna, jonka avulla yhtiöt arvioivat yhdenvertaisten, monimuotoisten ja osallistavien käytäntöjensä tasoa sekä yhtiötasolla että toimipaikkakohtaisesti. Toiminnan tason kehitystä seurataan tämän arviointityökalun mukaisesti kolmen tuloskriteerin avulla. Lisäksi tämän työkalun tarkoituksena on mahdollistaa yhtiön toiminnan ulkoinen tarkastus.</w:t>
      </w:r>
      <w:r>
        <w:rPr>
          <w:sz w:val="20"/>
        </w:rPr>
        <w:t xml:space="preserve"> </w:t>
      </w:r>
    </w:p>
    <w:p w:rsidR="0005398C" w:rsidP="0005398C" w:rsidRDefault="0005398C" w14:paraId="5C3692EA" w14:textId="77777777">
      <w:pPr>
        <w:suppressAutoHyphens/>
        <w:spacing w:after="120" w:line="276" w:lineRule="auto"/>
        <w:jc w:val="both"/>
        <w:rPr>
          <w:rFonts w:ascii="Arial" w:hAnsi="Arial" w:cs="Arial"/>
        </w:rPr>
      </w:pPr>
    </w:p>
    <w:p w:rsidRPr="0005398C" w:rsidR="0005398C" w:rsidP="0005398C" w:rsidRDefault="0005398C" w14:paraId="34F20082" w14:textId="77777777">
      <w:pPr>
        <w:rPr>
          <w:rFonts w:ascii="Arial"/>
          <w:b/>
          <w:sz w:val="24"/>
        </w:rPr>
      </w:pPr>
      <w:r w:rsidRPr="0005398C">
        <w:rPr>
          <w:rFonts w:ascii="Arial"/>
          <w:b/>
          <w:sz w:val="24"/>
        </w:rPr>
        <w:t xml:space="preserve">Tarkoitus </w:t>
      </w:r>
    </w:p>
    <w:p w:rsidRPr="00076B01" w:rsidR="0005398C" w:rsidP="0005398C" w:rsidRDefault="0005398C" w14:paraId="430A5909" w14:textId="77777777">
      <w:pPr>
        <w:pStyle w:val="Leipteksti"/>
        <w:spacing w:before="58" w:line="278" w:lineRule="auto"/>
        <w:ind w:right="131" w:hanging="152"/>
        <w:jc w:val="both"/>
        <w:rPr>
          <w:b/>
          <w:sz w:val="20"/>
          <w:szCs w:val="20"/>
        </w:rPr>
      </w:pPr>
    </w:p>
    <w:p w:rsidR="0005398C" w:rsidP="0005398C" w:rsidRDefault="0005398C" w14:paraId="7F0697FD" w14:textId="77777777">
      <w:pPr>
        <w:pStyle w:val="Leipteksti"/>
        <w:spacing w:line="278" w:lineRule="auto"/>
        <w:ind w:left="0" w:right="12" w:hanging="10"/>
        <w:jc w:val="both"/>
        <w:rPr>
          <w:sz w:val="20"/>
        </w:rPr>
      </w:pPr>
      <w:r w:rsidRPr="0005398C">
        <w:rPr>
          <w:sz w:val="20"/>
        </w:rPr>
        <w:t>Tämän arviointityökalun tarkoituksena on tukea suorituskyvyn jatkuvaa parantamista sekä edistää yhdenvertaisuutta, monimuotoisuutta ja osallistamista työpaikoilla. Tämä saavutetaan kehittämällä ja toteuttamalla niihin liittyviä strategioita, toimintaperiaatteita, ohjelmia ja tavoitteita. Jotkin yritykset voivat aluksi keskittyä yksittäisiin aliedustettuihin ryhmiin, mutta perimmäisenä tavoitteena on luoda työpaikka, joka on yhdenvertainen ja osallistava kaikille.</w:t>
      </w:r>
    </w:p>
    <w:p w:rsidRPr="0005398C" w:rsidR="0005398C" w:rsidP="0005398C" w:rsidRDefault="0005398C" w14:paraId="17AB56B7" w14:textId="77777777">
      <w:pPr>
        <w:pStyle w:val="Leipteksti"/>
        <w:spacing w:line="278" w:lineRule="auto"/>
        <w:ind w:left="0" w:right="12" w:hanging="10"/>
        <w:jc w:val="both"/>
        <w:rPr>
          <w:sz w:val="20"/>
        </w:rPr>
      </w:pPr>
    </w:p>
    <w:p w:rsidR="0005398C" w:rsidP="0005398C" w:rsidRDefault="0005398C" w14:paraId="3B01D06D" w14:textId="77777777">
      <w:pPr>
        <w:pStyle w:val="Leipteksti"/>
        <w:spacing w:line="278" w:lineRule="auto"/>
        <w:ind w:left="0" w:right="12" w:hanging="10"/>
        <w:jc w:val="both"/>
        <w:rPr>
          <w:sz w:val="20"/>
        </w:rPr>
      </w:pPr>
      <w:r w:rsidRPr="0005398C">
        <w:rPr>
          <w:sz w:val="20"/>
        </w:rPr>
        <w:t>Vastuujärjestelmän mukaisesti tehtävässä hallintajärjestelmän arvioinnissa on käytettävä ammatillista harkintaa ja arviointityökalun soveltaminen edellyttää, että arvioinnin toteuttajalla on riittävä asiantuntemus arvioitavasta aihepiiristä ja hallintajärjestelmien arvioinnista. Arviointityökalu itsessään ei takaa sitä, että yrityksen toimet olisivat tehokkaita ja niillä saavutettaisiin turvallinen ja kunnioittava työpaikka, vaan sen tarkoituksena on luoda tällä alueella tarvittavaa tietoisuutta, käytäntöjä ja yrityskulttuuria. Yritysten tulee yhteistyössä henkilöstön ja asiaankuuluvien sidosryhmien kanssa sovittaa tämän arviointityökalun soveltaminen niihin oikeudellisiin, kulttuurisiin ja sosiaalisiin olosuhteisiin, joissa ne toimivat.</w:t>
      </w:r>
    </w:p>
    <w:p w:rsidR="0005398C" w:rsidP="0005398C" w:rsidRDefault="0005398C" w14:paraId="5B13C03B" w14:textId="77777777">
      <w:pPr>
        <w:suppressAutoHyphens/>
        <w:spacing w:after="120" w:line="276" w:lineRule="auto"/>
        <w:jc w:val="both"/>
        <w:rPr>
          <w:rFonts w:ascii="Arial" w:hAnsi="Arial" w:cs="Arial"/>
        </w:rPr>
      </w:pPr>
    </w:p>
    <w:p w:rsidR="0005398C" w:rsidP="0005398C" w:rsidRDefault="0005398C" w14:paraId="1FC28249" w14:textId="77777777">
      <w:pPr>
        <w:rPr>
          <w:rFonts w:ascii="Arial"/>
          <w:b/>
          <w:sz w:val="24"/>
        </w:rPr>
      </w:pPr>
      <w:r w:rsidRPr="0005398C">
        <w:rPr>
          <w:rFonts w:ascii="Arial"/>
          <w:b/>
          <w:sz w:val="24"/>
        </w:rPr>
        <w:t>Tuloskriteerit</w:t>
      </w:r>
    </w:p>
    <w:p w:rsidRPr="0005398C" w:rsidR="0005398C" w:rsidP="0005398C" w:rsidRDefault="0005398C" w14:paraId="0A3508EE" w14:textId="77777777">
      <w:pPr>
        <w:rPr>
          <w:rFonts w:ascii="Arial"/>
          <w:b/>
          <w:szCs w:val="20"/>
        </w:rPr>
      </w:pPr>
    </w:p>
    <w:p w:rsidRPr="0005398C" w:rsidR="0005398C" w:rsidP="0005398C" w:rsidRDefault="0005398C" w14:paraId="040CDEC0" w14:textId="77777777">
      <w:pPr>
        <w:suppressAutoHyphens/>
        <w:spacing w:after="120" w:line="276" w:lineRule="auto"/>
        <w:jc w:val="both"/>
        <w:rPr>
          <w:rFonts w:ascii="Arial" w:hAnsi="Arial" w:cs="Arial"/>
          <w:sz w:val="20"/>
          <w:szCs w:val="20"/>
        </w:rPr>
      </w:pPr>
      <w:r w:rsidRPr="0005398C">
        <w:rPr>
          <w:rFonts w:ascii="Arial" w:hAnsi="Arial" w:eastAsia="Arial" w:cs="Arial"/>
          <w:sz w:val="20"/>
          <w:szCs w:val="20"/>
        </w:rPr>
        <w:t>Yhdenvertaisten, monimuotoisten ja osallistavien käytäntöjen tason arvioimiseksi on määritelty seuraavat kolme tuloskriteeriä:</w:t>
      </w:r>
    </w:p>
    <w:p w:rsidRPr="0005398C" w:rsidR="0005398C" w:rsidP="0005398C" w:rsidRDefault="0005398C" w14:paraId="7CCA1003" w14:textId="77777777">
      <w:pPr>
        <w:pStyle w:val="Luettelokappale"/>
        <w:numPr>
          <w:ilvl w:val="0"/>
          <w:numId w:val="110"/>
        </w:numPr>
        <w:suppressAutoHyphens/>
        <w:spacing w:after="120" w:line="360" w:lineRule="auto"/>
        <w:ind w:left="714" w:hanging="357"/>
        <w:contextualSpacing/>
        <w:jc w:val="both"/>
        <w:rPr>
          <w:rFonts w:ascii="Arial" w:hAnsi="Arial" w:cs="Arial"/>
          <w:sz w:val="20"/>
          <w:szCs w:val="20"/>
        </w:rPr>
      </w:pPr>
      <w:r w:rsidRPr="0005398C">
        <w:rPr>
          <w:rFonts w:ascii="Arial" w:hAnsi="Arial" w:eastAsia="Arial" w:cs="Arial"/>
          <w:sz w:val="20"/>
          <w:szCs w:val="20"/>
        </w:rPr>
        <w:t>johtajuus ja strategia (yhtiö-/konsernitaso)</w:t>
      </w:r>
    </w:p>
    <w:p w:rsidRPr="0005398C" w:rsidR="0005398C" w:rsidP="0005398C" w:rsidRDefault="0005398C" w14:paraId="6ED53FFE" w14:textId="77777777">
      <w:pPr>
        <w:pStyle w:val="Luettelokappale"/>
        <w:numPr>
          <w:ilvl w:val="0"/>
          <w:numId w:val="110"/>
        </w:numPr>
        <w:suppressAutoHyphens/>
        <w:spacing w:after="120" w:line="360" w:lineRule="auto"/>
        <w:ind w:left="714" w:hanging="357"/>
        <w:contextualSpacing/>
        <w:jc w:val="both"/>
        <w:rPr>
          <w:rFonts w:ascii="Arial" w:hAnsi="Arial" w:cs="Arial"/>
          <w:sz w:val="20"/>
          <w:szCs w:val="20"/>
        </w:rPr>
      </w:pPr>
      <w:r w:rsidRPr="0005398C">
        <w:rPr>
          <w:rFonts w:ascii="Arial" w:hAnsi="Arial" w:eastAsia="Arial" w:cs="Arial"/>
          <w:sz w:val="20"/>
          <w:szCs w:val="20"/>
        </w:rPr>
        <w:t>yhdenvertaisuuden, monimuotoisuuden ja osallistamisen edistäminen (toimipaikkataso)</w:t>
      </w:r>
    </w:p>
    <w:p w:rsidRPr="0005398C" w:rsidR="0005398C" w:rsidP="0005398C" w:rsidRDefault="0005398C" w14:paraId="0604EBB0" w14:textId="77777777">
      <w:pPr>
        <w:pStyle w:val="Luettelokappale"/>
        <w:numPr>
          <w:ilvl w:val="0"/>
          <w:numId w:val="110"/>
        </w:numPr>
        <w:suppressAutoHyphens/>
        <w:spacing w:after="120" w:line="360" w:lineRule="auto"/>
        <w:ind w:left="714" w:hanging="357"/>
        <w:contextualSpacing/>
        <w:jc w:val="both"/>
        <w:rPr>
          <w:rFonts w:ascii="Arial" w:hAnsi="Arial" w:cs="Arial"/>
          <w:sz w:val="20"/>
          <w:szCs w:val="20"/>
        </w:rPr>
      </w:pPr>
      <w:r w:rsidRPr="0005398C">
        <w:rPr>
          <w:rFonts w:ascii="Arial" w:hAnsi="Arial" w:eastAsia="Arial" w:cs="Arial"/>
          <w:sz w:val="20"/>
          <w:szCs w:val="20"/>
        </w:rPr>
        <w:t>seuranta, tuloksellisuus ja raportointi (toimipaikkataso).</w:t>
      </w:r>
    </w:p>
    <w:p w:rsidRPr="0005398C" w:rsidR="0005398C" w:rsidP="0005398C" w:rsidRDefault="0005398C" w14:paraId="05D26E85" w14:textId="77777777">
      <w:pPr>
        <w:pStyle w:val="Leipteksti"/>
        <w:spacing w:after="120" w:line="278" w:lineRule="auto"/>
        <w:ind w:left="-11" w:right="11" w:firstLine="0"/>
        <w:jc w:val="both"/>
        <w:rPr>
          <w:rFonts w:cs="Arial"/>
          <w:sz w:val="20"/>
          <w:szCs w:val="20"/>
          <w:lang w:eastAsia="en-US"/>
        </w:rPr>
      </w:pPr>
      <w:r w:rsidRPr="0005398C">
        <w:rPr>
          <w:rFonts w:cs="Arial"/>
          <w:sz w:val="20"/>
          <w:szCs w:val="20"/>
          <w:lang w:eastAsia="en-US"/>
        </w:rPr>
        <w:t xml:space="preserve">Kullekin tuloskriteerille on määritelty viisi toiminnan tasoa (C-AAA). Toiminnan taso määritellään arviointiperusteiden avulla. Arvioijan tulee arvioida täyttääkö yhtiö ja sen toimipaikan/tuotantolaitoksen toiminta tuloskriteerien arviointiperustevaatimukset vastaamalla itsearvioinnin tarkastuslistan kysymyksiin (Liite 2). Lähtökohtaisesti kaikkien yhtiöiden oletetaan noudattavan lainsäädännön ja viranomaisten vaatimuksia. </w:t>
      </w:r>
    </w:p>
    <w:p w:rsidRPr="0005398C" w:rsidR="0005398C" w:rsidP="0005398C" w:rsidRDefault="0005398C" w14:paraId="74E6A4E7" w14:textId="52F25AB7">
      <w:pPr>
        <w:pStyle w:val="Leipteksti"/>
        <w:spacing w:after="120" w:line="278" w:lineRule="auto"/>
        <w:ind w:left="0" w:right="11" w:firstLine="0"/>
        <w:jc w:val="both"/>
        <w:rPr>
          <w:rFonts w:cs="Arial"/>
          <w:sz w:val="20"/>
          <w:szCs w:val="20"/>
          <w:lang w:eastAsia="en-US"/>
        </w:rPr>
      </w:pPr>
      <w:r w:rsidRPr="0005398C">
        <w:rPr>
          <w:rFonts w:cs="Arial"/>
          <w:sz w:val="20"/>
          <w:szCs w:val="20"/>
          <w:lang w:eastAsia="en-US"/>
        </w:rPr>
        <w:t>Sivuilla</w:t>
      </w:r>
      <w:r w:rsidR="00FC2C8A">
        <w:rPr>
          <w:rFonts w:cs="Arial"/>
          <w:sz w:val="20"/>
          <w:szCs w:val="20"/>
          <w:lang w:eastAsia="en-US"/>
        </w:rPr>
        <w:t xml:space="preserve"> 3-7 </w:t>
      </w:r>
      <w:r w:rsidRPr="0005398C">
        <w:rPr>
          <w:rFonts w:cs="Arial"/>
          <w:sz w:val="20"/>
          <w:szCs w:val="20"/>
          <w:lang w:eastAsia="en-US"/>
        </w:rPr>
        <w:t>olevissa taulukoissa on esitetty kunkin tuloskriteerin arviointiperusteet, joiden avulla arvioija voi todentaa asianmukaisen suoritustason (tasot C-AAA). Arviointia suorittaessaan arvioijan tulee huomioida, että kaikki kolme tuloskriteeriä täydentävät toisiaan. Toiminnan taso määräytyy kriteerien vaatimusten täyttymisen perusteella.</w:t>
      </w:r>
    </w:p>
    <w:p w:rsidRPr="0005398C" w:rsidR="0005398C" w:rsidP="0005398C" w:rsidRDefault="0005398C" w14:paraId="4F5121C9" w14:textId="77777777">
      <w:pPr>
        <w:pStyle w:val="Leipteksti"/>
        <w:spacing w:line="278" w:lineRule="auto"/>
        <w:ind w:left="0" w:right="12" w:firstLine="0"/>
        <w:jc w:val="both"/>
        <w:rPr>
          <w:rFonts w:cs="Arial"/>
          <w:sz w:val="20"/>
          <w:szCs w:val="20"/>
          <w:lang w:eastAsia="en-US"/>
        </w:rPr>
      </w:pPr>
      <w:r w:rsidRPr="0005398C">
        <w:rPr>
          <w:rFonts w:cs="Arial"/>
          <w:sz w:val="20"/>
          <w:szCs w:val="20"/>
          <w:lang w:eastAsia="en-US"/>
        </w:rPr>
        <w:t xml:space="preserve">Jos toiminnan osa-alue tai tuloskriteeri ei ole relevantti, arvioinniksi on merkittävä ”ei sovellu” (ei sov.). Kunkin tuloskriteerin osalta voidaan päätyä vain yhteen suoritusta kuvaavaan tasoon, joka määräytyy alimman vaatimukset täyttävän tason mukaan. Kaikkien kyseisen tason perusteiden ja sitä alempien tasojen perusteiden on täytyttävä. </w:t>
      </w:r>
      <w:r w:rsidRPr="0005398C">
        <w:rPr>
          <w:rFonts w:cs="Arial"/>
          <w:sz w:val="20"/>
          <w:szCs w:val="20"/>
          <w:lang w:eastAsia="en-US"/>
        </w:rPr>
        <w:t>Yhdenvertaisten, monimuotoisten ja osallistavien käytäntöjen yleinen taso määräytyy alimman saavutetun tason mukaan.</w:t>
      </w:r>
    </w:p>
    <w:p w:rsidRPr="0005398C" w:rsidR="0005398C" w:rsidP="0005398C" w:rsidRDefault="0005398C" w14:paraId="7689FD33" w14:textId="77777777">
      <w:pPr>
        <w:pStyle w:val="Leipteksti"/>
        <w:tabs>
          <w:tab w:val="left" w:pos="1095"/>
        </w:tabs>
        <w:spacing w:line="278" w:lineRule="auto"/>
        <w:ind w:right="12" w:firstLine="0"/>
        <w:jc w:val="both"/>
        <w:rPr>
          <w:rFonts w:cs="Arial"/>
          <w:sz w:val="20"/>
          <w:szCs w:val="20"/>
        </w:rPr>
      </w:pPr>
      <w:r w:rsidRPr="0005398C">
        <w:rPr>
          <w:sz w:val="20"/>
          <w:szCs w:val="20"/>
        </w:rPr>
        <w:tab/>
      </w:r>
    </w:p>
    <w:p w:rsidRPr="0005398C" w:rsidR="0005398C" w:rsidP="0005398C" w:rsidRDefault="0005398C" w14:paraId="26C37DEC" w14:textId="77777777">
      <w:pPr>
        <w:spacing w:line="278" w:lineRule="auto"/>
        <w:ind w:right="12"/>
        <w:jc w:val="both"/>
        <w:rPr>
          <w:rFonts w:ascii="Arial" w:hAnsi="Arial" w:eastAsia="Arial" w:cs="Arial"/>
          <w:b/>
          <w:bCs/>
          <w:sz w:val="20"/>
          <w:szCs w:val="20"/>
        </w:rPr>
      </w:pPr>
      <w:r w:rsidRPr="0005398C">
        <w:rPr>
          <w:rFonts w:ascii="Arial" w:hAnsi="Arial"/>
          <w:b/>
          <w:bCs/>
          <w:sz w:val="20"/>
          <w:szCs w:val="20"/>
        </w:rPr>
        <w:t>Jokaisen yhtiön tavoitteena on saavuttaa vähintään tason A-luokitus ja pyrkiä toimintansa jatkuvaan parantamiseen.</w:t>
      </w:r>
    </w:p>
    <w:p w:rsidRPr="0005398C" w:rsidR="0005398C" w:rsidP="0005398C" w:rsidRDefault="0005398C" w14:paraId="4C6F0B5D" w14:textId="77777777">
      <w:pPr>
        <w:pStyle w:val="Leipteksti"/>
        <w:spacing w:line="278" w:lineRule="auto"/>
        <w:ind w:left="0" w:right="12" w:hanging="10"/>
        <w:jc w:val="both"/>
        <w:rPr>
          <w:sz w:val="20"/>
        </w:rPr>
      </w:pPr>
    </w:p>
    <w:p w:rsidRPr="0005398C" w:rsidR="0005398C" w:rsidP="0005398C" w:rsidRDefault="0005398C" w14:paraId="27D7763C" w14:textId="77777777">
      <w:pPr>
        <w:spacing w:line="277" w:lineRule="auto"/>
        <w:jc w:val="both"/>
        <w:rPr>
          <w:rFonts w:ascii="Arial" w:hAnsi="Arial" w:cs="Arial"/>
          <w:b/>
          <w:sz w:val="20"/>
          <w:szCs w:val="20"/>
        </w:rPr>
      </w:pPr>
    </w:p>
    <w:p w:rsidRPr="0005398C" w:rsidR="0005398C" w:rsidP="0005398C" w:rsidRDefault="0005398C" w14:paraId="397C2D8D" w14:textId="0ED8A24F">
      <w:pPr>
        <w:spacing w:line="277" w:lineRule="auto"/>
        <w:jc w:val="both"/>
        <w:rPr>
          <w:rFonts w:ascii="Arial" w:hAnsi="Arial" w:eastAsia="Arial" w:cs="Arial"/>
          <w:b/>
          <w:sz w:val="20"/>
          <w:szCs w:val="20"/>
        </w:rPr>
      </w:pPr>
      <w:r w:rsidRPr="0005398C">
        <w:rPr>
          <w:rFonts w:ascii="Arial" w:hAnsi="Arial" w:cs="Arial"/>
          <w:b/>
          <w:sz w:val="24"/>
          <w:szCs w:val="24"/>
        </w:rPr>
        <w:t>Yhtiö-</w:t>
      </w:r>
      <w:r w:rsidRPr="0005398C">
        <w:rPr>
          <w:rFonts w:ascii="Arial"/>
          <w:b/>
          <w:sz w:val="24"/>
          <w:szCs w:val="24"/>
        </w:rPr>
        <w:t>/konsernitason sek</w:t>
      </w:r>
      <w:r w:rsidRPr="0005398C">
        <w:rPr>
          <w:rFonts w:ascii="Arial" w:hAnsi="Arial" w:cs="Arial"/>
          <w:b/>
          <w:sz w:val="24"/>
          <w:szCs w:val="24"/>
        </w:rPr>
        <w:t xml:space="preserve">ä </w:t>
      </w:r>
      <w:r w:rsidRPr="0005398C">
        <w:rPr>
          <w:rFonts w:ascii="Arial"/>
          <w:b/>
          <w:sz w:val="24"/>
          <w:szCs w:val="24"/>
        </w:rPr>
        <w:t>toimipaikkakohtaiset arvioinnit</w:t>
      </w:r>
    </w:p>
    <w:p w:rsidRPr="0005398C" w:rsidR="0005398C" w:rsidP="0005398C" w:rsidRDefault="0005398C" w14:paraId="6BEC5BDA" w14:textId="77777777">
      <w:pPr>
        <w:pStyle w:val="Leipteksti"/>
        <w:spacing w:before="58" w:line="278" w:lineRule="auto"/>
        <w:ind w:right="131" w:firstLine="0"/>
        <w:jc w:val="both"/>
        <w:rPr>
          <w:rFonts w:cs="Arial"/>
          <w:sz w:val="20"/>
          <w:szCs w:val="20"/>
        </w:rPr>
      </w:pPr>
    </w:p>
    <w:p w:rsidRPr="0005398C" w:rsidR="0005398C" w:rsidP="0005398C" w:rsidRDefault="0005398C" w14:paraId="658CAE08" w14:textId="77777777">
      <w:pPr>
        <w:pStyle w:val="Leipteksti"/>
        <w:spacing w:after="120" w:line="278" w:lineRule="auto"/>
        <w:ind w:left="0" w:right="11" w:firstLine="0"/>
        <w:jc w:val="both"/>
        <w:rPr>
          <w:rFonts w:cs="Arial"/>
          <w:sz w:val="20"/>
          <w:szCs w:val="20"/>
          <w:lang w:eastAsia="en-US"/>
        </w:rPr>
      </w:pPr>
      <w:r w:rsidRPr="0005398C">
        <w:rPr>
          <w:rFonts w:cs="Arial"/>
          <w:sz w:val="20"/>
          <w:szCs w:val="20"/>
          <w:lang w:eastAsia="en-US"/>
        </w:rPr>
        <w:t xml:space="preserve">Yhtiön odotetaan arvioivan ja raportoivan tuloskriteerin 1 yhtiö-/konsernitasolla sekä tuloskriteerit 2–3 jokaisen toimipaikan osalta. Tuloskriteerien arviointia suunniteltaessa tulee huomioida eri kaivostoiminnan harjoittajien organisaatiorakenne, koska yhtiöt saattavat luokitella tuotantolaitoksiaan ja rajata toimipaikkojaan eri tavoin. </w:t>
      </w:r>
    </w:p>
    <w:p w:rsidRPr="0005398C" w:rsidR="0005398C" w:rsidP="0005398C" w:rsidRDefault="0005398C" w14:paraId="60FD6237" w14:textId="77777777">
      <w:pPr>
        <w:pStyle w:val="Leipteksti"/>
        <w:spacing w:after="120" w:line="278" w:lineRule="auto"/>
        <w:ind w:left="0" w:right="11" w:firstLine="0"/>
        <w:jc w:val="both"/>
        <w:rPr>
          <w:rFonts w:cs="Arial"/>
          <w:sz w:val="20"/>
          <w:szCs w:val="20"/>
          <w:lang w:eastAsia="en-US"/>
        </w:rPr>
      </w:pPr>
      <w:r w:rsidRPr="0005398C">
        <w:rPr>
          <w:rFonts w:cs="Arial"/>
          <w:sz w:val="20"/>
          <w:szCs w:val="20"/>
          <w:lang w:eastAsia="en-US"/>
        </w:rPr>
        <w:t xml:space="preserve">Toimipaikkakohtaisen raportoinnin on todettu olevan luotettavin, informatiivisin ja hyödyllisin toiminnan arviointitapa. </w:t>
      </w:r>
    </w:p>
    <w:p w:rsidRPr="0005398C" w:rsidR="0005398C" w:rsidP="0005398C" w:rsidRDefault="0005398C" w14:paraId="73ADB4BD" w14:textId="77777777">
      <w:pPr>
        <w:pStyle w:val="Leipteksti"/>
        <w:spacing w:before="58" w:line="278" w:lineRule="auto"/>
        <w:ind w:right="131" w:firstLine="0"/>
        <w:jc w:val="both"/>
        <w:rPr>
          <w:rFonts w:cs="Arial"/>
          <w:sz w:val="20"/>
          <w:szCs w:val="20"/>
        </w:rPr>
      </w:pPr>
    </w:p>
    <w:p w:rsidRPr="0005398C" w:rsidR="0005398C" w:rsidP="0005398C" w:rsidRDefault="0005398C" w14:paraId="69FBB1EA" w14:textId="77777777">
      <w:pPr>
        <w:rPr>
          <w:rFonts w:ascii="Arial"/>
          <w:b/>
          <w:sz w:val="24"/>
          <w:szCs w:val="24"/>
        </w:rPr>
      </w:pPr>
      <w:r w:rsidRPr="0005398C">
        <w:rPr>
          <w:rFonts w:ascii="Arial"/>
          <w:b/>
          <w:sz w:val="24"/>
          <w:szCs w:val="24"/>
        </w:rPr>
        <w:t>Arviointiprosessi</w:t>
      </w:r>
    </w:p>
    <w:p w:rsidRPr="0005398C" w:rsidR="0005398C" w:rsidP="0005398C" w:rsidRDefault="0005398C" w14:paraId="77E55690" w14:textId="77777777">
      <w:pPr>
        <w:pStyle w:val="Leipteksti"/>
        <w:spacing w:before="58" w:line="278" w:lineRule="auto"/>
        <w:ind w:right="131" w:firstLine="0"/>
        <w:jc w:val="both"/>
        <w:rPr>
          <w:rFonts w:cs="Arial"/>
          <w:sz w:val="20"/>
          <w:szCs w:val="20"/>
        </w:rPr>
      </w:pPr>
    </w:p>
    <w:p w:rsidRPr="0005398C" w:rsidR="0005398C" w:rsidP="0005398C" w:rsidRDefault="0005398C" w14:paraId="3436DC7B" w14:textId="77777777">
      <w:pPr>
        <w:pStyle w:val="Leipteksti"/>
        <w:spacing w:line="278" w:lineRule="auto"/>
        <w:ind w:left="0" w:right="12" w:firstLine="0"/>
        <w:jc w:val="both"/>
        <w:rPr>
          <w:sz w:val="20"/>
          <w:szCs w:val="20"/>
        </w:rPr>
      </w:pPr>
      <w:r w:rsidRPr="0005398C">
        <w:rPr>
          <w:sz w:val="20"/>
          <w:szCs w:val="20"/>
        </w:rPr>
        <w:t xml:space="preserve">On suositeltavaa, että arviointi sisältää haastatteluja, keskusteluja sekä asiakirjojen tarkasteluja. Arviointiin tulee osallistua toimipaikan johdon ja asiantuntijahenkilöstön edustajia. Arviointi edellyttää järjestelmien arvioinnin tuntemusta sekä tietämystä ja kokemusta arvioitavasta aihepiiristä. </w:t>
      </w:r>
    </w:p>
    <w:p w:rsidRPr="0005398C" w:rsidR="0005398C" w:rsidP="0005398C" w:rsidRDefault="0005398C" w14:paraId="37B5326D" w14:textId="77777777">
      <w:pPr>
        <w:pStyle w:val="Leipteksti"/>
        <w:spacing w:line="278" w:lineRule="auto"/>
        <w:ind w:left="0" w:right="12" w:firstLine="0"/>
        <w:jc w:val="both"/>
        <w:rPr>
          <w:sz w:val="20"/>
          <w:szCs w:val="20"/>
        </w:rPr>
      </w:pPr>
    </w:p>
    <w:p w:rsidRPr="0005398C" w:rsidR="0005398C" w:rsidP="0005398C" w:rsidRDefault="0005398C" w14:paraId="3D5C4DF9" w14:textId="77777777">
      <w:pPr>
        <w:pStyle w:val="Leipteksti"/>
        <w:spacing w:line="278" w:lineRule="auto"/>
        <w:ind w:left="0" w:right="12" w:firstLine="0"/>
        <w:jc w:val="both"/>
        <w:rPr>
          <w:rFonts w:cs="Arial"/>
          <w:sz w:val="20"/>
          <w:szCs w:val="20"/>
        </w:rPr>
      </w:pPr>
      <w:r w:rsidRPr="0005398C">
        <w:rPr>
          <w:sz w:val="20"/>
          <w:szCs w:val="20"/>
        </w:rPr>
        <w:t xml:space="preserve">Kunkin tuloskriteerin osalta voidaan päätyä vain yhteen suoritusta kuvaavaan tasoon, jos kaikki kyseisen tason perusteet ja kaikki alempien tasojen perusteet täyttyvät. Raportoinnissa ei voida käyttää tasojen välisiä arviointeja (esim. B+). </w:t>
      </w:r>
    </w:p>
    <w:p w:rsidRPr="0005398C" w:rsidR="0005398C" w:rsidP="0005398C" w:rsidRDefault="0005398C" w14:paraId="19282326" w14:textId="77777777">
      <w:pPr>
        <w:pStyle w:val="Leipteksti"/>
        <w:spacing w:line="278" w:lineRule="auto"/>
        <w:ind w:right="132" w:firstLine="0"/>
        <w:jc w:val="both"/>
        <w:rPr>
          <w:rFonts w:cs="Arial"/>
          <w:sz w:val="20"/>
          <w:szCs w:val="20"/>
        </w:rPr>
      </w:pPr>
    </w:p>
    <w:p w:rsidR="0005398C" w:rsidP="0005398C" w:rsidRDefault="0005398C" w14:paraId="33D92C8A" w14:textId="77777777">
      <w:pPr>
        <w:pStyle w:val="Leipteksti"/>
        <w:spacing w:line="278" w:lineRule="auto"/>
        <w:ind w:left="0" w:right="12" w:firstLine="0"/>
        <w:jc w:val="both"/>
        <w:rPr>
          <w:sz w:val="20"/>
          <w:szCs w:val="20"/>
        </w:rPr>
      </w:pPr>
      <w:r w:rsidRPr="0005398C">
        <w:rPr>
          <w:sz w:val="20"/>
          <w:szCs w:val="20"/>
        </w:rPr>
        <w:t>Jos hankkeeseen osallistuu kaksi osapuolta, kuten yhteisyrityksessä, osapuolia kehotetaan keskustelemaan keskenään siitä, kuka arvioinnin tekee ja tehdäänkö arviointi yhdessä vai erikseen niin, että tulokset kuvaavat osaltaan kummankin yhtiön toimintoja.</w:t>
      </w:r>
    </w:p>
    <w:p w:rsidRPr="0005398C" w:rsidR="0005398C" w:rsidP="0005398C" w:rsidRDefault="0005398C" w14:paraId="11C41CDC" w14:textId="77777777">
      <w:pPr>
        <w:pStyle w:val="Leipteksti"/>
        <w:spacing w:line="278" w:lineRule="auto"/>
        <w:ind w:left="0" w:right="12" w:firstLine="0"/>
        <w:jc w:val="both"/>
        <w:rPr>
          <w:rFonts w:cs="Arial"/>
          <w:sz w:val="20"/>
          <w:szCs w:val="20"/>
        </w:rPr>
      </w:pPr>
    </w:p>
    <w:p w:rsidRPr="0005398C" w:rsidR="0005398C" w:rsidP="0005398C" w:rsidRDefault="0005398C" w14:paraId="2D8E8BC4" w14:textId="77777777">
      <w:pPr>
        <w:rPr>
          <w:rFonts w:ascii="Arial" w:hAnsi="Arial" w:eastAsia="Arial"/>
          <w:b/>
          <w:sz w:val="20"/>
          <w:szCs w:val="20"/>
        </w:rPr>
      </w:pPr>
    </w:p>
    <w:p w:rsidRPr="0005398C" w:rsidR="0005398C" w:rsidP="0005398C" w:rsidRDefault="0005398C" w14:paraId="5094ABAE" w14:textId="77777777">
      <w:pPr>
        <w:pStyle w:val="Leipteksti"/>
        <w:spacing w:line="278" w:lineRule="auto"/>
        <w:ind w:right="132" w:hanging="152"/>
        <w:jc w:val="both"/>
        <w:rPr>
          <w:rFonts w:cs="Arial"/>
          <w:b/>
          <w:sz w:val="24"/>
          <w:szCs w:val="24"/>
        </w:rPr>
      </w:pPr>
      <w:r w:rsidRPr="0005398C">
        <w:rPr>
          <w:b/>
          <w:sz w:val="24"/>
          <w:szCs w:val="24"/>
        </w:rPr>
        <w:t>Arviointityökalun rakenne</w:t>
      </w:r>
    </w:p>
    <w:p w:rsidRPr="0005398C" w:rsidR="0005398C" w:rsidP="0005398C" w:rsidRDefault="0005398C" w14:paraId="728B0501" w14:textId="77777777">
      <w:pPr>
        <w:pStyle w:val="Leipteksti"/>
        <w:spacing w:line="278" w:lineRule="auto"/>
        <w:ind w:right="132" w:firstLine="0"/>
        <w:jc w:val="both"/>
        <w:rPr>
          <w:rFonts w:cs="Arial"/>
          <w:sz w:val="20"/>
          <w:szCs w:val="20"/>
        </w:rPr>
      </w:pPr>
    </w:p>
    <w:p w:rsidRPr="0005398C" w:rsidR="0005398C" w:rsidP="0005398C" w:rsidRDefault="0005398C" w14:paraId="5A4BEC8D" w14:textId="77777777">
      <w:pPr>
        <w:jc w:val="both"/>
        <w:rPr>
          <w:rFonts w:ascii="Arial" w:hAnsi="Arial" w:cs="Arial"/>
          <w:sz w:val="20"/>
          <w:szCs w:val="20"/>
        </w:rPr>
      </w:pPr>
      <w:r w:rsidRPr="0005398C">
        <w:rPr>
          <w:rFonts w:ascii="Arial" w:hAnsi="Arial"/>
          <w:sz w:val="20"/>
          <w:szCs w:val="20"/>
        </w:rPr>
        <w:t>Arviointityökalussa esitetään kunkin tuloskriteerin osalta:</w:t>
      </w:r>
    </w:p>
    <w:p w:rsidRPr="0005398C" w:rsidR="0005398C" w:rsidP="0005398C" w:rsidRDefault="0005398C" w14:paraId="2DBEBA5C" w14:textId="77777777">
      <w:pPr>
        <w:pStyle w:val="Luettelokappale"/>
        <w:widowControl/>
        <w:numPr>
          <w:ilvl w:val="0"/>
          <w:numId w:val="14"/>
        </w:numPr>
        <w:spacing w:before="120" w:after="240" w:line="259" w:lineRule="auto"/>
        <w:ind w:left="567" w:hanging="357"/>
        <w:contextualSpacing/>
        <w:jc w:val="both"/>
        <w:rPr>
          <w:rFonts w:ascii="Arial" w:hAnsi="Arial" w:cs="Arial"/>
          <w:sz w:val="20"/>
          <w:szCs w:val="20"/>
        </w:rPr>
      </w:pPr>
      <w:r w:rsidRPr="0005398C">
        <w:rPr>
          <w:rFonts w:ascii="Arial" w:hAnsi="Arial"/>
          <w:sz w:val="20"/>
          <w:szCs w:val="20"/>
        </w:rPr>
        <w:t>tarkoitus, joka ilmaisee tuloskriteerin tavoitteen</w:t>
      </w:r>
    </w:p>
    <w:p w:rsidRPr="0005398C" w:rsidR="0005398C" w:rsidP="0005398C" w:rsidRDefault="0005398C" w14:paraId="09002CCC" w14:textId="77777777">
      <w:pPr>
        <w:pStyle w:val="Luettelokappale"/>
        <w:widowControl/>
        <w:numPr>
          <w:ilvl w:val="0"/>
          <w:numId w:val="14"/>
        </w:numPr>
        <w:spacing w:before="120" w:after="240" w:line="259" w:lineRule="auto"/>
        <w:ind w:left="567" w:hanging="357"/>
        <w:contextualSpacing/>
        <w:jc w:val="both"/>
        <w:rPr>
          <w:rFonts w:ascii="Arial" w:hAnsi="Arial" w:cs="Arial"/>
          <w:sz w:val="20"/>
          <w:szCs w:val="20"/>
        </w:rPr>
      </w:pPr>
      <w:r w:rsidRPr="0005398C">
        <w:rPr>
          <w:rFonts w:ascii="Arial" w:hAnsi="Arial"/>
          <w:sz w:val="20"/>
          <w:szCs w:val="20"/>
        </w:rPr>
        <w:t>arviointiperusteet jokaiselle toiminnan tasolle (C-AAA)</w:t>
      </w:r>
    </w:p>
    <w:p w:rsidRPr="0005398C" w:rsidR="0005398C" w:rsidP="0005398C" w:rsidRDefault="0005398C" w14:paraId="66C34BA0" w14:textId="77777777">
      <w:pPr>
        <w:pStyle w:val="Luettelokappale"/>
        <w:widowControl/>
        <w:numPr>
          <w:ilvl w:val="0"/>
          <w:numId w:val="14"/>
        </w:numPr>
        <w:spacing w:before="120" w:after="240" w:line="259" w:lineRule="auto"/>
        <w:ind w:left="567" w:hanging="357"/>
        <w:contextualSpacing/>
        <w:jc w:val="both"/>
        <w:rPr>
          <w:rFonts w:ascii="Arial" w:hAnsi="Arial" w:cs="Arial"/>
          <w:sz w:val="20"/>
          <w:szCs w:val="20"/>
        </w:rPr>
      </w:pPr>
      <w:r w:rsidRPr="0005398C">
        <w:rPr>
          <w:rFonts w:ascii="Arial" w:hAnsi="Arial"/>
          <w:sz w:val="20"/>
          <w:szCs w:val="20"/>
        </w:rPr>
        <w:t>ohjeita, jotka auttavat arvioijaa ymmärtämään kunkin tuloskriteerin yleisen soveltamisalan ja jotka toimivat myös viitekehyksenä arviointihaastatteluja ja asiakirjojen tarkasteluja suoritettaessa yhtiön ja tuotantolaitoksen arvioinneissa</w:t>
      </w:r>
    </w:p>
    <w:p w:rsidRPr="0005398C" w:rsidR="0005398C" w:rsidP="0005398C" w:rsidRDefault="0005398C" w14:paraId="6D3917D5" w14:textId="77777777">
      <w:pPr>
        <w:pStyle w:val="Luettelokappale"/>
        <w:widowControl/>
        <w:numPr>
          <w:ilvl w:val="0"/>
          <w:numId w:val="14"/>
        </w:numPr>
        <w:spacing w:before="120" w:after="240" w:line="259" w:lineRule="auto"/>
        <w:ind w:left="567" w:hanging="357"/>
        <w:contextualSpacing/>
        <w:jc w:val="both"/>
        <w:rPr>
          <w:rFonts w:ascii="Arial" w:hAnsi="Arial" w:cs="Arial"/>
          <w:sz w:val="20"/>
          <w:szCs w:val="20"/>
        </w:rPr>
      </w:pPr>
      <w:r w:rsidRPr="0005398C">
        <w:rPr>
          <w:rFonts w:ascii="Arial" w:hAnsi="Arial"/>
          <w:sz w:val="20"/>
          <w:szCs w:val="20"/>
        </w:rPr>
        <w:t>usein kysyttyjä kysymyksiä (UKK), joiden avulla annetaan lisätietoja esimerkiksi keskeisten termien määritelmistä ja vastauksia yleisimpiin kysymyksiin.</w:t>
      </w:r>
    </w:p>
    <w:p w:rsidRPr="000209CC" w:rsidR="00B5557C" w:rsidP="003676D2" w:rsidRDefault="00B5557C" w14:paraId="6CD3F094" w14:textId="77777777">
      <w:pPr>
        <w:rPr>
          <w:rFonts w:ascii="Arial" w:hAnsi="Arial" w:eastAsia="Arial" w:cs="Arial"/>
          <w:color w:val="000000"/>
          <w:sz w:val="20"/>
          <w:szCs w:val="20"/>
        </w:rPr>
      </w:pPr>
      <w:r>
        <w:br w:type="page"/>
      </w:r>
    </w:p>
    <w:p w:rsidRPr="00483285" w:rsidR="00C9267E" w:rsidP="00C9267E" w:rsidRDefault="00C9267E" w14:paraId="277CFA6E" w14:textId="77777777">
      <w:pPr>
        <w:spacing w:before="50"/>
        <w:rPr>
          <w:rFonts w:ascii="Arial" w:hAnsi="Arial" w:cs="Arial"/>
          <w:b/>
          <w:sz w:val="24"/>
          <w:szCs w:val="24"/>
        </w:rPr>
      </w:pPr>
      <w:bookmarkStart w:name="1.__ENERGY_USE_AND_GREENHOUSE_GAS_EMISSI" w:id="1"/>
      <w:bookmarkEnd w:id="1"/>
      <w:r>
        <w:rPr>
          <w:rFonts w:ascii="Arial" w:hAnsi="Arial"/>
          <w:b/>
          <w:sz w:val="24"/>
        </w:rPr>
        <w:t>TULOSKRITEERI 1</w:t>
      </w:r>
    </w:p>
    <w:p w:rsidRPr="00483285" w:rsidR="0005398C" w:rsidP="0005398C" w:rsidRDefault="0005398C" w14:paraId="20F14D2A" w14:textId="77777777">
      <w:pPr>
        <w:spacing w:before="50"/>
        <w:rPr>
          <w:rFonts w:ascii="Arial" w:hAnsi="Arial" w:cs="Arial"/>
          <w:b/>
          <w:bCs/>
          <w:sz w:val="24"/>
          <w:szCs w:val="24"/>
        </w:rPr>
      </w:pPr>
      <w:r w:rsidRPr="5AB048CB">
        <w:rPr>
          <w:rFonts w:ascii="Arial" w:hAnsi="Arial"/>
          <w:b/>
          <w:bCs/>
          <w:sz w:val="24"/>
          <w:szCs w:val="24"/>
        </w:rPr>
        <w:t>Johtajuus ja strategia yhtiö-/konsernitasolla</w:t>
      </w:r>
    </w:p>
    <w:p w:rsidRPr="00076B01" w:rsidR="00C9267E" w:rsidP="00C9267E" w:rsidRDefault="00C9267E" w14:paraId="174401C4" w14:textId="77777777">
      <w:pPr>
        <w:pStyle w:val="Leipteksti"/>
        <w:spacing w:before="58" w:line="278" w:lineRule="auto"/>
        <w:ind w:left="0" w:right="131" w:firstLine="0"/>
        <w:jc w:val="both"/>
        <w:rPr>
          <w:rFonts w:cs="Arial"/>
          <w:sz w:val="20"/>
          <w:szCs w:val="20"/>
        </w:rPr>
      </w:pPr>
    </w:p>
    <w:p w:rsidRPr="00981841" w:rsidR="00C9267E" w:rsidP="00C9267E" w:rsidRDefault="00C9267E" w14:paraId="2704718E" w14:textId="77777777">
      <w:pPr>
        <w:spacing w:before="50"/>
        <w:jc w:val="both"/>
        <w:rPr>
          <w:rFonts w:ascii="Arial"/>
          <w:b/>
          <w:sz w:val="24"/>
          <w:szCs w:val="24"/>
        </w:rPr>
      </w:pPr>
      <w:r>
        <w:rPr>
          <w:rFonts w:ascii="Arial"/>
          <w:b/>
          <w:sz w:val="24"/>
        </w:rPr>
        <w:t>Tarkoitus:</w:t>
      </w:r>
    </w:p>
    <w:p w:rsidRPr="00076B01" w:rsidR="00C9267E" w:rsidP="00C9267E" w:rsidRDefault="00C9267E" w14:paraId="70852026" w14:textId="77777777">
      <w:pPr>
        <w:pStyle w:val="Leipteksti"/>
        <w:spacing w:line="278" w:lineRule="auto"/>
        <w:ind w:left="0" w:right="132" w:firstLine="0"/>
        <w:jc w:val="both"/>
        <w:rPr>
          <w:rFonts w:cs="Arial"/>
          <w:sz w:val="20"/>
          <w:szCs w:val="20"/>
        </w:rPr>
      </w:pPr>
    </w:p>
    <w:p w:rsidRPr="0005398C" w:rsidR="00302D89" w:rsidP="00C9267E" w:rsidRDefault="0005398C" w14:paraId="6032B2F3" w14:textId="51EBB489">
      <w:pPr>
        <w:pStyle w:val="Leipteksti"/>
        <w:spacing w:line="278" w:lineRule="auto"/>
        <w:ind w:right="132" w:firstLine="0"/>
        <w:jc w:val="both"/>
        <w:rPr>
          <w:rFonts w:cs="Arial"/>
          <w:color w:val="333333"/>
          <w:sz w:val="20"/>
          <w:szCs w:val="20"/>
        </w:rPr>
      </w:pPr>
      <w:r w:rsidRPr="0005398C">
        <w:rPr>
          <w:rFonts w:cs="Arial"/>
          <w:sz w:val="20"/>
          <w:szCs w:val="20"/>
        </w:rPr>
        <w:t xml:space="preserve">Varmistaa, että yritys sitoutuu edistämään </w:t>
      </w:r>
      <w:r w:rsidRPr="0005398C">
        <w:rPr>
          <w:rFonts w:cs="Arial"/>
          <w:color w:val="333333"/>
          <w:sz w:val="20"/>
          <w:szCs w:val="20"/>
        </w:rPr>
        <w:t>yhdenvertaisuutta, monimuotoisuutta ja osallistamista työpaikoilla.</w:t>
      </w:r>
    </w:p>
    <w:p w:rsidRPr="00166247" w:rsidR="0005398C" w:rsidP="00C9267E" w:rsidRDefault="0005398C" w14:paraId="1C390A56" w14:textId="77777777">
      <w:pPr>
        <w:pStyle w:val="Leipteksti"/>
        <w:spacing w:line="278" w:lineRule="auto"/>
        <w:ind w:right="132" w:firstLine="0"/>
        <w:jc w:val="both"/>
        <w:rPr>
          <w:rFonts w:cs="Arial"/>
          <w:sz w:val="20"/>
          <w:szCs w:val="20"/>
        </w:rPr>
      </w:pPr>
    </w:p>
    <w:tbl>
      <w:tblPr>
        <w:tblW w:w="10218" w:type="dxa"/>
        <w:tblInd w:w="-6" w:type="dxa"/>
        <w:tblLayout w:type="fixed"/>
        <w:tblCellMar>
          <w:left w:w="0" w:type="dxa"/>
          <w:right w:w="0" w:type="dxa"/>
        </w:tblCellMar>
        <w:tblLook w:val="01E0" w:firstRow="1" w:lastRow="1" w:firstColumn="1" w:lastColumn="1" w:noHBand="0" w:noVBand="0"/>
      </w:tblPr>
      <w:tblGrid>
        <w:gridCol w:w="1146"/>
        <w:gridCol w:w="9072"/>
      </w:tblGrid>
      <w:tr w:rsidRPr="00CE372A" w:rsidR="00C9267E" w:rsidTr="5CC69F1C" w14:paraId="62B99306" w14:textId="77777777">
        <w:trPr>
          <w:trHeight w:val="1337" w:hRule="exact"/>
        </w:trPr>
        <w:tc>
          <w:tcPr>
            <w:tcW w:w="10218" w:type="dxa"/>
            <w:gridSpan w:val="2"/>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C9267E" w:rsidP="009E1FE4" w:rsidRDefault="00C9267E" w14:paraId="409B0D0A" w14:textId="77777777">
            <w:pPr>
              <w:pStyle w:val="TableParagraph"/>
              <w:spacing w:line="289" w:lineRule="auto"/>
              <w:ind w:left="174" w:right="2269" w:hanging="3"/>
              <w:rPr>
                <w:rFonts w:ascii="Arial"/>
                <w:b/>
                <w:sz w:val="20"/>
                <w:szCs w:val="20"/>
              </w:rPr>
            </w:pPr>
          </w:p>
          <w:p w:rsidRPr="00483285" w:rsidR="00C9267E" w:rsidP="009E1FE4" w:rsidRDefault="00C9267E" w14:paraId="175001D7" w14:textId="77777777">
            <w:pPr>
              <w:pStyle w:val="TableParagraph"/>
              <w:spacing w:line="289" w:lineRule="auto"/>
              <w:ind w:left="174" w:right="2269" w:hanging="3"/>
              <w:rPr>
                <w:rFonts w:ascii="Arial" w:hAnsi="Arial" w:cs="Arial"/>
                <w:b/>
                <w:sz w:val="20"/>
                <w:szCs w:val="20"/>
              </w:rPr>
            </w:pPr>
            <w:r>
              <w:rPr>
                <w:rFonts w:ascii="Arial" w:hAnsi="Arial"/>
                <w:b/>
                <w:sz w:val="20"/>
              </w:rPr>
              <w:t>Tuloskriteeri 1</w:t>
            </w:r>
          </w:p>
          <w:p w:rsidRPr="00483285" w:rsidR="00C9267E" w:rsidP="009E1FE4" w:rsidRDefault="00E27EC0" w14:paraId="73635A56" w14:textId="0F89016D">
            <w:pPr>
              <w:pStyle w:val="TableParagraph"/>
              <w:spacing w:line="289" w:lineRule="auto"/>
              <w:ind w:left="174" w:right="2269" w:hanging="3"/>
              <w:rPr>
                <w:rFonts w:ascii="Arial" w:hAnsi="Arial" w:cs="Arial"/>
                <w:b/>
                <w:sz w:val="20"/>
                <w:szCs w:val="20"/>
              </w:rPr>
            </w:pPr>
            <w:r>
              <w:rPr>
                <w:rFonts w:ascii="Arial" w:hAnsi="Arial"/>
                <w:b/>
                <w:sz w:val="20"/>
              </w:rPr>
              <w:t>Johtajuus ja strategia</w:t>
            </w:r>
            <w:r w:rsidR="00937EFB">
              <w:rPr>
                <w:rFonts w:ascii="Arial" w:hAnsi="Arial"/>
                <w:b/>
                <w:sz w:val="20"/>
              </w:rPr>
              <w:t xml:space="preserve"> yhtiö</w:t>
            </w:r>
            <w:r w:rsidR="001D54F7">
              <w:rPr>
                <w:rFonts w:ascii="Arial" w:hAnsi="Arial"/>
                <w:b/>
                <w:sz w:val="20"/>
              </w:rPr>
              <w:t>-/ko</w:t>
            </w:r>
            <w:r>
              <w:rPr>
                <w:rFonts w:ascii="Arial" w:hAnsi="Arial"/>
                <w:b/>
                <w:sz w:val="20"/>
              </w:rPr>
              <w:t>nserni</w:t>
            </w:r>
            <w:r w:rsidR="00937EFB">
              <w:rPr>
                <w:rFonts w:ascii="Arial" w:hAnsi="Arial"/>
                <w:b/>
                <w:sz w:val="20"/>
              </w:rPr>
              <w:t>tasolla</w:t>
            </w:r>
          </w:p>
          <w:p w:rsidRPr="004214D6" w:rsidR="00C9267E" w:rsidP="009E1FE4" w:rsidRDefault="00C9267E" w14:paraId="458D8F27" w14:textId="77777777">
            <w:pPr>
              <w:pStyle w:val="TableParagraph"/>
              <w:spacing w:line="289" w:lineRule="auto"/>
              <w:ind w:left="174" w:right="2269" w:hanging="3"/>
              <w:rPr>
                <w:rFonts w:ascii="Arial" w:hAnsi="Arial" w:eastAsia="Arial" w:cs="Arial"/>
              </w:rPr>
            </w:pPr>
            <w:r>
              <w:rPr>
                <w:rFonts w:ascii="Arial" w:hAnsi="Arial"/>
                <w:b/>
                <w:sz w:val="20"/>
              </w:rPr>
              <w:t>TULOSKRITEERIN ARVIOINTIPERUSTEET</w:t>
            </w:r>
          </w:p>
        </w:tc>
      </w:tr>
      <w:tr w:rsidRPr="00CE372A" w:rsidR="00C9267E" w:rsidTr="5CC69F1C" w14:paraId="4DD1D3FA" w14:textId="77777777">
        <w:trPr>
          <w:trHeight w:val="300" w:hRule="exact"/>
        </w:trPr>
        <w:tc>
          <w:tcPr>
            <w:tcW w:w="1146"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3676D2" w:rsidR="00C9267E" w:rsidP="009E1FE4" w:rsidRDefault="00C9267E" w14:paraId="044A2E71" w14:textId="77777777">
            <w:pPr>
              <w:pStyle w:val="TableParagraph"/>
              <w:spacing w:line="236" w:lineRule="exact"/>
              <w:ind w:left="171"/>
              <w:rPr>
                <w:rFonts w:ascii="Arial" w:hAnsi="Arial" w:eastAsia="Arial" w:cs="Arial"/>
                <w:sz w:val="20"/>
                <w:szCs w:val="20"/>
              </w:rPr>
            </w:pPr>
            <w:r>
              <w:rPr>
                <w:rFonts w:ascii="Arial" w:hAnsi="Arial"/>
                <w:b/>
                <w:sz w:val="20"/>
              </w:rPr>
              <w:t>Taso</w:t>
            </w:r>
          </w:p>
        </w:tc>
        <w:tc>
          <w:tcPr>
            <w:tcW w:w="907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214D6" w:rsidR="00C9267E" w:rsidP="009E1FE4" w:rsidRDefault="00C9267E" w14:paraId="2CE44FB0" w14:textId="77777777">
            <w:pPr>
              <w:pStyle w:val="TableParagraph"/>
              <w:spacing w:line="236" w:lineRule="exact"/>
              <w:ind w:left="169" w:right="319"/>
              <w:rPr>
                <w:rFonts w:ascii="Arial" w:hAnsi="Arial" w:eastAsia="Arial" w:cs="Arial"/>
                <w:sz w:val="20"/>
                <w:szCs w:val="20"/>
              </w:rPr>
            </w:pPr>
            <w:r>
              <w:rPr>
                <w:rFonts w:ascii="Arial" w:hAnsi="Arial"/>
                <w:b/>
                <w:sz w:val="20"/>
              </w:rPr>
              <w:t>Arviointiperuste</w:t>
            </w:r>
          </w:p>
        </w:tc>
      </w:tr>
      <w:tr w:rsidRPr="00CE372A" w:rsidR="00C9267E" w:rsidTr="5CC69F1C" w14:paraId="31643707" w14:textId="77777777">
        <w:trPr>
          <w:trHeight w:val="969" w:hRule="exact"/>
        </w:trPr>
        <w:tc>
          <w:tcPr>
            <w:tcW w:w="1146"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3676D2" w:rsidR="00C9267E" w:rsidP="009E1FE4" w:rsidRDefault="00C9267E" w14:paraId="05BDEAC7" w14:textId="77777777">
            <w:pPr>
              <w:pStyle w:val="TableParagraph"/>
              <w:spacing w:before="145" w:line="236" w:lineRule="exact"/>
              <w:ind w:left="426" w:right="539"/>
              <w:jc w:val="center"/>
              <w:rPr>
                <w:rFonts w:ascii="Arial" w:hAnsi="Arial" w:eastAsia="Arial" w:cs="Arial"/>
                <w:sz w:val="20"/>
                <w:szCs w:val="20"/>
              </w:rPr>
            </w:pPr>
            <w:r>
              <w:rPr>
                <w:rFonts w:ascii="Arial" w:hAnsi="Arial"/>
                <w:b/>
                <w:sz w:val="20"/>
              </w:rPr>
              <w:t>C</w:t>
            </w:r>
          </w:p>
        </w:tc>
        <w:tc>
          <w:tcPr>
            <w:tcW w:w="907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E27EC0" w:rsidR="00E27EC0" w:rsidP="00CE1D67" w:rsidRDefault="00E27EC0" w14:paraId="1CF87207" w14:textId="09191245">
            <w:pPr>
              <w:pStyle w:val="TableParagraph"/>
              <w:numPr>
                <w:ilvl w:val="0"/>
                <w:numId w:val="111"/>
              </w:numPr>
              <w:spacing w:before="145" w:line="23" w:lineRule="atLeast"/>
              <w:ind w:left="459" w:right="221" w:hanging="357"/>
              <w:rPr>
                <w:rFonts w:ascii="Arial" w:hAnsi="Arial" w:cs="Arial"/>
                <w:sz w:val="20"/>
                <w:szCs w:val="20"/>
              </w:rPr>
            </w:pPr>
            <w:r>
              <w:rPr>
                <w:rFonts w:ascii="Arial" w:hAnsi="Arial"/>
                <w:sz w:val="20"/>
              </w:rPr>
              <w:t xml:space="preserve">Toiminta täyttää Suomen </w:t>
            </w:r>
            <w:r w:rsidR="005923D4">
              <w:rPr>
                <w:rFonts w:ascii="Arial" w:hAnsi="Arial"/>
                <w:sz w:val="20"/>
              </w:rPr>
              <w:t>l</w:t>
            </w:r>
            <w:r w:rsidR="00C9267E">
              <w:rPr>
                <w:rFonts w:ascii="Arial" w:hAnsi="Arial"/>
                <w:sz w:val="20"/>
              </w:rPr>
              <w:t>ainsäädännön vaatimuks</w:t>
            </w:r>
            <w:r>
              <w:rPr>
                <w:rFonts w:ascii="Arial" w:hAnsi="Arial"/>
                <w:sz w:val="20"/>
              </w:rPr>
              <w:t>et.</w:t>
            </w:r>
            <w:r w:rsidR="00C9267E">
              <w:rPr>
                <w:rFonts w:ascii="Arial" w:hAnsi="Arial"/>
                <w:sz w:val="20"/>
              </w:rPr>
              <w:t xml:space="preserve"> </w:t>
            </w:r>
          </w:p>
          <w:p w:rsidRPr="004214D6" w:rsidR="00C9267E" w:rsidP="00E27EC0" w:rsidRDefault="00E27EC0" w14:paraId="61E4764F" w14:textId="4486F95C">
            <w:pPr>
              <w:pStyle w:val="TableParagraph"/>
              <w:numPr>
                <w:ilvl w:val="0"/>
                <w:numId w:val="111"/>
              </w:numPr>
              <w:spacing w:line="320" w:lineRule="exact"/>
              <w:ind w:right="222"/>
              <w:rPr>
                <w:rFonts w:ascii="Arial" w:hAnsi="Arial" w:cs="Arial"/>
                <w:sz w:val="20"/>
                <w:szCs w:val="20"/>
              </w:rPr>
            </w:pPr>
            <w:r>
              <w:rPr>
                <w:rFonts w:ascii="Arial" w:hAnsi="Arial"/>
                <w:sz w:val="20"/>
              </w:rPr>
              <w:t>Yhtiö/konserni ei täytä kaikkia</w:t>
            </w:r>
            <w:r w:rsidR="00302D89">
              <w:rPr>
                <w:rFonts w:ascii="Arial" w:hAnsi="Arial"/>
                <w:sz w:val="20"/>
              </w:rPr>
              <w:t xml:space="preserve"> tason B </w:t>
            </w:r>
            <w:r>
              <w:rPr>
                <w:rFonts w:ascii="Arial" w:hAnsi="Arial"/>
                <w:sz w:val="20"/>
              </w:rPr>
              <w:t>kriteerejä</w:t>
            </w:r>
            <w:r w:rsidR="00C9267E">
              <w:rPr>
                <w:rFonts w:ascii="Arial" w:hAnsi="Arial"/>
                <w:sz w:val="20"/>
              </w:rPr>
              <w:t>.</w:t>
            </w:r>
          </w:p>
          <w:p w:rsidRPr="004214D6" w:rsidR="00C9267E" w:rsidP="009E1FE4" w:rsidRDefault="00C9267E" w14:paraId="149BA060" w14:textId="77777777">
            <w:pPr>
              <w:pStyle w:val="TableParagraph"/>
              <w:spacing w:line="236" w:lineRule="exact"/>
              <w:ind w:left="169" w:right="319"/>
              <w:rPr>
                <w:rFonts w:ascii="Arial" w:hAnsi="Arial" w:eastAsia="Arial" w:cs="Arial"/>
                <w:sz w:val="20"/>
                <w:szCs w:val="20"/>
              </w:rPr>
            </w:pPr>
          </w:p>
        </w:tc>
      </w:tr>
      <w:tr w:rsidRPr="00CE372A" w:rsidR="00C9267E" w:rsidTr="5CC69F1C" w14:paraId="2893FF36" w14:textId="77777777">
        <w:trPr>
          <w:trHeight w:val="1191" w:hRule="exact"/>
        </w:trPr>
        <w:tc>
          <w:tcPr>
            <w:tcW w:w="1146"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3676D2" w:rsidR="00C9267E" w:rsidP="009E1FE4" w:rsidRDefault="00C9267E" w14:paraId="6C9FCB33" w14:textId="77777777">
            <w:pPr>
              <w:pStyle w:val="TableParagraph"/>
              <w:spacing w:before="145" w:line="236" w:lineRule="exact"/>
              <w:ind w:left="426" w:right="539"/>
              <w:jc w:val="center"/>
              <w:rPr>
                <w:rFonts w:ascii="Arial" w:hAnsi="Arial" w:eastAsia="Arial" w:cs="Arial"/>
                <w:sz w:val="20"/>
                <w:szCs w:val="20"/>
              </w:rPr>
            </w:pPr>
            <w:r>
              <w:rPr>
                <w:rFonts w:ascii="Arial" w:hAnsi="Arial"/>
                <w:b/>
                <w:sz w:val="20"/>
              </w:rPr>
              <w:t>B</w:t>
            </w:r>
          </w:p>
        </w:tc>
        <w:tc>
          <w:tcPr>
            <w:tcW w:w="907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E27EC0" w:rsidP="00CE1D67" w:rsidRDefault="005923D4" w14:paraId="60848B9F" w14:textId="77777777">
            <w:pPr>
              <w:pStyle w:val="TableParagraph"/>
              <w:numPr>
                <w:ilvl w:val="0"/>
                <w:numId w:val="48"/>
              </w:numPr>
              <w:spacing w:before="145" w:line="276" w:lineRule="auto"/>
              <w:ind w:left="567" w:right="346"/>
              <w:jc w:val="both"/>
              <w:rPr>
                <w:rFonts w:ascii="Arial" w:hAnsi="Arial" w:cs="Arial"/>
                <w:sz w:val="20"/>
                <w:szCs w:val="20"/>
              </w:rPr>
            </w:pPr>
            <w:r w:rsidRPr="00E27EC0">
              <w:rPr>
                <w:rFonts w:ascii="Arial" w:hAnsi="Arial" w:cs="Arial"/>
                <w:sz w:val="20"/>
                <w:szCs w:val="20"/>
              </w:rPr>
              <w:t>Yhtiö-/ko</w:t>
            </w:r>
            <w:r w:rsidRPr="00E27EC0" w:rsidR="00E27EC0">
              <w:rPr>
                <w:rFonts w:ascii="Arial" w:hAnsi="Arial" w:cs="Arial"/>
                <w:sz w:val="20"/>
                <w:szCs w:val="20"/>
              </w:rPr>
              <w:t>nserni o</w:t>
            </w:r>
            <w:r w:rsidRPr="00E27EC0">
              <w:rPr>
                <w:rFonts w:ascii="Arial" w:hAnsi="Arial" w:cs="Arial"/>
                <w:sz w:val="20"/>
                <w:szCs w:val="20"/>
              </w:rPr>
              <w:t xml:space="preserve">n </w:t>
            </w:r>
            <w:r w:rsidRPr="00E27EC0" w:rsidR="00E27EC0">
              <w:rPr>
                <w:rFonts w:ascii="Arial" w:hAnsi="Arial" w:cs="Arial"/>
                <w:sz w:val="20"/>
                <w:szCs w:val="20"/>
              </w:rPr>
              <w:t>sitoutunut edistämään yhdenvertaisuuden, monimuotoisuuden ja osallistamisen toteutumista työpaikalla.</w:t>
            </w:r>
          </w:p>
          <w:p w:rsidRPr="00E27EC0" w:rsidR="00C9267E" w:rsidP="00CE1D67" w:rsidRDefault="00E27EC0" w14:paraId="43477D05" w14:textId="4576255F">
            <w:pPr>
              <w:pStyle w:val="TableParagraph"/>
              <w:numPr>
                <w:ilvl w:val="0"/>
                <w:numId w:val="48"/>
              </w:numPr>
              <w:spacing w:before="145" w:line="276" w:lineRule="auto"/>
              <w:ind w:left="567" w:right="346"/>
              <w:jc w:val="both"/>
              <w:rPr>
                <w:rFonts w:ascii="Arial" w:hAnsi="Arial" w:cs="Arial"/>
                <w:sz w:val="20"/>
                <w:szCs w:val="20"/>
              </w:rPr>
            </w:pPr>
            <w:r w:rsidRPr="00E27EC0">
              <w:rPr>
                <w:rFonts w:ascii="Arial" w:hAnsi="Arial"/>
                <w:sz w:val="20"/>
              </w:rPr>
              <w:t>Yhtiö-/konserni on laatinut toimenpidesuunnitelman tason A saavuttamiseksi.</w:t>
            </w:r>
          </w:p>
        </w:tc>
      </w:tr>
      <w:tr w:rsidRPr="00CE372A" w:rsidR="00C9267E" w:rsidTr="5CC69F1C" w14:paraId="31E7111D" w14:textId="77777777">
        <w:trPr>
          <w:trHeight w:val="4492" w:hRule="exact"/>
        </w:trPr>
        <w:tc>
          <w:tcPr>
            <w:tcW w:w="1146"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3676D2" w:rsidR="00C9267E" w:rsidP="009E1FE4" w:rsidRDefault="00C9267E" w14:paraId="50B27EA7" w14:textId="77777777">
            <w:pPr>
              <w:pStyle w:val="TableParagraph"/>
              <w:spacing w:before="145" w:line="236" w:lineRule="exact"/>
              <w:ind w:left="426" w:right="539"/>
              <w:jc w:val="center"/>
              <w:rPr>
                <w:rFonts w:ascii="Arial" w:hAnsi="Arial" w:eastAsia="Arial" w:cs="Arial"/>
                <w:sz w:val="20"/>
                <w:szCs w:val="20"/>
              </w:rPr>
            </w:pPr>
            <w:r>
              <w:rPr>
                <w:rFonts w:ascii="Arial" w:hAnsi="Arial"/>
                <w:b/>
                <w:sz w:val="20"/>
              </w:rPr>
              <w:t>A</w:t>
            </w:r>
          </w:p>
        </w:tc>
        <w:tc>
          <w:tcPr>
            <w:tcW w:w="907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E27EC0" w:rsidR="00E27EC0" w:rsidP="00CE1D67" w:rsidRDefault="00E27EC0" w14:paraId="41A3D84E" w14:textId="77777777">
            <w:pPr>
              <w:pStyle w:val="TableParagraph"/>
              <w:numPr>
                <w:ilvl w:val="0"/>
                <w:numId w:val="114"/>
              </w:numPr>
              <w:spacing w:before="145" w:line="279" w:lineRule="auto"/>
              <w:ind w:right="346"/>
              <w:jc w:val="both"/>
              <w:rPr>
                <w:rFonts w:ascii="Arial" w:hAnsi="Arial" w:cs="Arial"/>
                <w:sz w:val="20"/>
                <w:szCs w:val="20"/>
              </w:rPr>
            </w:pPr>
            <w:r w:rsidRPr="00E27EC0">
              <w:rPr>
                <w:rFonts w:ascii="Arial" w:hAnsi="Arial" w:cs="Arial"/>
                <w:sz w:val="20"/>
                <w:szCs w:val="20"/>
              </w:rPr>
              <w:t xml:space="preserve">Yhtiö/konserni on sitoutunut toimimaan TSM-Suomen (Towards Sustainable Mining) </w:t>
            </w:r>
            <w:r w:rsidRPr="00E27EC0">
              <w:rPr>
                <w:rFonts w:ascii="Arial" w:hAnsi="Arial" w:cs="Arial"/>
                <w:i/>
                <w:iCs/>
                <w:sz w:val="20"/>
                <w:szCs w:val="20"/>
              </w:rPr>
              <w:t>yhdenvertaisten, monimuotoisten ja osallistavien työpaikkojen</w:t>
            </w:r>
            <w:r w:rsidRPr="00E27EC0">
              <w:rPr>
                <w:rFonts w:ascii="Arial" w:hAnsi="Arial" w:cs="Arial"/>
                <w:sz w:val="20"/>
                <w:szCs w:val="20"/>
              </w:rPr>
              <w:t xml:space="preserve"> toimintaperiaatteiden mukaisesti.</w:t>
            </w:r>
          </w:p>
          <w:p w:rsidRPr="00E27EC0" w:rsidR="00E27EC0" w:rsidP="00CE1D67" w:rsidRDefault="00E27EC0" w14:paraId="76C4ABD0" w14:textId="77777777">
            <w:pPr>
              <w:pStyle w:val="Luettelokappale"/>
              <w:numPr>
                <w:ilvl w:val="0"/>
                <w:numId w:val="114"/>
              </w:numPr>
              <w:suppressAutoHyphens/>
              <w:spacing w:before="145" w:after="120" w:line="276" w:lineRule="auto"/>
              <w:ind w:left="567" w:right="346"/>
              <w:contextualSpacing/>
              <w:jc w:val="both"/>
              <w:rPr>
                <w:rFonts w:ascii="Arial" w:hAnsi="Arial" w:cs="Arial"/>
                <w:sz w:val="20"/>
                <w:szCs w:val="20"/>
              </w:rPr>
            </w:pPr>
            <w:r w:rsidRPr="00E27EC0">
              <w:rPr>
                <w:rFonts w:ascii="Arial" w:hAnsi="Arial" w:cs="Arial"/>
                <w:sz w:val="20"/>
                <w:szCs w:val="20"/>
              </w:rPr>
              <w:t>Yhtiö/konserni on laatinut strategian vuorovaikutuksessa monimuotoisen henkilöstöryhmän kanssa. Strategia sisältää:</w:t>
            </w:r>
          </w:p>
          <w:p w:rsidRPr="00E27EC0" w:rsidR="00E27EC0" w:rsidP="00CE1D67" w:rsidRDefault="00E27EC0" w14:paraId="720039AE" w14:textId="77777777">
            <w:pPr>
              <w:pStyle w:val="Luettelokappale"/>
              <w:numPr>
                <w:ilvl w:val="1"/>
                <w:numId w:val="114"/>
              </w:numPr>
              <w:suppressAutoHyphens/>
              <w:spacing w:after="120" w:line="276" w:lineRule="auto"/>
              <w:ind w:right="346"/>
              <w:contextualSpacing/>
              <w:jc w:val="both"/>
              <w:rPr>
                <w:rFonts w:ascii="Arial" w:hAnsi="Arial" w:cs="Arial"/>
                <w:sz w:val="20"/>
                <w:szCs w:val="20"/>
              </w:rPr>
            </w:pPr>
            <w:r w:rsidRPr="00E27EC0">
              <w:rPr>
                <w:rFonts w:ascii="Arial" w:hAnsi="Arial" w:eastAsia="Arial" w:cs="Arial"/>
                <w:sz w:val="20"/>
                <w:szCs w:val="20"/>
              </w:rPr>
              <w:t xml:space="preserve">Sisäiset tavoitteet ja toimintasuunnitelmat niiden saavuttamiseksi, </w:t>
            </w:r>
          </w:p>
          <w:p w:rsidRPr="00E27EC0" w:rsidR="00E27EC0" w:rsidP="5CC69F1C" w:rsidRDefault="00E27EC0" w14:paraId="74CA85A3" w14:textId="7485A888">
            <w:pPr>
              <w:pStyle w:val="Luettelokappale"/>
              <w:numPr>
                <w:ilvl w:val="1"/>
                <w:numId w:val="114"/>
              </w:numPr>
              <w:suppressAutoHyphens/>
              <w:spacing w:after="120" w:line="276" w:lineRule="auto"/>
              <w:ind w:right="346"/>
              <w:contextualSpacing/>
              <w:jc w:val="both"/>
              <w:rPr>
                <w:rFonts w:ascii="Arial" w:hAnsi="Arial" w:cs="Arial"/>
                <w:sz w:val="20"/>
                <w:szCs w:val="20"/>
                <w:lang w:val="en-CA"/>
              </w:rPr>
            </w:pPr>
            <w:r w:rsidRPr="5CC69F1C" w:rsidR="5CC69F1C">
              <w:rPr>
                <w:rFonts w:ascii="Arial" w:hAnsi="Arial" w:eastAsia="Arial" w:cs="Arial"/>
                <w:sz w:val="20"/>
                <w:szCs w:val="20"/>
              </w:rPr>
              <w:t>Koulutusohjelmia tietoisuuden lisäämiseksi,</w:t>
            </w:r>
          </w:p>
          <w:p w:rsidRPr="00E27EC0" w:rsidR="00E27EC0" w:rsidP="00CE1D67" w:rsidRDefault="00E27EC0" w14:paraId="1875ACF6" w14:textId="328F4F39">
            <w:pPr>
              <w:pStyle w:val="Luettelokappale"/>
              <w:numPr>
                <w:ilvl w:val="1"/>
                <w:numId w:val="114"/>
              </w:numPr>
              <w:suppressAutoHyphens/>
              <w:spacing w:after="120" w:line="276" w:lineRule="auto"/>
              <w:ind w:right="346"/>
              <w:jc w:val="both"/>
              <w:rPr>
                <w:rFonts w:ascii="Arial" w:hAnsi="Arial" w:cs="Arial"/>
                <w:sz w:val="20"/>
                <w:szCs w:val="20"/>
              </w:rPr>
            </w:pPr>
            <w:r w:rsidRPr="5CC69F1C" w:rsidR="5CC69F1C">
              <w:rPr>
                <w:rFonts w:ascii="Arial" w:hAnsi="Arial" w:eastAsia="Arial" w:cs="Arial"/>
                <w:sz w:val="20"/>
                <w:szCs w:val="20"/>
              </w:rPr>
              <w:t>S</w:t>
            </w:r>
            <w:r w:rsidRPr="5CC69F1C" w:rsidR="5CC69F1C">
              <w:rPr>
                <w:rFonts w:ascii="Arial" w:hAnsi="Arial" w:eastAsia="Arial" w:cs="Arial"/>
                <w:sz w:val="20"/>
                <w:szCs w:val="20"/>
              </w:rPr>
              <w:t>elkeät roolit, vastuut ja resurssit.</w:t>
            </w:r>
          </w:p>
          <w:p w:rsidR="5CC69F1C" w:rsidP="5CC69F1C" w:rsidRDefault="5CC69F1C" w14:paraId="511D63E4" w14:textId="58415B6E">
            <w:pPr>
              <w:pStyle w:val="Luettelokappale"/>
              <w:numPr>
                <w:ilvl w:val="0"/>
                <w:numId w:val="114"/>
              </w:numPr>
              <w:spacing w:before="145" w:line="23" w:lineRule="atLeast"/>
              <w:ind w:left="567" w:right="346"/>
              <w:jc w:val="left"/>
              <w:rPr>
                <w:rFonts w:ascii="Arial" w:hAnsi="Arial" w:cs="Arial"/>
                <w:sz w:val="20"/>
                <w:szCs w:val="20"/>
              </w:rPr>
            </w:pPr>
            <w:r w:rsidRPr="5CC69F1C" w:rsidR="5CC69F1C">
              <w:rPr>
                <w:rFonts w:ascii="Arial" w:hAnsi="Arial" w:cs="Arial"/>
                <w:sz w:val="20"/>
                <w:szCs w:val="20"/>
              </w:rPr>
              <w:t>Strategia ja tavoitteiden edistyminen katselmoidaan vuosittain ja tulokset raportoidaan yhtiön/konsernin johdolle.</w:t>
            </w:r>
          </w:p>
          <w:p w:rsidRPr="00E27EC0" w:rsidR="00E27EC0" w:rsidP="00CE1D67" w:rsidRDefault="00E27EC0" w14:paraId="31801FCF" w14:textId="77777777">
            <w:pPr>
              <w:pStyle w:val="Luettelokappale"/>
              <w:numPr>
                <w:ilvl w:val="0"/>
                <w:numId w:val="114"/>
              </w:numPr>
              <w:suppressAutoHyphens/>
              <w:spacing w:before="145" w:line="23" w:lineRule="atLeast"/>
              <w:ind w:left="567" w:right="346"/>
              <w:jc w:val="both"/>
              <w:rPr>
                <w:rFonts w:ascii="Arial" w:hAnsi="Arial" w:cs="Arial"/>
                <w:sz w:val="20"/>
                <w:szCs w:val="20"/>
              </w:rPr>
            </w:pPr>
            <w:r w:rsidRPr="5CC69F1C" w:rsidR="5CC69F1C">
              <w:rPr>
                <w:rFonts w:ascii="Arial" w:hAnsi="Arial" w:cs="Arial"/>
                <w:sz w:val="20"/>
                <w:szCs w:val="20"/>
              </w:rPr>
              <w:t xml:space="preserve">Strategiasta tiedotetaan henkilöstölle ja tarvittaessa ulkopuolisille sidosryhmille. </w:t>
            </w:r>
          </w:p>
          <w:p w:rsidR="00E27EC0" w:rsidP="00CE1D67" w:rsidRDefault="00E27EC0" w14:paraId="1B5126D6" w14:textId="77777777">
            <w:pPr>
              <w:pStyle w:val="Luettelokappale"/>
              <w:numPr>
                <w:ilvl w:val="0"/>
                <w:numId w:val="114"/>
              </w:numPr>
              <w:suppressAutoHyphens/>
              <w:spacing w:before="145" w:line="23" w:lineRule="atLeast"/>
              <w:ind w:left="567" w:right="346"/>
              <w:jc w:val="both"/>
              <w:rPr>
                <w:rFonts w:ascii="Arial" w:hAnsi="Arial" w:cs="Arial"/>
                <w:sz w:val="20"/>
                <w:szCs w:val="20"/>
              </w:rPr>
            </w:pPr>
            <w:r w:rsidRPr="5CC69F1C" w:rsidR="5CC69F1C">
              <w:rPr>
                <w:rFonts w:ascii="Arial" w:hAnsi="Arial" w:cs="Arial"/>
                <w:sz w:val="20"/>
                <w:szCs w:val="20"/>
              </w:rPr>
              <w:t>Yhtiön/konsernin hallitus on tietoinen strategiasta ja sen toteutuksen etenemisestä.</w:t>
            </w:r>
          </w:p>
          <w:p w:rsidRPr="002D666A" w:rsidR="00B027E5" w:rsidP="00CE1D67" w:rsidRDefault="00E27EC0" w14:paraId="2063DB76" w14:textId="2C6824FF">
            <w:pPr>
              <w:pStyle w:val="Luettelokappale"/>
              <w:numPr>
                <w:ilvl w:val="0"/>
                <w:numId w:val="114"/>
              </w:numPr>
              <w:suppressAutoHyphens/>
              <w:spacing w:before="145" w:line="23" w:lineRule="atLeast"/>
              <w:ind w:left="567" w:right="346"/>
              <w:jc w:val="both"/>
              <w:rPr>
                <w:rFonts w:ascii="Arial" w:hAnsi="Arial" w:cs="Arial"/>
                <w:sz w:val="20"/>
                <w:szCs w:val="20"/>
              </w:rPr>
            </w:pPr>
            <w:r w:rsidRPr="5CC69F1C" w:rsidR="5CC69F1C">
              <w:rPr>
                <w:rFonts w:ascii="Arial" w:hAnsi="Arial" w:cs="Arial"/>
                <w:sz w:val="20"/>
                <w:szCs w:val="20"/>
              </w:rPr>
              <w:t>Johdolle raportoidaan esimerkiksi anonyymien ilmoituskanavien (whistle-blowing) kautta esiin nousseiden poikkeamien lukumäärä, tyypit ja niihin reagointi.</w:t>
            </w:r>
            <w:r w:rsidRPr="5CC69F1C" w:rsidR="5CC69F1C">
              <w:rPr>
                <w:rFonts w:ascii="Arial" w:hAnsi="Arial" w:eastAsia="Arial" w:cs="Arial"/>
                <w:sz w:val="20"/>
                <w:szCs w:val="20"/>
              </w:rPr>
              <w:t xml:space="preserve"> </w:t>
            </w:r>
          </w:p>
        </w:tc>
      </w:tr>
    </w:tbl>
    <w:p w:rsidR="001062FB" w:rsidRDefault="001062FB" w14:paraId="49FFB4D6" w14:textId="77777777">
      <w:r>
        <w:br w:type="page"/>
      </w:r>
    </w:p>
    <w:tbl>
      <w:tblPr>
        <w:tblW w:w="10218" w:type="dxa"/>
        <w:tblInd w:w="-6" w:type="dxa"/>
        <w:tblLayout w:type="fixed"/>
        <w:tblCellMar>
          <w:left w:w="0" w:type="dxa"/>
          <w:right w:w="0" w:type="dxa"/>
        </w:tblCellMar>
        <w:tblLook w:val="01E0" w:firstRow="1" w:lastRow="1" w:firstColumn="1" w:lastColumn="1" w:noHBand="0" w:noVBand="0"/>
      </w:tblPr>
      <w:tblGrid>
        <w:gridCol w:w="1146"/>
        <w:gridCol w:w="9072"/>
      </w:tblGrid>
      <w:tr w:rsidRPr="00CE372A" w:rsidR="00C9267E" w:rsidTr="00CE1D67" w14:paraId="156246EC" w14:textId="77777777">
        <w:trPr>
          <w:trHeight w:val="2539" w:hRule="exact"/>
        </w:trPr>
        <w:tc>
          <w:tcPr>
            <w:tcW w:w="1146" w:type="dxa"/>
            <w:tcBorders>
              <w:top w:val="single" w:color="000000" w:sz="5" w:space="0"/>
              <w:left w:val="single" w:color="000000" w:sz="5" w:space="0"/>
              <w:bottom w:val="single" w:color="000000" w:sz="5" w:space="0"/>
              <w:right w:val="single" w:color="000000" w:sz="5" w:space="0"/>
            </w:tcBorders>
          </w:tcPr>
          <w:p w:rsidRPr="003676D2" w:rsidR="00C9267E" w:rsidP="009E1FE4" w:rsidRDefault="00C9267E" w14:paraId="088857CF" w14:textId="2CF4E4F1">
            <w:pPr>
              <w:pStyle w:val="TableParagraph"/>
              <w:spacing w:before="145" w:line="236" w:lineRule="exact"/>
              <w:ind w:left="368"/>
              <w:rPr>
                <w:rFonts w:ascii="Arial" w:hAnsi="Arial" w:eastAsia="Arial" w:cs="Arial"/>
                <w:sz w:val="20"/>
                <w:szCs w:val="20"/>
              </w:rPr>
            </w:pPr>
            <w:r>
              <w:rPr>
                <w:rFonts w:ascii="Arial"/>
                <w:b/>
                <w:sz w:val="20"/>
              </w:rPr>
              <w:t>AA</w:t>
            </w:r>
          </w:p>
        </w:tc>
        <w:tc>
          <w:tcPr>
            <w:tcW w:w="9072" w:type="dxa"/>
            <w:tcBorders>
              <w:top w:val="single" w:color="000000" w:sz="5" w:space="0"/>
              <w:left w:val="single" w:color="000000" w:sz="5" w:space="0"/>
              <w:bottom w:val="single" w:color="000000" w:sz="5" w:space="0"/>
              <w:right w:val="single" w:color="000000" w:sz="5" w:space="0"/>
            </w:tcBorders>
            <w:shd w:val="clear" w:color="auto" w:fill="auto"/>
          </w:tcPr>
          <w:p w:rsidRPr="00CE1D67" w:rsidR="00CE1D67" w:rsidP="00CE1D67" w:rsidRDefault="00CE1D67" w14:paraId="77146812" w14:textId="40CCC4C3">
            <w:pPr>
              <w:pStyle w:val="TableParagraph"/>
              <w:numPr>
                <w:ilvl w:val="0"/>
                <w:numId w:val="49"/>
              </w:numPr>
              <w:spacing w:before="120" w:line="276" w:lineRule="auto"/>
              <w:ind w:left="527" w:right="318" w:hanging="357"/>
              <w:rPr>
                <w:rFonts w:ascii="Arial" w:hAnsi="Arial" w:cs="Arial"/>
                <w:sz w:val="20"/>
                <w:szCs w:val="20"/>
              </w:rPr>
            </w:pPr>
            <w:r w:rsidRPr="00CE1D67">
              <w:rPr>
                <w:rFonts w:ascii="Arial" w:hAnsi="Arial" w:cs="Arial"/>
                <w:sz w:val="20"/>
                <w:szCs w:val="20"/>
              </w:rPr>
              <w:t>Tasolla</w:t>
            </w:r>
            <w:r w:rsidRPr="00CE1D67">
              <w:rPr>
                <w:rFonts w:ascii="Arial" w:hAnsi="Arial" w:eastAsia="Arial" w:cs="Arial"/>
                <w:sz w:val="20"/>
                <w:szCs w:val="20"/>
              </w:rPr>
              <w:t xml:space="preserve"> A laadittu strategia  on viety käytäntöön.</w:t>
            </w:r>
          </w:p>
          <w:p w:rsidRPr="00CE1D67" w:rsidR="00CE1D67" w:rsidP="00CE1D67" w:rsidRDefault="00CE1D67" w14:paraId="64E9708D" w14:textId="439B4D5D">
            <w:pPr>
              <w:pStyle w:val="TableParagraph"/>
              <w:numPr>
                <w:ilvl w:val="0"/>
                <w:numId w:val="49"/>
              </w:numPr>
              <w:spacing w:before="145" w:line="276" w:lineRule="auto"/>
              <w:ind w:left="527" w:right="318" w:hanging="357"/>
              <w:rPr>
                <w:rFonts w:ascii="Arial" w:hAnsi="Arial" w:cs="Arial"/>
                <w:sz w:val="20"/>
                <w:szCs w:val="20"/>
              </w:rPr>
            </w:pPr>
            <w:r w:rsidRPr="00CE1D67">
              <w:rPr>
                <w:rFonts w:ascii="Arial" w:hAnsi="Arial" w:eastAsia="Arial" w:cs="Arial"/>
                <w:sz w:val="20"/>
                <w:szCs w:val="20"/>
              </w:rPr>
              <w:t xml:space="preserve">Strategia päivitetään säännöllisesti vuoropuhelussa henkilöstöryhmien kanssa. </w:t>
            </w:r>
          </w:p>
          <w:p w:rsidRPr="00CE1D67" w:rsidR="00CE1D67" w:rsidP="00CE1D67" w:rsidRDefault="00CE1D67" w14:paraId="6A8FAE5B" w14:textId="6A7C4401">
            <w:pPr>
              <w:pStyle w:val="TableParagraph"/>
              <w:numPr>
                <w:ilvl w:val="0"/>
                <w:numId w:val="49"/>
              </w:numPr>
              <w:spacing w:before="145" w:line="276" w:lineRule="auto"/>
              <w:ind w:left="527" w:right="318" w:hanging="357"/>
              <w:rPr>
                <w:rFonts w:ascii="Arial" w:hAnsi="Arial" w:cs="Arial"/>
                <w:sz w:val="20"/>
                <w:szCs w:val="20"/>
              </w:rPr>
            </w:pPr>
            <w:r>
              <w:rPr>
                <w:rFonts w:ascii="Arial" w:hAnsi="Arial" w:eastAsia="Arial" w:cs="Arial"/>
                <w:sz w:val="20"/>
                <w:szCs w:val="20"/>
              </w:rPr>
              <w:t>Henkilöstölle</w:t>
            </w:r>
            <w:r w:rsidRPr="00CE1D67">
              <w:rPr>
                <w:rFonts w:ascii="Arial" w:hAnsi="Arial" w:eastAsia="Arial" w:cs="Arial"/>
                <w:sz w:val="20"/>
                <w:szCs w:val="20"/>
              </w:rPr>
              <w:t xml:space="preserve"> tiedotetaan strategian toteuttamisesta sekä organisaation ilmoituskanaviin ilmoitettujen poikkeamien määrä ja tyypit. </w:t>
            </w:r>
          </w:p>
          <w:p w:rsidRPr="00CE1D67" w:rsidR="00CE1D67" w:rsidP="00CE1D67" w:rsidRDefault="00CE1D67" w14:paraId="44E5AF57" w14:textId="593C6064">
            <w:pPr>
              <w:pStyle w:val="TableParagraph"/>
              <w:numPr>
                <w:ilvl w:val="0"/>
                <w:numId w:val="49"/>
              </w:numPr>
              <w:spacing w:before="145" w:line="276" w:lineRule="auto"/>
              <w:ind w:left="527" w:right="318" w:hanging="357"/>
              <w:rPr>
                <w:rFonts w:ascii="Arial" w:hAnsi="Arial" w:cs="Arial"/>
                <w:sz w:val="20"/>
                <w:szCs w:val="20"/>
              </w:rPr>
            </w:pPr>
            <w:r>
              <w:rPr>
                <w:rFonts w:ascii="Arial" w:hAnsi="Arial" w:eastAsia="Arial" w:cs="Arial"/>
                <w:sz w:val="20"/>
                <w:szCs w:val="20"/>
              </w:rPr>
              <w:t xml:space="preserve">Yhtiö/konserni on </w:t>
            </w:r>
            <w:r w:rsidRPr="00CE1D67">
              <w:rPr>
                <w:rFonts w:ascii="Arial" w:hAnsi="Arial" w:eastAsia="Arial" w:cs="Arial"/>
                <w:sz w:val="20"/>
                <w:szCs w:val="20"/>
              </w:rPr>
              <w:t xml:space="preserve">asettanut tavoitteet monimuotoisuuden edistämiselle rekrytoinnissa, sitouttamisessa ja urakehityksessä. Tavoitteiden edistymisestä raportoidaan julkisesti. </w:t>
            </w:r>
          </w:p>
          <w:p w:rsidRPr="004214D6" w:rsidR="00CE1D67" w:rsidP="00CE1D67" w:rsidRDefault="00CE1D67" w14:paraId="4C528918" w14:textId="6DBC46D6">
            <w:pPr>
              <w:pStyle w:val="TableParagraph"/>
              <w:spacing w:line="288" w:lineRule="auto"/>
              <w:ind w:right="319"/>
              <w:rPr>
                <w:rFonts w:ascii="Arial" w:hAnsi="Arial" w:eastAsia="Arial" w:cs="Arial"/>
                <w:sz w:val="20"/>
                <w:szCs w:val="20"/>
              </w:rPr>
            </w:pPr>
          </w:p>
        </w:tc>
      </w:tr>
      <w:tr w:rsidRPr="00CE372A" w:rsidR="00C9267E" w:rsidTr="002B4682" w14:paraId="7497E7CC" w14:textId="77777777">
        <w:trPr>
          <w:trHeight w:val="4248" w:hRule="exact"/>
        </w:trPr>
        <w:tc>
          <w:tcPr>
            <w:tcW w:w="1146" w:type="dxa"/>
            <w:tcBorders>
              <w:top w:val="single" w:color="000000" w:sz="5" w:space="0"/>
              <w:left w:val="single" w:color="000000" w:sz="5" w:space="0"/>
              <w:bottom w:val="single" w:color="000000" w:sz="5" w:space="0"/>
              <w:right w:val="single" w:color="000000" w:sz="5" w:space="0"/>
            </w:tcBorders>
          </w:tcPr>
          <w:p w:rsidRPr="001570D3" w:rsidR="00C9267E" w:rsidP="009E1FE4" w:rsidRDefault="00C9267E" w14:paraId="7647801B" w14:textId="77777777">
            <w:pPr>
              <w:pStyle w:val="TableParagraph"/>
              <w:spacing w:before="145" w:line="236" w:lineRule="exact"/>
              <w:ind w:left="291"/>
              <w:rPr>
                <w:rFonts w:ascii="Arial" w:hAnsi="Arial" w:eastAsia="Arial" w:cs="Arial"/>
                <w:sz w:val="20"/>
                <w:szCs w:val="20"/>
              </w:rPr>
            </w:pPr>
            <w:r>
              <w:rPr>
                <w:rFonts w:ascii="Arial"/>
                <w:b/>
                <w:sz w:val="20"/>
              </w:rPr>
              <w:t>AAA</w:t>
            </w:r>
          </w:p>
        </w:tc>
        <w:tc>
          <w:tcPr>
            <w:tcW w:w="9072" w:type="dxa"/>
            <w:tcBorders>
              <w:top w:val="single" w:color="000000" w:sz="5" w:space="0"/>
              <w:left w:val="single" w:color="000000" w:sz="5" w:space="0"/>
              <w:bottom w:val="single" w:color="000000" w:sz="5" w:space="0"/>
              <w:right w:val="single" w:color="000000" w:sz="5" w:space="0"/>
            </w:tcBorders>
          </w:tcPr>
          <w:p w:rsidRPr="00CE1D67" w:rsidR="00CE1D67" w:rsidP="001345DF" w:rsidRDefault="00CE1D67" w14:paraId="44C2C735" w14:textId="128ED78D">
            <w:pPr>
              <w:pStyle w:val="TableParagraph"/>
              <w:numPr>
                <w:ilvl w:val="0"/>
                <w:numId w:val="51"/>
              </w:numPr>
              <w:spacing w:before="145" w:line="23" w:lineRule="atLeast"/>
              <w:ind w:right="346" w:hanging="357"/>
              <w:jc w:val="both"/>
              <w:rPr>
                <w:rFonts w:ascii="Arial" w:hAnsi="Arial" w:eastAsia="Arial" w:cs="Arial"/>
                <w:sz w:val="20"/>
                <w:szCs w:val="20"/>
              </w:rPr>
            </w:pPr>
            <w:r w:rsidRPr="00CE1D67">
              <w:rPr>
                <w:rFonts w:ascii="Arial" w:hAnsi="Arial" w:eastAsia="Arial" w:cs="Arial"/>
                <w:sz w:val="20"/>
                <w:szCs w:val="20"/>
              </w:rPr>
              <w:t>Vähintään joka kolmas vuosi arvioidaan riippumattomasti:</w:t>
            </w:r>
          </w:p>
          <w:p w:rsidRPr="00CE1D67" w:rsidR="00CE1D67" w:rsidP="001345DF" w:rsidRDefault="00CE1D67" w14:paraId="7F61120B" w14:textId="77777777">
            <w:pPr>
              <w:pStyle w:val="Luettelokappale"/>
              <w:numPr>
                <w:ilvl w:val="1"/>
                <w:numId w:val="116"/>
              </w:numPr>
              <w:suppressAutoHyphens/>
              <w:spacing w:before="145" w:after="120" w:line="23" w:lineRule="atLeast"/>
              <w:ind w:left="993" w:right="346" w:hanging="357"/>
              <w:jc w:val="both"/>
              <w:rPr>
                <w:rFonts w:ascii="Arial" w:hAnsi="Arial" w:eastAsia="Arial" w:cs="Arial"/>
                <w:sz w:val="20"/>
                <w:szCs w:val="20"/>
              </w:rPr>
            </w:pPr>
            <w:r w:rsidRPr="00CE1D67">
              <w:rPr>
                <w:rFonts w:ascii="Arial" w:hAnsi="Arial" w:eastAsia="Arial" w:cs="Arial"/>
                <w:sz w:val="20"/>
                <w:szCs w:val="20"/>
              </w:rPr>
              <w:t>Työpaikkakulttuuri on yrityksen strategian mukainen ja perustuu johdon ja henkilöstön määrittämiin prioriteetteihin.</w:t>
            </w:r>
          </w:p>
          <w:p w:rsidRPr="00CE1D67" w:rsidR="00CE1D67" w:rsidP="001345DF" w:rsidRDefault="00CE1D67" w14:paraId="49FE2F60" w14:textId="77777777">
            <w:pPr>
              <w:pStyle w:val="Luettelokappale"/>
              <w:numPr>
                <w:ilvl w:val="1"/>
                <w:numId w:val="116"/>
              </w:numPr>
              <w:suppressAutoHyphens/>
              <w:spacing w:before="145" w:after="120" w:line="23" w:lineRule="atLeast"/>
              <w:ind w:left="993" w:right="346" w:hanging="357"/>
              <w:jc w:val="both"/>
              <w:rPr>
                <w:rFonts w:ascii="Arial" w:hAnsi="Arial" w:eastAsia="Arial" w:cs="Arial"/>
                <w:sz w:val="20"/>
                <w:szCs w:val="20"/>
              </w:rPr>
            </w:pPr>
            <w:r w:rsidRPr="00CE1D67">
              <w:rPr>
                <w:rFonts w:ascii="Arial" w:hAnsi="Arial" w:eastAsia="Arial" w:cs="Arial"/>
                <w:sz w:val="20"/>
                <w:szCs w:val="20"/>
              </w:rPr>
              <w:t>Johto on kehittänyt osaamistaan liittyen yhdenvertaisiin, monimuotoisiin ja osallistaviin työpaikkoihin.</w:t>
            </w:r>
          </w:p>
          <w:p w:rsidRPr="00CE1D67" w:rsidR="00CE1D67" w:rsidP="001345DF" w:rsidRDefault="00CE1D67" w14:paraId="376C479F" w14:textId="77777777">
            <w:pPr>
              <w:pStyle w:val="Luettelokappale"/>
              <w:numPr>
                <w:ilvl w:val="0"/>
                <w:numId w:val="116"/>
              </w:numPr>
              <w:suppressAutoHyphens/>
              <w:spacing w:before="145" w:after="120" w:line="23" w:lineRule="atLeast"/>
              <w:ind w:left="561" w:right="346" w:hanging="357"/>
              <w:jc w:val="both"/>
              <w:rPr>
                <w:rFonts w:ascii="Arial" w:hAnsi="Arial" w:cs="Arial"/>
                <w:sz w:val="20"/>
                <w:szCs w:val="20"/>
              </w:rPr>
            </w:pPr>
            <w:r w:rsidRPr="00CE1D67">
              <w:rPr>
                <w:rFonts w:ascii="Arial" w:hAnsi="Arial" w:eastAsia="Arial" w:cs="Arial"/>
                <w:sz w:val="20"/>
                <w:szCs w:val="20"/>
              </w:rPr>
              <w:t>Strategia sisältää tuloskriteerien 2 ja 3 vaatimusten toteuttamisen toimipaikkatasolla.</w:t>
            </w:r>
          </w:p>
          <w:p w:rsidRPr="00CE1D67" w:rsidR="00CE1D67" w:rsidP="001345DF" w:rsidRDefault="00CE1D67" w14:paraId="50047F1E" w14:textId="77777777">
            <w:pPr>
              <w:pStyle w:val="Luettelokappale"/>
              <w:numPr>
                <w:ilvl w:val="0"/>
                <w:numId w:val="116"/>
              </w:numPr>
              <w:suppressAutoHyphens/>
              <w:spacing w:before="145" w:after="120" w:line="23" w:lineRule="atLeast"/>
              <w:ind w:left="561" w:right="346" w:hanging="357"/>
              <w:jc w:val="both"/>
              <w:rPr>
                <w:rFonts w:ascii="Arial" w:hAnsi="Arial" w:cs="Arial"/>
                <w:sz w:val="20"/>
                <w:szCs w:val="20"/>
              </w:rPr>
            </w:pPr>
            <w:r w:rsidRPr="00CE1D67">
              <w:rPr>
                <w:rFonts w:ascii="Arial" w:hAnsi="Arial" w:eastAsia="Arial" w:cs="Arial"/>
                <w:sz w:val="20"/>
                <w:szCs w:val="20"/>
              </w:rPr>
              <w:t>Hallitus hyväksyy tasolla A laaditun strategian.</w:t>
            </w:r>
          </w:p>
          <w:p w:rsidRPr="00CE1D67" w:rsidR="00CE1D67" w:rsidP="001345DF" w:rsidRDefault="00CE1D67" w14:paraId="578D925D" w14:textId="77777777">
            <w:pPr>
              <w:pStyle w:val="Luettelokappale"/>
              <w:numPr>
                <w:ilvl w:val="0"/>
                <w:numId w:val="116"/>
              </w:numPr>
              <w:suppressAutoHyphens/>
              <w:spacing w:before="145" w:after="120" w:line="23" w:lineRule="atLeast"/>
              <w:ind w:left="561" w:right="346" w:hanging="357"/>
              <w:jc w:val="both"/>
              <w:rPr>
                <w:rFonts w:ascii="Arial" w:hAnsi="Arial" w:cs="Arial"/>
                <w:sz w:val="20"/>
                <w:szCs w:val="20"/>
              </w:rPr>
            </w:pPr>
            <w:r w:rsidRPr="00CE1D67">
              <w:rPr>
                <w:rFonts w:ascii="Arial" w:hAnsi="Arial" w:eastAsia="Arial" w:cs="Arial"/>
                <w:sz w:val="20"/>
                <w:szCs w:val="20"/>
              </w:rPr>
              <w:t xml:space="preserve">Yhtiön/konsernin anonyymien ilmoituskanavien (whistle-blowing) kautta esiin nousseiden poikkeamien lukumäärä ja tyypit raportoidaan julkisesti. </w:t>
            </w:r>
          </w:p>
          <w:p w:rsidRPr="00CE1D67" w:rsidR="00CE1D67" w:rsidP="001345DF" w:rsidRDefault="00CE1D67" w14:paraId="6D34EC46" w14:textId="77777777">
            <w:pPr>
              <w:pStyle w:val="Luettelokappale"/>
              <w:numPr>
                <w:ilvl w:val="0"/>
                <w:numId w:val="116"/>
              </w:numPr>
              <w:suppressAutoHyphens/>
              <w:spacing w:before="145" w:after="120" w:line="23" w:lineRule="atLeast"/>
              <w:ind w:left="561" w:right="346" w:hanging="357"/>
              <w:jc w:val="both"/>
              <w:rPr>
                <w:rFonts w:ascii="Arial" w:hAnsi="Arial" w:cs="Arial"/>
                <w:sz w:val="20"/>
                <w:szCs w:val="20"/>
              </w:rPr>
            </w:pPr>
            <w:r w:rsidRPr="00CE1D67">
              <w:rPr>
                <w:rFonts w:ascii="Arial" w:hAnsi="Arial" w:eastAsia="Arial" w:cs="Arial"/>
                <w:sz w:val="20"/>
                <w:szCs w:val="20"/>
              </w:rPr>
              <w:t xml:space="preserve">Tasolle AA asetetut tavoitteet monimuotoisuuden edistämiselle rekrytoinnissa, sitouttamisessa ja urakehityksessä on saavutettu ja tavoitteiden edistymisestä raportoidaan julkisesti, samoin kuin jatkuvan parantamisen suunnitelmista. </w:t>
            </w:r>
          </w:p>
          <w:p w:rsidR="00CE1D67" w:rsidP="00F60889" w:rsidRDefault="00CE1D67" w14:paraId="20A7144E" w14:textId="77777777">
            <w:pPr>
              <w:pStyle w:val="TableParagraph"/>
              <w:spacing w:before="136" w:line="265" w:lineRule="auto"/>
              <w:ind w:left="504" w:right="102"/>
              <w:jc w:val="both"/>
              <w:rPr>
                <w:rFonts w:ascii="Arial" w:hAnsi="Arial" w:cs="Arial"/>
                <w:sz w:val="20"/>
                <w:szCs w:val="20"/>
              </w:rPr>
            </w:pPr>
          </w:p>
          <w:p w:rsidR="00CE1D67" w:rsidP="00F60889" w:rsidRDefault="00CE1D67" w14:paraId="27122AB9" w14:textId="77777777">
            <w:pPr>
              <w:pStyle w:val="TableParagraph"/>
              <w:spacing w:before="136" w:line="265" w:lineRule="auto"/>
              <w:ind w:left="504" w:right="102"/>
              <w:jc w:val="both"/>
              <w:rPr>
                <w:rFonts w:ascii="Arial" w:hAnsi="Arial" w:cs="Arial"/>
                <w:sz w:val="20"/>
                <w:szCs w:val="20"/>
              </w:rPr>
            </w:pPr>
          </w:p>
          <w:p w:rsidRPr="00F60889" w:rsidR="00CE1D67" w:rsidP="00F60889" w:rsidRDefault="00CE1D67" w14:paraId="4173051C" w14:textId="19AEE387">
            <w:pPr>
              <w:pStyle w:val="TableParagraph"/>
              <w:spacing w:before="136" w:line="265" w:lineRule="auto"/>
              <w:ind w:left="504" w:right="102"/>
              <w:jc w:val="both"/>
              <w:rPr>
                <w:rFonts w:ascii="Arial" w:hAnsi="Arial" w:cs="Arial"/>
                <w:sz w:val="20"/>
                <w:szCs w:val="20"/>
              </w:rPr>
            </w:pPr>
          </w:p>
        </w:tc>
      </w:tr>
    </w:tbl>
    <w:p w:rsidR="00C9267E" w:rsidP="00C9267E" w:rsidRDefault="00C9267E" w14:paraId="02A47B25" w14:textId="0B6651F1">
      <w:pPr>
        <w:pStyle w:val="Leipteksti"/>
        <w:spacing w:before="58" w:line="278" w:lineRule="auto"/>
        <w:ind w:right="131" w:firstLine="0"/>
        <w:jc w:val="both"/>
        <w:rPr>
          <w:rFonts w:cs="Arial"/>
          <w:sz w:val="20"/>
          <w:szCs w:val="20"/>
        </w:rPr>
      </w:pPr>
    </w:p>
    <w:p w:rsidR="006B168D" w:rsidRDefault="006B168D" w14:paraId="4FBABE01" w14:textId="77777777">
      <w:pPr>
        <w:rPr>
          <w:rFonts w:ascii="Arial" w:hAnsi="Arial"/>
          <w:b/>
          <w:sz w:val="20"/>
        </w:rPr>
      </w:pPr>
      <w:r>
        <w:rPr>
          <w:rFonts w:ascii="Arial" w:hAnsi="Arial"/>
          <w:b/>
          <w:sz w:val="20"/>
        </w:rPr>
        <w:br w:type="page"/>
      </w:r>
    </w:p>
    <w:p w:rsidRPr="00483285" w:rsidR="00503950" w:rsidP="00503950" w:rsidRDefault="009F5118" w14:paraId="2576F54A" w14:textId="342284D6">
      <w:pPr>
        <w:rPr>
          <w:rFonts w:ascii="Arial" w:hAnsi="Arial" w:cs="Arial"/>
          <w:b/>
          <w:sz w:val="20"/>
          <w:szCs w:val="20"/>
        </w:rPr>
      </w:pPr>
      <w:r>
        <w:rPr>
          <w:rFonts w:ascii="Arial" w:hAnsi="Arial"/>
          <w:b/>
          <w:sz w:val="20"/>
        </w:rPr>
        <w:t xml:space="preserve">Tuloskriteeri 1. </w:t>
      </w:r>
      <w:r w:rsidR="001345DF">
        <w:rPr>
          <w:rFonts w:ascii="Arial" w:hAnsi="Arial"/>
          <w:b/>
          <w:sz w:val="20"/>
        </w:rPr>
        <w:t>Johtajuus ja strategia</w:t>
      </w:r>
      <w:r w:rsidR="00503950">
        <w:rPr>
          <w:rFonts w:ascii="Arial" w:hAnsi="Arial"/>
          <w:b/>
          <w:sz w:val="20"/>
        </w:rPr>
        <w:t xml:space="preserve"> yhtiö</w:t>
      </w:r>
      <w:r w:rsidR="001D54F7">
        <w:rPr>
          <w:rFonts w:ascii="Arial" w:hAnsi="Arial"/>
          <w:b/>
          <w:sz w:val="20"/>
        </w:rPr>
        <w:t>-/ko</w:t>
      </w:r>
      <w:r w:rsidR="001345DF">
        <w:rPr>
          <w:rFonts w:ascii="Arial" w:hAnsi="Arial"/>
          <w:b/>
          <w:sz w:val="20"/>
        </w:rPr>
        <w:t>nsernitasolla</w:t>
      </w:r>
    </w:p>
    <w:p w:rsidRPr="00483285" w:rsidR="00503950" w:rsidP="00503950" w:rsidRDefault="00503950" w14:paraId="5FACD1F3" w14:textId="13E91A65">
      <w:pPr>
        <w:spacing w:before="50"/>
        <w:jc w:val="both"/>
        <w:rPr>
          <w:rFonts w:ascii="Arial" w:hAnsi="Arial" w:cs="Arial"/>
          <w:b/>
          <w:sz w:val="20"/>
          <w:szCs w:val="20"/>
        </w:rPr>
      </w:pPr>
      <w:r>
        <w:rPr>
          <w:rFonts w:ascii="Arial" w:hAnsi="Arial"/>
          <w:b/>
          <w:sz w:val="20"/>
        </w:rPr>
        <w:t>USEIN</w:t>
      </w:r>
      <w:r w:rsidR="001345DF">
        <w:rPr>
          <w:rFonts w:ascii="Arial" w:hAnsi="Arial"/>
          <w:b/>
          <w:sz w:val="20"/>
        </w:rPr>
        <w:t xml:space="preserve"> KYSYTTYJÄ</w:t>
      </w:r>
      <w:r>
        <w:rPr>
          <w:rFonts w:ascii="Arial" w:hAnsi="Arial"/>
          <w:b/>
          <w:sz w:val="20"/>
        </w:rPr>
        <w:t xml:space="preserve"> KYSYMYKSIÄ</w:t>
      </w:r>
      <w:r w:rsidR="001345DF">
        <w:rPr>
          <w:rFonts w:ascii="Arial" w:hAnsi="Arial"/>
          <w:b/>
          <w:sz w:val="20"/>
        </w:rPr>
        <w:t xml:space="preserve"> (UKK)</w:t>
      </w:r>
    </w:p>
    <w:p w:rsidRPr="00076B01" w:rsidR="00503950" w:rsidP="00C9267E" w:rsidRDefault="00503950" w14:paraId="6F623422" w14:textId="77777777">
      <w:pPr>
        <w:pStyle w:val="Leipteksti"/>
        <w:spacing w:before="58" w:line="278" w:lineRule="auto"/>
        <w:ind w:right="131" w:firstLine="0"/>
        <w:jc w:val="both"/>
        <w:rPr>
          <w:rFonts w:cs="Arial"/>
          <w:sz w:val="20"/>
          <w:szCs w:val="20"/>
        </w:rPr>
      </w:pPr>
    </w:p>
    <w:tbl>
      <w:tblPr>
        <w:tblW w:w="10297" w:type="dxa"/>
        <w:tblInd w:w="-5" w:type="dxa"/>
        <w:tblBorders>
          <w:top w:val="dotted" w:color="auto" w:sz="4" w:space="0"/>
          <w:left w:val="dotted" w:color="auto" w:sz="4" w:space="0"/>
          <w:bottom w:val="dotted" w:color="auto" w:sz="4" w:space="0"/>
          <w:right w:val="dotted" w:color="auto" w:sz="4" w:space="0"/>
          <w:insideH w:val="dotted" w:color="auto" w:sz="4" w:space="0"/>
        </w:tblBorders>
        <w:tblLayout w:type="fixed"/>
        <w:tblCellMar>
          <w:left w:w="0" w:type="dxa"/>
          <w:right w:w="0" w:type="dxa"/>
        </w:tblCellMar>
        <w:tblLook w:val="01E0" w:firstRow="1" w:lastRow="1" w:firstColumn="1" w:lastColumn="1" w:noHBand="0" w:noVBand="0"/>
      </w:tblPr>
      <w:tblGrid>
        <w:gridCol w:w="2273"/>
        <w:gridCol w:w="6608"/>
        <w:gridCol w:w="1416"/>
      </w:tblGrid>
      <w:tr w:rsidRPr="00483285" w:rsidR="00503950" w:rsidTr="00CE3CE9" w14:paraId="03A609AC" w14:textId="77777777">
        <w:trPr>
          <w:trHeight w:val="450" w:hRule="exact"/>
        </w:trPr>
        <w:tc>
          <w:tcPr>
            <w:tcW w:w="2273" w:type="dxa"/>
            <w:vAlign w:val="center"/>
          </w:tcPr>
          <w:p w:rsidRPr="00483285" w:rsidR="00503950" w:rsidP="00CE3CE9" w:rsidRDefault="00503950" w14:paraId="4DC41203" w14:textId="77777777">
            <w:pPr>
              <w:pStyle w:val="TableParagraph"/>
              <w:spacing w:before="34"/>
              <w:ind w:left="108"/>
              <w:rPr>
                <w:rFonts w:ascii="Arial" w:hAnsi="Arial" w:eastAsia="Arial" w:cs="Arial"/>
                <w:sz w:val="20"/>
                <w:szCs w:val="20"/>
              </w:rPr>
            </w:pPr>
            <w:r>
              <w:rPr>
                <w:rFonts w:ascii="Arial" w:hAnsi="Arial"/>
                <w:b/>
                <w:sz w:val="20"/>
              </w:rPr>
              <w:t>NRO LIITTEESSÄ 1.</w:t>
            </w:r>
          </w:p>
        </w:tc>
        <w:tc>
          <w:tcPr>
            <w:tcW w:w="6608" w:type="dxa"/>
            <w:vAlign w:val="center"/>
          </w:tcPr>
          <w:p w:rsidRPr="00483285" w:rsidR="00503950" w:rsidP="00CE3CE9" w:rsidRDefault="00503950" w14:paraId="75F3CC10" w14:textId="77777777">
            <w:pPr>
              <w:pStyle w:val="TableParagraph"/>
              <w:spacing w:before="34"/>
              <w:ind w:left="149" w:right="107"/>
              <w:rPr>
                <w:rFonts w:ascii="Arial" w:hAnsi="Arial" w:eastAsia="Arial" w:cs="Arial"/>
                <w:sz w:val="20"/>
                <w:szCs w:val="20"/>
              </w:rPr>
            </w:pPr>
            <w:r>
              <w:rPr>
                <w:rFonts w:ascii="Arial" w:hAnsi="Arial"/>
                <w:b/>
                <w:sz w:val="20"/>
              </w:rPr>
              <w:t>KYSYMYS</w:t>
            </w:r>
          </w:p>
        </w:tc>
        <w:tc>
          <w:tcPr>
            <w:tcW w:w="1416" w:type="dxa"/>
            <w:vAlign w:val="center"/>
          </w:tcPr>
          <w:p w:rsidRPr="00483285" w:rsidR="00503950" w:rsidP="00CE3CE9" w:rsidRDefault="00503950" w14:paraId="24E86CE3" w14:textId="77777777">
            <w:pPr>
              <w:pStyle w:val="TableParagraph"/>
              <w:spacing w:before="34"/>
              <w:ind w:left="105"/>
              <w:rPr>
                <w:rFonts w:ascii="Arial" w:hAnsi="Arial" w:eastAsia="Arial" w:cs="Arial"/>
                <w:sz w:val="20"/>
                <w:szCs w:val="20"/>
              </w:rPr>
            </w:pPr>
            <w:r>
              <w:rPr>
                <w:rFonts w:ascii="Arial" w:hAnsi="Arial"/>
                <w:b/>
                <w:sz w:val="20"/>
              </w:rPr>
              <w:t>SIVU</w:t>
            </w:r>
          </w:p>
        </w:tc>
      </w:tr>
      <w:tr w:rsidRPr="00483285" w:rsidR="00503950" w:rsidTr="009F5118" w14:paraId="70CA6675" w14:textId="77777777">
        <w:trPr>
          <w:trHeight w:val="541" w:hRule="exact"/>
        </w:trPr>
        <w:tc>
          <w:tcPr>
            <w:tcW w:w="2273" w:type="dxa"/>
          </w:tcPr>
          <w:p w:rsidRPr="00330715" w:rsidR="00503950" w:rsidP="00CE3CE9" w:rsidRDefault="00C4606F" w14:paraId="13CDD0B9" w14:textId="5545CAB5">
            <w:pPr>
              <w:pStyle w:val="TableParagraph"/>
              <w:spacing w:before="34"/>
              <w:ind w:left="108"/>
              <w:rPr>
                <w:rFonts w:ascii="Arial" w:hAnsi="Arial" w:cs="Arial"/>
                <w:sz w:val="20"/>
                <w:szCs w:val="20"/>
              </w:rPr>
            </w:pPr>
            <w:r w:rsidRPr="00330715">
              <w:rPr>
                <w:rFonts w:ascii="Arial" w:hAnsi="Arial" w:cs="Arial"/>
                <w:sz w:val="20"/>
                <w:szCs w:val="20"/>
              </w:rPr>
              <w:t>1</w:t>
            </w:r>
          </w:p>
        </w:tc>
        <w:tc>
          <w:tcPr>
            <w:tcW w:w="6608" w:type="dxa"/>
            <w:vAlign w:val="center"/>
          </w:tcPr>
          <w:p w:rsidRPr="00330715" w:rsidR="00503950" w:rsidP="00CE3CE9" w:rsidRDefault="00C4606F" w14:paraId="59CCF663" w14:textId="63B091AF">
            <w:pPr>
              <w:pStyle w:val="TableParagraph"/>
              <w:spacing w:before="34"/>
              <w:ind w:right="107"/>
              <w:rPr>
                <w:rFonts w:ascii="Arial" w:hAnsi="Arial" w:cs="Arial"/>
                <w:sz w:val="20"/>
                <w:szCs w:val="20"/>
              </w:rPr>
            </w:pPr>
            <w:r w:rsidRPr="00330715">
              <w:rPr>
                <w:rFonts w:ascii="Arial" w:hAnsi="Arial" w:cs="Arial"/>
                <w:sz w:val="20"/>
                <w:szCs w:val="20"/>
              </w:rPr>
              <w:fldChar w:fldCharType="begin"/>
            </w:r>
            <w:r w:rsidRPr="00330715">
              <w:rPr>
                <w:rFonts w:ascii="Arial" w:hAnsi="Arial" w:cs="Arial"/>
                <w:sz w:val="20"/>
                <w:szCs w:val="20"/>
              </w:rPr>
              <w:instrText xml:space="preserve"> REF _Ref94852847 \h </w:instrText>
            </w:r>
            <w:r w:rsidRPr="00330715">
              <w:rPr>
                <w:rFonts w:ascii="Arial" w:hAnsi="Arial" w:cs="Arial"/>
                <w:sz w:val="20"/>
                <w:szCs w:val="20"/>
              </w:rPr>
            </w:r>
            <w:r w:rsidRPr="00330715">
              <w:rPr>
                <w:rFonts w:ascii="Arial" w:hAnsi="Arial" w:cs="Arial"/>
                <w:sz w:val="20"/>
                <w:szCs w:val="20"/>
              </w:rPr>
              <w:instrText xml:space="preserve"> \* MERGEFORMAT </w:instrText>
            </w:r>
            <w:r w:rsidRPr="00330715">
              <w:rPr>
                <w:rFonts w:ascii="Arial" w:hAnsi="Arial" w:cs="Arial"/>
                <w:sz w:val="20"/>
                <w:szCs w:val="20"/>
              </w:rPr>
              <w:fldChar w:fldCharType="separate"/>
            </w:r>
            <w:r w:rsidRPr="00330715">
              <w:rPr>
                <w:rFonts w:ascii="Arial" w:hAnsi="Arial" w:cs="Arial"/>
                <w:sz w:val="20"/>
                <w:szCs w:val="20"/>
              </w:rPr>
              <w:t>Mitkä ovat keskeisiä käsitteitä, jotka liittyvät yhdenvertaisiin, monimuotoisiin ja osallistaviin työpaikkoihin?</w:t>
            </w:r>
            <w:r w:rsidRPr="00330715">
              <w:rPr>
                <w:rFonts w:ascii="Arial" w:hAnsi="Arial" w:cs="Arial"/>
                <w:sz w:val="20"/>
                <w:szCs w:val="20"/>
              </w:rPr>
              <w:fldChar w:fldCharType="end"/>
            </w:r>
          </w:p>
        </w:tc>
        <w:tc>
          <w:tcPr>
            <w:tcW w:w="1416" w:type="dxa"/>
          </w:tcPr>
          <w:p w:rsidRPr="00330715" w:rsidR="00503950" w:rsidP="00CE3CE9" w:rsidRDefault="00C4606F" w14:paraId="2715221C" w14:textId="10AC0508">
            <w:pPr>
              <w:pStyle w:val="TableParagraph"/>
              <w:spacing w:before="34"/>
              <w:ind w:left="105"/>
              <w:rPr>
                <w:rFonts w:ascii="Arial" w:hAnsi="Arial" w:cs="Arial"/>
                <w:bCs/>
                <w:sz w:val="20"/>
                <w:szCs w:val="20"/>
              </w:rPr>
            </w:pPr>
            <w:r w:rsidRPr="00330715">
              <w:rPr>
                <w:rFonts w:ascii="Arial" w:hAnsi="Arial" w:cs="Arial"/>
                <w:bCs/>
                <w:sz w:val="20"/>
                <w:szCs w:val="20"/>
              </w:rPr>
              <w:fldChar w:fldCharType="begin"/>
            </w:r>
            <w:r w:rsidRPr="00330715">
              <w:rPr>
                <w:rFonts w:ascii="Arial" w:hAnsi="Arial" w:cs="Arial"/>
                <w:bCs/>
                <w:sz w:val="20"/>
                <w:szCs w:val="20"/>
              </w:rPr>
              <w:instrText xml:space="preserve"> PAGEREF _Ref94852847 \h </w:instrText>
            </w:r>
            <w:r w:rsidRPr="00330715">
              <w:rPr>
                <w:rFonts w:ascii="Arial" w:hAnsi="Arial" w:cs="Arial"/>
                <w:bCs/>
                <w:sz w:val="20"/>
                <w:szCs w:val="20"/>
              </w:rPr>
            </w:r>
            <w:r w:rsidRPr="00330715">
              <w:rPr>
                <w:rFonts w:ascii="Arial" w:hAnsi="Arial" w:cs="Arial"/>
                <w:bCs/>
                <w:sz w:val="20"/>
                <w:szCs w:val="20"/>
              </w:rPr>
              <w:fldChar w:fldCharType="separate"/>
            </w:r>
            <w:r w:rsidRPr="00330715">
              <w:rPr>
                <w:rFonts w:ascii="Arial" w:hAnsi="Arial" w:cs="Arial"/>
                <w:bCs/>
                <w:noProof/>
                <w:sz w:val="20"/>
                <w:szCs w:val="20"/>
              </w:rPr>
              <w:t>11</w:t>
            </w:r>
            <w:r w:rsidRPr="00330715">
              <w:rPr>
                <w:rFonts w:ascii="Arial" w:hAnsi="Arial" w:cs="Arial"/>
                <w:bCs/>
                <w:sz w:val="20"/>
                <w:szCs w:val="20"/>
              </w:rPr>
              <w:fldChar w:fldCharType="end"/>
            </w:r>
          </w:p>
        </w:tc>
      </w:tr>
      <w:tr w:rsidRPr="00483285" w:rsidR="00AB5585" w:rsidTr="003875C3" w14:paraId="2EA4415C" w14:textId="77777777">
        <w:trPr>
          <w:trHeight w:val="272" w:hRule="exact"/>
        </w:trPr>
        <w:tc>
          <w:tcPr>
            <w:tcW w:w="2273" w:type="dxa"/>
          </w:tcPr>
          <w:p w:rsidRPr="00330715" w:rsidR="00AB5585" w:rsidP="00CE3CE9" w:rsidRDefault="00C4606F" w14:paraId="7E0462D8" w14:textId="0FEAF30F">
            <w:pPr>
              <w:pStyle w:val="TableParagraph"/>
              <w:spacing w:line="237" w:lineRule="exact"/>
              <w:ind w:left="108"/>
              <w:rPr>
                <w:rFonts w:ascii="Arial" w:hAnsi="Arial" w:cs="Arial"/>
                <w:sz w:val="20"/>
                <w:szCs w:val="20"/>
              </w:rPr>
            </w:pPr>
            <w:r w:rsidRPr="00330715">
              <w:rPr>
                <w:rFonts w:ascii="Arial" w:hAnsi="Arial" w:cs="Arial"/>
                <w:sz w:val="20"/>
                <w:szCs w:val="20"/>
              </w:rPr>
              <w:t>2</w:t>
            </w:r>
          </w:p>
        </w:tc>
        <w:tc>
          <w:tcPr>
            <w:tcW w:w="6608" w:type="dxa"/>
            <w:vAlign w:val="center"/>
          </w:tcPr>
          <w:p w:rsidRPr="00330715" w:rsidR="00AB5585" w:rsidP="00CE3CE9" w:rsidRDefault="00C4606F" w14:paraId="09510291" w14:textId="314ADEC3">
            <w:pPr>
              <w:pStyle w:val="TableParagraph"/>
              <w:spacing w:before="34"/>
              <w:ind w:right="107"/>
              <w:rPr>
                <w:rFonts w:ascii="Arial" w:hAnsi="Arial" w:cs="Arial"/>
                <w:sz w:val="20"/>
                <w:szCs w:val="20"/>
              </w:rPr>
            </w:pPr>
            <w:r w:rsidRPr="00330715">
              <w:rPr>
                <w:rFonts w:ascii="Arial" w:hAnsi="Arial" w:cs="Arial"/>
                <w:sz w:val="20"/>
                <w:szCs w:val="20"/>
              </w:rPr>
              <w:fldChar w:fldCharType="begin"/>
            </w:r>
            <w:r w:rsidRPr="00330715">
              <w:rPr>
                <w:rFonts w:ascii="Arial" w:hAnsi="Arial" w:cs="Arial"/>
                <w:sz w:val="20"/>
                <w:szCs w:val="20"/>
              </w:rPr>
              <w:instrText xml:space="preserve"> REF _Ref94852930 \h </w:instrText>
            </w:r>
            <w:r w:rsidRPr="00330715">
              <w:rPr>
                <w:rFonts w:ascii="Arial" w:hAnsi="Arial" w:cs="Arial"/>
                <w:sz w:val="20"/>
                <w:szCs w:val="20"/>
              </w:rPr>
            </w:r>
            <w:r w:rsidRPr="00330715">
              <w:rPr>
                <w:rFonts w:ascii="Arial" w:hAnsi="Arial" w:cs="Arial"/>
                <w:sz w:val="20"/>
                <w:szCs w:val="20"/>
              </w:rPr>
              <w:instrText xml:space="preserve"> \* MERGEFORMAT </w:instrText>
            </w:r>
            <w:r w:rsidRPr="00330715">
              <w:rPr>
                <w:rFonts w:ascii="Arial" w:hAnsi="Arial" w:cs="Arial"/>
                <w:sz w:val="20"/>
                <w:szCs w:val="20"/>
              </w:rPr>
              <w:fldChar w:fldCharType="separate"/>
            </w:r>
            <w:r w:rsidRPr="00330715">
              <w:rPr>
                <w:rFonts w:ascii="Arial" w:hAnsi="Arial" w:cs="Arial"/>
                <w:sz w:val="20"/>
                <w:szCs w:val="20"/>
              </w:rPr>
              <w:t>Mitkä ovat Suomen lainsäädännön vaatimukset?</w:t>
            </w:r>
            <w:r w:rsidRPr="00330715">
              <w:rPr>
                <w:rFonts w:ascii="Arial" w:hAnsi="Arial" w:cs="Arial"/>
                <w:sz w:val="20"/>
                <w:szCs w:val="20"/>
              </w:rPr>
              <w:fldChar w:fldCharType="end"/>
            </w:r>
          </w:p>
        </w:tc>
        <w:tc>
          <w:tcPr>
            <w:tcW w:w="1416" w:type="dxa"/>
          </w:tcPr>
          <w:p w:rsidRPr="00330715" w:rsidR="00AB5585" w:rsidP="00CE3CE9" w:rsidRDefault="00C4606F" w14:paraId="03DC1F2A" w14:textId="165B960A">
            <w:pPr>
              <w:pStyle w:val="TableParagraph"/>
              <w:spacing w:line="237" w:lineRule="exact"/>
              <w:ind w:left="105"/>
              <w:rPr>
                <w:rFonts w:ascii="Arial" w:hAnsi="Arial" w:cs="Arial"/>
                <w:sz w:val="20"/>
                <w:szCs w:val="20"/>
              </w:rPr>
            </w:pPr>
            <w:r w:rsidRPr="00330715">
              <w:rPr>
                <w:rFonts w:ascii="Arial" w:hAnsi="Arial" w:cs="Arial"/>
                <w:sz w:val="20"/>
                <w:szCs w:val="20"/>
              </w:rPr>
              <w:fldChar w:fldCharType="begin"/>
            </w:r>
            <w:r w:rsidRPr="00330715">
              <w:rPr>
                <w:rFonts w:ascii="Arial" w:hAnsi="Arial" w:cs="Arial"/>
                <w:sz w:val="20"/>
                <w:szCs w:val="20"/>
              </w:rPr>
              <w:instrText xml:space="preserve"> PAGEREF _Ref94852930 \h </w:instrText>
            </w:r>
            <w:r w:rsidRPr="00330715">
              <w:rPr>
                <w:rFonts w:ascii="Arial" w:hAnsi="Arial" w:cs="Arial"/>
                <w:sz w:val="20"/>
                <w:szCs w:val="20"/>
              </w:rPr>
            </w:r>
            <w:r w:rsidRPr="00330715">
              <w:rPr>
                <w:rFonts w:ascii="Arial" w:hAnsi="Arial" w:cs="Arial"/>
                <w:sz w:val="20"/>
                <w:szCs w:val="20"/>
              </w:rPr>
              <w:fldChar w:fldCharType="separate"/>
            </w:r>
            <w:r w:rsidRPr="00330715">
              <w:rPr>
                <w:rFonts w:ascii="Arial" w:hAnsi="Arial" w:cs="Arial"/>
                <w:noProof/>
                <w:sz w:val="20"/>
                <w:szCs w:val="20"/>
              </w:rPr>
              <w:t>11</w:t>
            </w:r>
            <w:r w:rsidRPr="00330715">
              <w:rPr>
                <w:rFonts w:ascii="Arial" w:hAnsi="Arial" w:cs="Arial"/>
                <w:sz w:val="20"/>
                <w:szCs w:val="20"/>
              </w:rPr>
              <w:fldChar w:fldCharType="end"/>
            </w:r>
          </w:p>
        </w:tc>
      </w:tr>
      <w:tr w:rsidRPr="00483285" w:rsidR="00503950" w:rsidTr="00C4606F" w14:paraId="5641D85C" w14:textId="77777777">
        <w:trPr>
          <w:trHeight w:val="583" w:hRule="exact"/>
        </w:trPr>
        <w:tc>
          <w:tcPr>
            <w:tcW w:w="2273" w:type="dxa"/>
          </w:tcPr>
          <w:p w:rsidRPr="00330715" w:rsidR="00503950" w:rsidP="00CE3CE9" w:rsidRDefault="00C4606F" w14:paraId="1FC991FD" w14:textId="28385626">
            <w:pPr>
              <w:pStyle w:val="TableParagraph"/>
              <w:spacing w:line="237" w:lineRule="exact"/>
              <w:ind w:left="108"/>
              <w:rPr>
                <w:rFonts w:ascii="Arial" w:hAnsi="Arial" w:eastAsia="Arial" w:cs="Arial"/>
                <w:sz w:val="20"/>
                <w:szCs w:val="20"/>
              </w:rPr>
            </w:pPr>
            <w:r w:rsidRPr="00330715">
              <w:rPr>
                <w:rFonts w:ascii="Arial" w:hAnsi="Arial" w:eastAsia="Arial" w:cs="Arial"/>
                <w:sz w:val="20"/>
                <w:szCs w:val="20"/>
              </w:rPr>
              <w:t>3</w:t>
            </w:r>
          </w:p>
        </w:tc>
        <w:tc>
          <w:tcPr>
            <w:tcW w:w="6608" w:type="dxa"/>
            <w:vAlign w:val="center"/>
          </w:tcPr>
          <w:p w:rsidRPr="00330715" w:rsidR="00503950" w:rsidP="00CE3CE9" w:rsidRDefault="00C4606F" w14:paraId="12F25794" w14:textId="420CA186">
            <w:pPr>
              <w:pStyle w:val="TableParagraph"/>
              <w:spacing w:before="34"/>
              <w:ind w:right="107"/>
              <w:rPr>
                <w:rFonts w:ascii="Arial" w:hAnsi="Arial" w:cs="Arial"/>
                <w:sz w:val="20"/>
                <w:szCs w:val="20"/>
              </w:rPr>
            </w:pPr>
            <w:r w:rsidRPr="00330715">
              <w:rPr>
                <w:rFonts w:ascii="Arial" w:hAnsi="Arial" w:cs="Arial"/>
                <w:sz w:val="20"/>
                <w:szCs w:val="20"/>
              </w:rPr>
              <w:fldChar w:fldCharType="begin"/>
            </w:r>
            <w:r w:rsidRPr="00330715">
              <w:rPr>
                <w:rFonts w:ascii="Arial" w:hAnsi="Arial" w:cs="Arial"/>
                <w:sz w:val="20"/>
                <w:szCs w:val="20"/>
              </w:rPr>
              <w:instrText xml:space="preserve"> REF _Ref151624269 \h </w:instrText>
            </w:r>
            <w:r w:rsidRPr="00330715">
              <w:rPr>
                <w:rFonts w:ascii="Arial" w:hAnsi="Arial" w:cs="Arial"/>
                <w:sz w:val="20"/>
                <w:szCs w:val="20"/>
              </w:rPr>
            </w:r>
            <w:r w:rsidRPr="00330715" w:rsidR="00CA0383">
              <w:rPr>
                <w:rFonts w:ascii="Arial" w:hAnsi="Arial" w:cs="Arial"/>
                <w:sz w:val="20"/>
                <w:szCs w:val="20"/>
              </w:rPr>
              <w:instrText xml:space="preserve"> \* MERGEFORMAT </w:instrText>
            </w:r>
            <w:r w:rsidRPr="00330715">
              <w:rPr>
                <w:rFonts w:ascii="Arial" w:hAnsi="Arial" w:cs="Arial"/>
                <w:sz w:val="20"/>
                <w:szCs w:val="20"/>
              </w:rPr>
              <w:fldChar w:fldCharType="separate"/>
            </w:r>
            <w:r w:rsidRPr="00330715">
              <w:rPr>
                <w:rFonts w:ascii="Arial" w:hAnsi="Arial" w:cs="Arial"/>
                <w:sz w:val="20"/>
                <w:szCs w:val="20"/>
              </w:rPr>
              <w:t>Miten osoitetaan, että yhtiö on sitoutunut edistämään yhdenvertaisuuden, monimuotoisuuden ja osallistamisen toteutumista työpaikalla?</w:t>
            </w:r>
            <w:r w:rsidRPr="00330715">
              <w:rPr>
                <w:rFonts w:ascii="Arial" w:hAnsi="Arial" w:cs="Arial"/>
                <w:sz w:val="20"/>
                <w:szCs w:val="20"/>
              </w:rPr>
              <w:fldChar w:fldCharType="end"/>
            </w:r>
          </w:p>
        </w:tc>
        <w:tc>
          <w:tcPr>
            <w:tcW w:w="1416" w:type="dxa"/>
          </w:tcPr>
          <w:p w:rsidRPr="00330715" w:rsidR="00503950" w:rsidP="00CE3CE9" w:rsidRDefault="00C4606F" w14:paraId="761672DF" w14:textId="20C5E523">
            <w:pPr>
              <w:pStyle w:val="TableParagraph"/>
              <w:spacing w:line="237" w:lineRule="exact"/>
              <w:ind w:left="105"/>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PAGEREF _Ref151624291 \h </w:instrText>
            </w:r>
            <w:r w:rsidRPr="00330715">
              <w:rPr>
                <w:rFonts w:ascii="Arial" w:hAnsi="Arial" w:eastAsia="Arial" w:cs="Arial"/>
                <w:sz w:val="20"/>
                <w:szCs w:val="20"/>
              </w:rPr>
            </w:r>
            <w:r w:rsidRPr="00330715">
              <w:rPr>
                <w:rFonts w:ascii="Arial" w:hAnsi="Arial" w:eastAsia="Arial" w:cs="Arial"/>
                <w:sz w:val="20"/>
                <w:szCs w:val="20"/>
              </w:rPr>
              <w:fldChar w:fldCharType="separate"/>
            </w:r>
            <w:r w:rsidRPr="00330715">
              <w:rPr>
                <w:rFonts w:ascii="Arial" w:hAnsi="Arial" w:eastAsia="Arial" w:cs="Arial"/>
                <w:noProof/>
                <w:sz w:val="20"/>
                <w:szCs w:val="20"/>
              </w:rPr>
              <w:t>12</w:t>
            </w:r>
            <w:r w:rsidRPr="00330715">
              <w:rPr>
                <w:rFonts w:ascii="Arial" w:hAnsi="Arial" w:eastAsia="Arial" w:cs="Arial"/>
                <w:sz w:val="20"/>
                <w:szCs w:val="20"/>
              </w:rPr>
              <w:fldChar w:fldCharType="end"/>
            </w:r>
          </w:p>
        </w:tc>
      </w:tr>
      <w:tr w:rsidRPr="00483285" w:rsidR="00503950" w:rsidTr="00C4606F" w14:paraId="5AAC8E5C" w14:textId="77777777">
        <w:trPr>
          <w:trHeight w:val="304" w:hRule="exact"/>
        </w:trPr>
        <w:tc>
          <w:tcPr>
            <w:tcW w:w="2273" w:type="dxa"/>
          </w:tcPr>
          <w:p w:rsidRPr="00330715" w:rsidR="00503950" w:rsidP="00CE3CE9" w:rsidRDefault="00C4606F" w14:paraId="37162B4C" w14:textId="144DBD35">
            <w:pPr>
              <w:pStyle w:val="TableParagraph"/>
              <w:spacing w:line="237" w:lineRule="exact"/>
              <w:ind w:left="108"/>
              <w:rPr>
                <w:rFonts w:ascii="Arial" w:hAnsi="Arial" w:cs="Arial"/>
                <w:sz w:val="20"/>
                <w:szCs w:val="20"/>
              </w:rPr>
            </w:pPr>
            <w:r w:rsidRPr="00330715">
              <w:rPr>
                <w:rFonts w:ascii="Arial" w:hAnsi="Arial" w:cs="Arial"/>
                <w:sz w:val="20"/>
                <w:szCs w:val="20"/>
              </w:rPr>
              <w:t>4</w:t>
            </w:r>
          </w:p>
        </w:tc>
        <w:tc>
          <w:tcPr>
            <w:tcW w:w="6608" w:type="dxa"/>
            <w:vAlign w:val="center"/>
          </w:tcPr>
          <w:p w:rsidRPr="00330715" w:rsidR="00503950" w:rsidP="003875C3" w:rsidRDefault="00C4606F" w14:paraId="3D29F015" w14:textId="799D727C">
            <w:pPr>
              <w:pStyle w:val="TableParagraph"/>
              <w:spacing w:line="237" w:lineRule="exact"/>
              <w:ind w:right="107"/>
              <w:rPr>
                <w:rFonts w:ascii="Arial" w:hAnsi="Arial" w:cs="Arial"/>
                <w:sz w:val="20"/>
                <w:szCs w:val="20"/>
              </w:rPr>
            </w:pPr>
            <w:r w:rsidRPr="00330715">
              <w:rPr>
                <w:rFonts w:ascii="Arial" w:hAnsi="Arial" w:cs="Arial"/>
                <w:sz w:val="20"/>
                <w:szCs w:val="20"/>
              </w:rPr>
              <w:fldChar w:fldCharType="begin"/>
            </w:r>
            <w:r w:rsidRPr="00330715">
              <w:rPr>
                <w:rFonts w:ascii="Arial" w:hAnsi="Arial" w:cs="Arial"/>
                <w:sz w:val="20"/>
                <w:szCs w:val="20"/>
              </w:rPr>
              <w:instrText xml:space="preserve"> REF _Ref151624291 \h </w:instrText>
            </w:r>
            <w:r w:rsidRPr="00330715">
              <w:rPr>
                <w:rFonts w:ascii="Arial" w:hAnsi="Arial" w:cs="Arial"/>
                <w:sz w:val="20"/>
                <w:szCs w:val="20"/>
              </w:rPr>
            </w:r>
            <w:r w:rsidRPr="00330715" w:rsidR="00CA0383">
              <w:rPr>
                <w:rFonts w:ascii="Arial" w:hAnsi="Arial" w:cs="Arial"/>
                <w:sz w:val="20"/>
                <w:szCs w:val="20"/>
              </w:rPr>
              <w:instrText xml:space="preserve"> \* MERGEFORMAT </w:instrText>
            </w:r>
            <w:r w:rsidRPr="00330715">
              <w:rPr>
                <w:rFonts w:ascii="Arial" w:hAnsi="Arial" w:cs="Arial"/>
                <w:sz w:val="20"/>
                <w:szCs w:val="20"/>
              </w:rPr>
              <w:fldChar w:fldCharType="separate"/>
            </w:r>
            <w:r w:rsidRPr="00330715">
              <w:rPr>
                <w:rFonts w:ascii="Arial" w:hAnsi="Arial" w:cs="Arial"/>
                <w:sz w:val="20"/>
                <w:szCs w:val="20"/>
              </w:rPr>
              <w:t xml:space="preserve">Mitä tarkoitetaan tasolla B vaadittavalla toimintasuunnitelmalla? </w:t>
            </w:r>
            <w:r w:rsidRPr="00330715">
              <w:rPr>
                <w:rFonts w:ascii="Arial" w:hAnsi="Arial" w:cs="Arial"/>
                <w:sz w:val="20"/>
                <w:szCs w:val="20"/>
              </w:rPr>
              <w:fldChar w:fldCharType="end"/>
            </w:r>
          </w:p>
        </w:tc>
        <w:tc>
          <w:tcPr>
            <w:tcW w:w="1416" w:type="dxa"/>
          </w:tcPr>
          <w:p w:rsidRPr="00330715" w:rsidR="00503950" w:rsidP="00CE3CE9" w:rsidRDefault="00C4606F" w14:paraId="0CEC274E" w14:textId="0758C596">
            <w:pPr>
              <w:pStyle w:val="TableParagraph"/>
              <w:spacing w:line="237" w:lineRule="exact"/>
              <w:ind w:left="105"/>
              <w:rPr>
                <w:rFonts w:ascii="Arial" w:hAnsi="Arial" w:cs="Arial"/>
                <w:sz w:val="20"/>
                <w:szCs w:val="20"/>
              </w:rPr>
            </w:pPr>
            <w:r w:rsidRPr="00330715">
              <w:rPr>
                <w:rFonts w:ascii="Arial" w:hAnsi="Arial" w:cs="Arial"/>
                <w:sz w:val="20"/>
                <w:szCs w:val="20"/>
              </w:rPr>
              <w:fldChar w:fldCharType="begin"/>
            </w:r>
            <w:r w:rsidRPr="00330715">
              <w:rPr>
                <w:rFonts w:ascii="Arial" w:hAnsi="Arial" w:cs="Arial"/>
                <w:sz w:val="20"/>
                <w:szCs w:val="20"/>
              </w:rPr>
              <w:instrText xml:space="preserve"> PAGEREF _Ref151624291 \h </w:instrText>
            </w:r>
            <w:r w:rsidRPr="00330715">
              <w:rPr>
                <w:rFonts w:ascii="Arial" w:hAnsi="Arial" w:cs="Arial"/>
                <w:sz w:val="20"/>
                <w:szCs w:val="20"/>
              </w:rPr>
            </w:r>
            <w:r w:rsidRPr="00330715">
              <w:rPr>
                <w:rFonts w:ascii="Arial" w:hAnsi="Arial" w:cs="Arial"/>
                <w:sz w:val="20"/>
                <w:szCs w:val="20"/>
              </w:rPr>
              <w:fldChar w:fldCharType="separate"/>
            </w:r>
            <w:r w:rsidRPr="00330715">
              <w:rPr>
                <w:rFonts w:ascii="Arial" w:hAnsi="Arial" w:cs="Arial"/>
                <w:noProof/>
                <w:sz w:val="20"/>
                <w:szCs w:val="20"/>
              </w:rPr>
              <w:t>12</w:t>
            </w:r>
            <w:r w:rsidRPr="00330715">
              <w:rPr>
                <w:rFonts w:ascii="Arial" w:hAnsi="Arial" w:cs="Arial"/>
                <w:sz w:val="20"/>
                <w:szCs w:val="20"/>
              </w:rPr>
              <w:fldChar w:fldCharType="end"/>
            </w:r>
          </w:p>
        </w:tc>
      </w:tr>
      <w:tr w:rsidRPr="00483285" w:rsidR="00D83CAA" w:rsidTr="009F5118" w14:paraId="2EE58A73" w14:textId="77777777">
        <w:trPr>
          <w:trHeight w:val="540" w:hRule="exact"/>
        </w:trPr>
        <w:tc>
          <w:tcPr>
            <w:tcW w:w="2273" w:type="dxa"/>
          </w:tcPr>
          <w:p w:rsidRPr="00330715" w:rsidR="00D83CAA" w:rsidP="00D83CAA" w:rsidRDefault="00D83CAA" w14:paraId="28DE5403" w14:textId="5335ACD2">
            <w:pPr>
              <w:pStyle w:val="TableParagraph"/>
              <w:spacing w:line="237" w:lineRule="exact"/>
              <w:ind w:left="108"/>
              <w:rPr>
                <w:rFonts w:ascii="Arial" w:hAnsi="Arial" w:cs="Arial"/>
                <w:sz w:val="20"/>
                <w:szCs w:val="20"/>
              </w:rPr>
            </w:pPr>
            <w:r w:rsidRPr="00330715">
              <w:rPr>
                <w:rFonts w:ascii="Arial" w:hAnsi="Arial" w:eastAsia="Arial" w:cs="Arial"/>
                <w:sz w:val="20"/>
                <w:szCs w:val="20"/>
              </w:rPr>
              <w:t>5</w:t>
            </w:r>
          </w:p>
        </w:tc>
        <w:tc>
          <w:tcPr>
            <w:tcW w:w="6608" w:type="dxa"/>
            <w:vAlign w:val="center"/>
          </w:tcPr>
          <w:p w:rsidRPr="00330715" w:rsidR="00D83CAA" w:rsidP="00D83CAA" w:rsidRDefault="00D83CAA" w14:paraId="7449C2D7" w14:textId="4D33DDB6">
            <w:pPr>
              <w:pStyle w:val="TableParagraph"/>
              <w:spacing w:line="237" w:lineRule="exact"/>
              <w:ind w:right="107"/>
              <w:rPr>
                <w:rFonts w:ascii="Arial" w:hAnsi="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REF _Ref151624761 \h </w:instrText>
            </w:r>
            <w:r w:rsidRPr="00330715">
              <w:rPr>
                <w:rFonts w:ascii="Arial" w:hAnsi="Arial" w:eastAsia="Arial" w:cs="Arial"/>
                <w:sz w:val="20"/>
                <w:szCs w:val="20"/>
              </w:rPr>
            </w:r>
            <w:r w:rsidRPr="00330715">
              <w:rPr>
                <w:rFonts w:ascii="Arial" w:hAnsi="Arial" w:eastAsia="Arial" w:cs="Arial"/>
                <w:sz w:val="20"/>
                <w:szCs w:val="20"/>
              </w:rPr>
              <w:instrText xml:space="preserve"> \* MERGEFORMAT </w:instrText>
            </w:r>
            <w:r w:rsidRPr="00330715">
              <w:rPr>
                <w:rFonts w:ascii="Arial" w:hAnsi="Arial" w:eastAsia="Arial" w:cs="Arial"/>
                <w:sz w:val="20"/>
                <w:szCs w:val="20"/>
              </w:rPr>
              <w:fldChar w:fldCharType="separate"/>
            </w:r>
            <w:r w:rsidRPr="00330715">
              <w:rPr>
                <w:rFonts w:ascii="Arial" w:hAnsi="Arial" w:eastAsia="Arial" w:cs="Arial"/>
                <w:sz w:val="20"/>
                <w:szCs w:val="20"/>
              </w:rPr>
              <w:t>Mitä yhtiöiden tulisi huomioida kehittäessään yhdenvertaisen, monimuotoisen sekä osallistavan työpaikan strategiaa?</w:t>
            </w:r>
            <w:r w:rsidRPr="00330715">
              <w:rPr>
                <w:rFonts w:ascii="Arial" w:hAnsi="Arial" w:eastAsia="Arial" w:cs="Arial"/>
                <w:sz w:val="20"/>
                <w:szCs w:val="20"/>
              </w:rPr>
              <w:fldChar w:fldCharType="end"/>
            </w:r>
          </w:p>
        </w:tc>
        <w:tc>
          <w:tcPr>
            <w:tcW w:w="1416" w:type="dxa"/>
          </w:tcPr>
          <w:p w:rsidRPr="00330715" w:rsidR="00D83CAA" w:rsidP="00D83CAA" w:rsidRDefault="00D83CAA" w14:paraId="4CC4A472" w14:textId="59CD7EC2">
            <w:pPr>
              <w:pStyle w:val="TableParagraph"/>
              <w:spacing w:line="237" w:lineRule="exact"/>
              <w:ind w:left="105"/>
              <w:rPr>
                <w:rFonts w:ascii="Arial" w:hAnsi="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PAGEREF _Ref151624761 \h </w:instrText>
            </w:r>
            <w:r w:rsidRPr="00330715">
              <w:rPr>
                <w:rFonts w:ascii="Arial" w:hAnsi="Arial" w:eastAsia="Arial" w:cs="Arial"/>
                <w:sz w:val="20"/>
                <w:szCs w:val="20"/>
              </w:rPr>
            </w:r>
            <w:r w:rsidRPr="00330715">
              <w:rPr>
                <w:rFonts w:ascii="Arial" w:hAnsi="Arial" w:eastAsia="Arial" w:cs="Arial"/>
                <w:sz w:val="20"/>
                <w:szCs w:val="20"/>
              </w:rPr>
              <w:fldChar w:fldCharType="separate"/>
            </w:r>
            <w:r w:rsidRPr="00330715">
              <w:rPr>
                <w:rFonts w:ascii="Arial" w:hAnsi="Arial" w:eastAsia="Arial" w:cs="Arial"/>
                <w:noProof/>
                <w:sz w:val="20"/>
                <w:szCs w:val="20"/>
              </w:rPr>
              <w:t>12</w:t>
            </w:r>
            <w:r w:rsidRPr="00330715">
              <w:rPr>
                <w:rFonts w:ascii="Arial" w:hAnsi="Arial" w:eastAsia="Arial" w:cs="Arial"/>
                <w:sz w:val="20"/>
                <w:szCs w:val="20"/>
              </w:rPr>
              <w:fldChar w:fldCharType="end"/>
            </w:r>
          </w:p>
        </w:tc>
      </w:tr>
      <w:tr w:rsidRPr="00483285" w:rsidR="00D83CAA" w:rsidTr="009F5118" w14:paraId="2D7EB925" w14:textId="77777777">
        <w:trPr>
          <w:trHeight w:val="294" w:hRule="exact"/>
        </w:trPr>
        <w:tc>
          <w:tcPr>
            <w:tcW w:w="2273" w:type="dxa"/>
          </w:tcPr>
          <w:p w:rsidRPr="00330715" w:rsidR="00D83CAA" w:rsidP="00D83CAA" w:rsidRDefault="00D83CAA" w14:paraId="06EF0640" w14:textId="0682227E">
            <w:pPr>
              <w:pStyle w:val="TableParagraph"/>
              <w:spacing w:line="237" w:lineRule="exact"/>
              <w:ind w:left="108"/>
              <w:rPr>
                <w:rFonts w:ascii="Arial" w:hAnsi="Arial" w:cs="Arial"/>
                <w:sz w:val="20"/>
                <w:szCs w:val="20"/>
              </w:rPr>
            </w:pPr>
            <w:r w:rsidRPr="00330715">
              <w:rPr>
                <w:rFonts w:ascii="Arial" w:hAnsi="Arial" w:cs="Arial"/>
                <w:sz w:val="20"/>
                <w:szCs w:val="20"/>
              </w:rPr>
              <w:t>6</w:t>
            </w:r>
          </w:p>
        </w:tc>
        <w:tc>
          <w:tcPr>
            <w:tcW w:w="6608" w:type="dxa"/>
            <w:vAlign w:val="center"/>
          </w:tcPr>
          <w:p w:rsidRPr="00330715" w:rsidR="00D83CAA" w:rsidP="00D83CAA" w:rsidRDefault="00D83CAA" w14:paraId="1ACF8BC3" w14:textId="09DA50AB">
            <w:pPr>
              <w:pStyle w:val="TableParagraph"/>
              <w:spacing w:line="237" w:lineRule="exact"/>
              <w:ind w:right="107"/>
              <w:rPr>
                <w:rFonts w:ascii="Arial" w:hAnsi="Arial" w:cs="Arial"/>
                <w:sz w:val="20"/>
                <w:szCs w:val="20"/>
              </w:rPr>
            </w:pPr>
            <w:r w:rsidRPr="00330715">
              <w:rPr>
                <w:rFonts w:ascii="Arial" w:hAnsi="Arial" w:cs="Arial"/>
                <w:sz w:val="20"/>
                <w:szCs w:val="20"/>
              </w:rPr>
              <w:fldChar w:fldCharType="begin"/>
            </w:r>
            <w:r w:rsidRPr="00330715">
              <w:rPr>
                <w:rFonts w:ascii="Arial" w:hAnsi="Arial" w:cs="Arial"/>
                <w:sz w:val="20"/>
                <w:szCs w:val="20"/>
              </w:rPr>
              <w:instrText xml:space="preserve"> REF _Ref151625078 \h </w:instrText>
            </w:r>
            <w:r w:rsidRPr="00330715">
              <w:rPr>
                <w:rFonts w:ascii="Arial" w:hAnsi="Arial" w:cs="Arial"/>
                <w:sz w:val="20"/>
                <w:szCs w:val="20"/>
              </w:rPr>
            </w:r>
            <w:r w:rsidRPr="00330715">
              <w:rPr>
                <w:rFonts w:ascii="Arial" w:hAnsi="Arial" w:cs="Arial"/>
                <w:sz w:val="20"/>
                <w:szCs w:val="20"/>
              </w:rPr>
              <w:instrText xml:space="preserve"> \* MERGEFORMAT </w:instrText>
            </w:r>
            <w:r w:rsidRPr="00330715">
              <w:rPr>
                <w:rFonts w:ascii="Arial" w:hAnsi="Arial" w:cs="Arial"/>
                <w:sz w:val="20"/>
                <w:szCs w:val="20"/>
              </w:rPr>
              <w:fldChar w:fldCharType="separate"/>
            </w:r>
            <w:r w:rsidRPr="00330715">
              <w:rPr>
                <w:rFonts w:ascii="Arial" w:hAnsi="Arial" w:cs="Arial"/>
                <w:sz w:val="20"/>
                <w:szCs w:val="20"/>
              </w:rPr>
              <w:t xml:space="preserve">Mitä tarkoitetaan monimuotoisella ryhmällä?  </w:t>
            </w:r>
            <w:r w:rsidRPr="00330715">
              <w:rPr>
                <w:rFonts w:ascii="Arial" w:hAnsi="Arial" w:cs="Arial"/>
                <w:sz w:val="20"/>
                <w:szCs w:val="20"/>
              </w:rPr>
              <w:fldChar w:fldCharType="end"/>
            </w:r>
          </w:p>
        </w:tc>
        <w:tc>
          <w:tcPr>
            <w:tcW w:w="1416" w:type="dxa"/>
          </w:tcPr>
          <w:p w:rsidRPr="00330715" w:rsidR="00D83CAA" w:rsidP="00D83CAA" w:rsidRDefault="00D83CAA" w14:paraId="27316865" w14:textId="6652C091">
            <w:pPr>
              <w:pStyle w:val="TableParagraph"/>
              <w:spacing w:line="237" w:lineRule="exact"/>
              <w:ind w:left="105"/>
              <w:rPr>
                <w:rFonts w:ascii="Arial" w:hAnsi="Arial" w:cs="Arial"/>
                <w:sz w:val="20"/>
                <w:szCs w:val="20"/>
              </w:rPr>
            </w:pPr>
            <w:r w:rsidRPr="00330715">
              <w:rPr>
                <w:rFonts w:ascii="Arial" w:hAnsi="Arial" w:cs="Arial"/>
                <w:sz w:val="20"/>
                <w:szCs w:val="20"/>
              </w:rPr>
              <w:fldChar w:fldCharType="begin"/>
            </w:r>
            <w:r w:rsidRPr="00330715">
              <w:rPr>
                <w:rFonts w:ascii="Arial" w:hAnsi="Arial" w:cs="Arial"/>
                <w:sz w:val="20"/>
                <w:szCs w:val="20"/>
              </w:rPr>
              <w:instrText xml:space="preserve"> PAGEREF _Ref151625078 \h </w:instrText>
            </w:r>
            <w:r w:rsidRPr="00330715">
              <w:rPr>
                <w:rFonts w:ascii="Arial" w:hAnsi="Arial" w:cs="Arial"/>
                <w:sz w:val="20"/>
                <w:szCs w:val="20"/>
              </w:rPr>
            </w:r>
            <w:r w:rsidRPr="00330715">
              <w:rPr>
                <w:rFonts w:ascii="Arial" w:hAnsi="Arial" w:cs="Arial"/>
                <w:sz w:val="20"/>
                <w:szCs w:val="20"/>
              </w:rPr>
              <w:fldChar w:fldCharType="separate"/>
            </w:r>
            <w:r w:rsidRPr="00330715">
              <w:rPr>
                <w:rFonts w:ascii="Arial" w:hAnsi="Arial" w:cs="Arial"/>
                <w:noProof/>
                <w:sz w:val="20"/>
                <w:szCs w:val="20"/>
              </w:rPr>
              <w:t>12</w:t>
            </w:r>
            <w:r w:rsidRPr="00330715">
              <w:rPr>
                <w:rFonts w:ascii="Arial" w:hAnsi="Arial" w:cs="Arial"/>
                <w:sz w:val="20"/>
                <w:szCs w:val="20"/>
              </w:rPr>
              <w:fldChar w:fldCharType="end"/>
            </w:r>
          </w:p>
        </w:tc>
      </w:tr>
      <w:tr w:rsidRPr="00483285" w:rsidR="00F002F7" w:rsidTr="00F002F7" w14:paraId="7411CFCC" w14:textId="77777777">
        <w:trPr>
          <w:trHeight w:val="570" w:hRule="exact"/>
        </w:trPr>
        <w:tc>
          <w:tcPr>
            <w:tcW w:w="2273" w:type="dxa"/>
          </w:tcPr>
          <w:p w:rsidRPr="00330715" w:rsidR="00F002F7" w:rsidP="00F002F7" w:rsidRDefault="00F002F7" w14:paraId="0C5E7B43" w14:textId="12191FFC">
            <w:pPr>
              <w:pStyle w:val="TableParagraph"/>
              <w:spacing w:line="237" w:lineRule="exact"/>
              <w:ind w:left="108"/>
              <w:rPr>
                <w:sz w:val="20"/>
                <w:szCs w:val="20"/>
              </w:rPr>
            </w:pPr>
            <w:r w:rsidRPr="00330715">
              <w:rPr>
                <w:rFonts w:ascii="Arial" w:hAnsi="Arial" w:cs="Arial"/>
                <w:sz w:val="20"/>
                <w:szCs w:val="20"/>
              </w:rPr>
              <w:t>7</w:t>
            </w:r>
          </w:p>
        </w:tc>
        <w:tc>
          <w:tcPr>
            <w:tcW w:w="6608" w:type="dxa"/>
            <w:vAlign w:val="center"/>
          </w:tcPr>
          <w:p w:rsidRPr="00330715" w:rsidR="00F002F7" w:rsidP="00F002F7" w:rsidRDefault="00F002F7" w14:paraId="1FAB6A32" w14:textId="68ECB7FF">
            <w:pPr>
              <w:pStyle w:val="TableParagraph"/>
              <w:spacing w:line="237" w:lineRule="exact"/>
              <w:ind w:right="107"/>
              <w:rPr>
                <w:rFonts w:ascii="Arial" w:hAnsi="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REF _Ref151625541 \h </w:instrText>
            </w:r>
            <w:r w:rsidRPr="00330715">
              <w:rPr>
                <w:rFonts w:ascii="Arial" w:hAnsi="Arial" w:eastAsia="Arial" w:cs="Arial"/>
                <w:sz w:val="20"/>
                <w:szCs w:val="20"/>
              </w:rPr>
            </w:r>
            <w:r w:rsidRPr="00330715">
              <w:rPr>
                <w:rFonts w:ascii="Arial" w:hAnsi="Arial" w:eastAsia="Arial" w:cs="Arial"/>
                <w:sz w:val="20"/>
                <w:szCs w:val="20"/>
              </w:rPr>
              <w:instrText xml:space="preserve"> \* MERGEFORMAT </w:instrText>
            </w:r>
            <w:r w:rsidRPr="00330715">
              <w:rPr>
                <w:rFonts w:ascii="Arial" w:hAnsi="Arial" w:eastAsia="Arial" w:cs="Arial"/>
                <w:sz w:val="20"/>
                <w:szCs w:val="20"/>
              </w:rPr>
              <w:fldChar w:fldCharType="separate"/>
            </w:r>
            <w:r w:rsidRPr="00330715">
              <w:rPr>
                <w:rFonts w:ascii="Arial" w:hAnsi="Arial" w:cs="Arial"/>
                <w:sz w:val="20"/>
                <w:szCs w:val="20"/>
              </w:rPr>
              <w:t>Miten varmistaa laajasti eri näkökulmien ja kokemusten kuuleminen henkilöiltä, jotka kuuluvat aliedustettuihin ryhmiin?</w:t>
            </w:r>
            <w:r w:rsidRPr="00330715">
              <w:rPr>
                <w:rFonts w:ascii="Arial" w:hAnsi="Arial" w:eastAsia="Arial" w:cs="Arial"/>
                <w:sz w:val="20"/>
                <w:szCs w:val="20"/>
              </w:rPr>
              <w:fldChar w:fldCharType="end"/>
            </w:r>
          </w:p>
        </w:tc>
        <w:tc>
          <w:tcPr>
            <w:tcW w:w="1416" w:type="dxa"/>
          </w:tcPr>
          <w:p w:rsidRPr="00330715" w:rsidR="00F002F7" w:rsidP="00F002F7" w:rsidRDefault="00F002F7" w14:paraId="0E15C421" w14:textId="5C5BAD58">
            <w:pPr>
              <w:pStyle w:val="TableParagraph"/>
              <w:spacing w:line="237" w:lineRule="exact"/>
              <w:ind w:left="105"/>
              <w:rPr>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PAGEREF _Ref151625541 \h </w:instrText>
            </w:r>
            <w:r w:rsidRPr="00330715">
              <w:rPr>
                <w:rFonts w:ascii="Arial" w:hAnsi="Arial" w:eastAsia="Arial" w:cs="Arial"/>
                <w:sz w:val="20"/>
                <w:szCs w:val="20"/>
              </w:rPr>
            </w:r>
            <w:r w:rsidRPr="00330715">
              <w:rPr>
                <w:rFonts w:ascii="Arial" w:hAnsi="Arial" w:eastAsia="Arial" w:cs="Arial"/>
                <w:sz w:val="20"/>
                <w:szCs w:val="20"/>
              </w:rPr>
              <w:fldChar w:fldCharType="separate"/>
            </w:r>
            <w:r w:rsidRPr="00330715">
              <w:rPr>
                <w:rFonts w:ascii="Arial" w:hAnsi="Arial" w:eastAsia="Arial" w:cs="Arial"/>
                <w:noProof/>
                <w:sz w:val="20"/>
                <w:szCs w:val="20"/>
              </w:rPr>
              <w:t>12</w:t>
            </w:r>
            <w:r w:rsidRPr="00330715">
              <w:rPr>
                <w:rFonts w:ascii="Arial" w:hAnsi="Arial" w:eastAsia="Arial" w:cs="Arial"/>
                <w:sz w:val="20"/>
                <w:szCs w:val="20"/>
              </w:rPr>
              <w:fldChar w:fldCharType="end"/>
            </w:r>
          </w:p>
        </w:tc>
      </w:tr>
      <w:tr w:rsidRPr="00483285" w:rsidR="00F002F7" w:rsidTr="00D82119" w14:paraId="369054E5" w14:textId="77777777">
        <w:trPr>
          <w:trHeight w:val="567" w:hRule="exact"/>
        </w:trPr>
        <w:tc>
          <w:tcPr>
            <w:tcW w:w="2273" w:type="dxa"/>
          </w:tcPr>
          <w:p w:rsidRPr="00330715" w:rsidR="00F002F7" w:rsidP="00F002F7" w:rsidRDefault="00CA0383" w14:paraId="31C14B33" w14:textId="1BAF68A6">
            <w:pPr>
              <w:pStyle w:val="TableParagraph"/>
              <w:spacing w:line="237" w:lineRule="exact"/>
              <w:ind w:left="108"/>
              <w:rPr>
                <w:rFonts w:ascii="Arial" w:hAnsi="Arial" w:eastAsia="Arial" w:cs="Arial"/>
                <w:sz w:val="20"/>
                <w:szCs w:val="20"/>
              </w:rPr>
            </w:pPr>
            <w:r w:rsidRPr="00330715">
              <w:rPr>
                <w:rFonts w:ascii="Arial" w:hAnsi="Arial" w:eastAsia="Arial" w:cs="Arial"/>
                <w:sz w:val="20"/>
                <w:szCs w:val="20"/>
              </w:rPr>
              <w:t>8</w:t>
            </w:r>
          </w:p>
        </w:tc>
        <w:tc>
          <w:tcPr>
            <w:tcW w:w="6608" w:type="dxa"/>
            <w:vAlign w:val="center"/>
          </w:tcPr>
          <w:p w:rsidRPr="00330715" w:rsidR="00F002F7" w:rsidP="00F002F7" w:rsidRDefault="00CA0383" w14:paraId="5F6EB86B" w14:textId="2188F452">
            <w:pPr>
              <w:pStyle w:val="TableParagraph"/>
              <w:spacing w:line="237" w:lineRule="exact"/>
              <w:ind w:right="107"/>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REF _Ref151625929 \h </w:instrText>
            </w:r>
            <w:r w:rsidRPr="00330715">
              <w:rPr>
                <w:rFonts w:ascii="Arial" w:hAnsi="Arial" w:eastAsia="Arial" w:cs="Arial"/>
                <w:sz w:val="20"/>
                <w:szCs w:val="20"/>
              </w:rPr>
            </w:r>
            <w:r w:rsidRPr="00330715">
              <w:rPr>
                <w:rFonts w:ascii="Arial" w:hAnsi="Arial" w:eastAsia="Arial" w:cs="Arial"/>
                <w:sz w:val="20"/>
                <w:szCs w:val="20"/>
              </w:rPr>
              <w:instrText xml:space="preserve"> \* MERGEFORMAT </w:instrText>
            </w:r>
            <w:r w:rsidRPr="00330715">
              <w:rPr>
                <w:rFonts w:ascii="Arial" w:hAnsi="Arial" w:eastAsia="Arial" w:cs="Arial"/>
                <w:sz w:val="20"/>
                <w:szCs w:val="20"/>
              </w:rPr>
              <w:fldChar w:fldCharType="separate"/>
            </w:r>
            <w:r w:rsidRPr="00330715">
              <w:rPr>
                <w:rFonts w:ascii="Arial" w:hAnsi="Arial" w:cs="Arial"/>
                <w:sz w:val="20"/>
                <w:szCs w:val="20"/>
              </w:rPr>
              <w:t>Voivatko yhtiön/konsernin toimintasuunnitelmat sisäisten tavoitteiden saavuttamiseksi koskea yksittäisiä toimipaikkoja?</w:t>
            </w:r>
            <w:r w:rsidRPr="00330715">
              <w:rPr>
                <w:rFonts w:ascii="Arial" w:hAnsi="Arial" w:eastAsia="Arial" w:cs="Arial"/>
                <w:sz w:val="20"/>
                <w:szCs w:val="20"/>
              </w:rPr>
              <w:fldChar w:fldCharType="end"/>
            </w:r>
          </w:p>
        </w:tc>
        <w:tc>
          <w:tcPr>
            <w:tcW w:w="1416" w:type="dxa"/>
          </w:tcPr>
          <w:p w:rsidRPr="00330715" w:rsidR="00F002F7" w:rsidP="00F002F7" w:rsidRDefault="00CA0383" w14:paraId="35A5D95B" w14:textId="5D04F071">
            <w:pPr>
              <w:pStyle w:val="TableParagraph"/>
              <w:spacing w:line="237" w:lineRule="exact"/>
              <w:ind w:left="105"/>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PAGEREF _Ref151625929 \h </w:instrText>
            </w:r>
            <w:r w:rsidRPr="00330715">
              <w:rPr>
                <w:rFonts w:ascii="Arial" w:hAnsi="Arial" w:eastAsia="Arial" w:cs="Arial"/>
                <w:sz w:val="20"/>
                <w:szCs w:val="20"/>
              </w:rPr>
            </w:r>
            <w:r w:rsidRPr="00330715">
              <w:rPr>
                <w:rFonts w:ascii="Arial" w:hAnsi="Arial" w:eastAsia="Arial" w:cs="Arial"/>
                <w:sz w:val="20"/>
                <w:szCs w:val="20"/>
              </w:rPr>
              <w:fldChar w:fldCharType="separate"/>
            </w:r>
            <w:r w:rsidRPr="00330715">
              <w:rPr>
                <w:rFonts w:ascii="Arial" w:hAnsi="Arial" w:eastAsia="Arial" w:cs="Arial"/>
                <w:noProof/>
                <w:sz w:val="20"/>
                <w:szCs w:val="20"/>
              </w:rPr>
              <w:t>13</w:t>
            </w:r>
            <w:r w:rsidRPr="00330715">
              <w:rPr>
                <w:rFonts w:ascii="Arial" w:hAnsi="Arial" w:eastAsia="Arial" w:cs="Arial"/>
                <w:sz w:val="20"/>
                <w:szCs w:val="20"/>
              </w:rPr>
              <w:fldChar w:fldCharType="end"/>
            </w:r>
          </w:p>
        </w:tc>
      </w:tr>
      <w:tr w:rsidRPr="00483285" w:rsidR="00F002F7" w:rsidTr="00CA0383" w14:paraId="05FC5C3C" w14:textId="77777777">
        <w:trPr>
          <w:trHeight w:val="558" w:hRule="exact"/>
        </w:trPr>
        <w:tc>
          <w:tcPr>
            <w:tcW w:w="2273" w:type="dxa"/>
          </w:tcPr>
          <w:p w:rsidRPr="00330715" w:rsidR="00F002F7" w:rsidP="00F002F7" w:rsidRDefault="00CA0383" w14:paraId="5A15B10D" w14:textId="334E7B40">
            <w:pPr>
              <w:pStyle w:val="TableParagraph"/>
              <w:spacing w:line="237" w:lineRule="exact"/>
              <w:ind w:left="108"/>
              <w:rPr>
                <w:rFonts w:ascii="Arial" w:hAnsi="Arial" w:eastAsia="Arial" w:cs="Arial"/>
                <w:sz w:val="20"/>
                <w:szCs w:val="20"/>
              </w:rPr>
            </w:pPr>
            <w:r w:rsidRPr="00330715">
              <w:rPr>
                <w:rFonts w:ascii="Arial" w:hAnsi="Arial" w:eastAsia="Arial" w:cs="Arial"/>
                <w:sz w:val="20"/>
                <w:szCs w:val="20"/>
              </w:rPr>
              <w:t>9</w:t>
            </w:r>
          </w:p>
        </w:tc>
        <w:tc>
          <w:tcPr>
            <w:tcW w:w="6608" w:type="dxa"/>
            <w:vAlign w:val="center"/>
          </w:tcPr>
          <w:p w:rsidRPr="00330715" w:rsidR="00F002F7" w:rsidP="00F002F7" w:rsidRDefault="00CA0383" w14:paraId="0D363417" w14:textId="10009D9B">
            <w:pPr>
              <w:pStyle w:val="TableParagraph"/>
              <w:spacing w:line="237" w:lineRule="exact"/>
              <w:ind w:right="107"/>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REF _Ref151626073 \h </w:instrText>
            </w:r>
            <w:r w:rsidRPr="00330715">
              <w:rPr>
                <w:rFonts w:ascii="Arial" w:hAnsi="Arial" w:eastAsia="Arial" w:cs="Arial"/>
                <w:sz w:val="20"/>
                <w:szCs w:val="20"/>
              </w:rPr>
            </w:r>
            <w:r w:rsidRPr="00330715">
              <w:rPr>
                <w:rFonts w:ascii="Arial" w:hAnsi="Arial" w:eastAsia="Arial" w:cs="Arial"/>
                <w:sz w:val="20"/>
                <w:szCs w:val="20"/>
              </w:rPr>
              <w:instrText xml:space="preserve"> \* MERGEFORMAT </w:instrText>
            </w:r>
            <w:r w:rsidRPr="00330715">
              <w:rPr>
                <w:rFonts w:ascii="Arial" w:hAnsi="Arial" w:eastAsia="Arial" w:cs="Arial"/>
                <w:sz w:val="20"/>
                <w:szCs w:val="20"/>
              </w:rPr>
              <w:fldChar w:fldCharType="separate"/>
            </w:r>
            <w:r w:rsidRPr="00330715">
              <w:rPr>
                <w:rFonts w:ascii="Arial" w:hAnsi="Arial" w:cs="Arial"/>
                <w:sz w:val="20"/>
                <w:szCs w:val="20"/>
              </w:rPr>
              <w:t>Millaiset koulutus- tai tietoisuudenlisäämisohjelmat ovat keskeisiä työntekijöille ja johdolle?</w:t>
            </w:r>
            <w:r w:rsidRPr="00330715">
              <w:rPr>
                <w:rFonts w:ascii="Arial" w:hAnsi="Arial" w:eastAsia="Arial" w:cs="Arial"/>
                <w:sz w:val="20"/>
                <w:szCs w:val="20"/>
              </w:rPr>
              <w:fldChar w:fldCharType="end"/>
            </w:r>
          </w:p>
        </w:tc>
        <w:tc>
          <w:tcPr>
            <w:tcW w:w="1416" w:type="dxa"/>
          </w:tcPr>
          <w:p w:rsidRPr="00330715" w:rsidR="00F002F7" w:rsidP="00F002F7" w:rsidRDefault="00CA0383" w14:paraId="73790D33" w14:textId="3C728261">
            <w:pPr>
              <w:pStyle w:val="TableParagraph"/>
              <w:spacing w:line="237" w:lineRule="exact"/>
              <w:ind w:left="105"/>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PAGEREF _Ref151626073 \h </w:instrText>
            </w:r>
            <w:r w:rsidRPr="00330715">
              <w:rPr>
                <w:rFonts w:ascii="Arial" w:hAnsi="Arial" w:eastAsia="Arial" w:cs="Arial"/>
                <w:sz w:val="20"/>
                <w:szCs w:val="20"/>
              </w:rPr>
            </w:r>
            <w:r w:rsidRPr="00330715">
              <w:rPr>
                <w:rFonts w:ascii="Arial" w:hAnsi="Arial" w:eastAsia="Arial" w:cs="Arial"/>
                <w:sz w:val="20"/>
                <w:szCs w:val="20"/>
              </w:rPr>
              <w:fldChar w:fldCharType="separate"/>
            </w:r>
            <w:r w:rsidRPr="00330715">
              <w:rPr>
                <w:rFonts w:ascii="Arial" w:hAnsi="Arial" w:eastAsia="Arial" w:cs="Arial"/>
                <w:noProof/>
                <w:sz w:val="20"/>
                <w:szCs w:val="20"/>
              </w:rPr>
              <w:t>13</w:t>
            </w:r>
            <w:r w:rsidRPr="00330715">
              <w:rPr>
                <w:rFonts w:ascii="Arial" w:hAnsi="Arial" w:eastAsia="Arial" w:cs="Arial"/>
                <w:sz w:val="20"/>
                <w:szCs w:val="20"/>
              </w:rPr>
              <w:fldChar w:fldCharType="end"/>
            </w:r>
          </w:p>
        </w:tc>
      </w:tr>
      <w:tr w:rsidRPr="00483285" w:rsidR="00F002F7" w:rsidTr="00D1253A" w14:paraId="28AE8E31" w14:textId="77777777">
        <w:trPr>
          <w:trHeight w:val="572" w:hRule="exact"/>
        </w:trPr>
        <w:tc>
          <w:tcPr>
            <w:tcW w:w="2273" w:type="dxa"/>
          </w:tcPr>
          <w:p w:rsidRPr="00330715" w:rsidR="00F002F7" w:rsidP="00F002F7" w:rsidRDefault="00EE3D2F" w14:paraId="3D6B2344" w14:textId="2D89E777">
            <w:pPr>
              <w:pStyle w:val="TableParagraph"/>
              <w:spacing w:line="237" w:lineRule="exact"/>
              <w:ind w:left="108"/>
              <w:rPr>
                <w:rFonts w:ascii="Arial" w:hAnsi="Arial" w:eastAsia="Arial" w:cs="Arial"/>
                <w:sz w:val="20"/>
                <w:szCs w:val="20"/>
              </w:rPr>
            </w:pPr>
            <w:r w:rsidRPr="00330715">
              <w:rPr>
                <w:rFonts w:ascii="Arial" w:hAnsi="Arial" w:eastAsia="Arial" w:cs="Arial"/>
                <w:sz w:val="20"/>
                <w:szCs w:val="20"/>
              </w:rPr>
              <w:t>10</w:t>
            </w:r>
          </w:p>
        </w:tc>
        <w:tc>
          <w:tcPr>
            <w:tcW w:w="6608" w:type="dxa"/>
            <w:vAlign w:val="center"/>
          </w:tcPr>
          <w:p w:rsidRPr="00330715" w:rsidR="00F002F7" w:rsidP="00F002F7" w:rsidRDefault="00EE3D2F" w14:paraId="5234CDC1" w14:textId="49318604">
            <w:pPr>
              <w:pStyle w:val="TableParagraph"/>
              <w:spacing w:line="288" w:lineRule="auto"/>
              <w:ind w:right="107"/>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REF _Ref151626575 \h </w:instrText>
            </w:r>
            <w:r w:rsidRPr="00330715">
              <w:rPr>
                <w:rFonts w:ascii="Arial" w:hAnsi="Arial" w:eastAsia="Arial" w:cs="Arial"/>
                <w:sz w:val="20"/>
                <w:szCs w:val="20"/>
              </w:rPr>
            </w:r>
            <w:r w:rsidRPr="00330715">
              <w:rPr>
                <w:rFonts w:ascii="Arial" w:hAnsi="Arial" w:eastAsia="Arial" w:cs="Arial"/>
                <w:sz w:val="20"/>
                <w:szCs w:val="20"/>
              </w:rPr>
              <w:instrText xml:space="preserve"> \* MERGEFORMAT </w:instrText>
            </w:r>
            <w:r w:rsidRPr="00330715">
              <w:rPr>
                <w:rFonts w:ascii="Arial" w:hAnsi="Arial" w:eastAsia="Arial" w:cs="Arial"/>
                <w:sz w:val="20"/>
                <w:szCs w:val="20"/>
              </w:rPr>
              <w:fldChar w:fldCharType="separate"/>
            </w:r>
            <w:r w:rsidRPr="00330715">
              <w:rPr>
                <w:rFonts w:ascii="Arial" w:hAnsi="Arial" w:eastAsia="Arial" w:cs="Arial"/>
                <w:sz w:val="20"/>
                <w:szCs w:val="20"/>
              </w:rPr>
              <w:t>Miten voidaan lisätä yhtiön/konsernin hallituksen vastuuta yhdenvertaisuuden, monimuotoisuuden ja osallisuuden edistämiseen liittyen?</w:t>
            </w:r>
            <w:r w:rsidRPr="00330715">
              <w:rPr>
                <w:rFonts w:ascii="Arial" w:hAnsi="Arial" w:eastAsia="Arial" w:cs="Arial"/>
                <w:sz w:val="20"/>
                <w:szCs w:val="20"/>
              </w:rPr>
              <w:fldChar w:fldCharType="end"/>
            </w:r>
          </w:p>
        </w:tc>
        <w:tc>
          <w:tcPr>
            <w:tcW w:w="1416" w:type="dxa"/>
          </w:tcPr>
          <w:p w:rsidRPr="00330715" w:rsidR="00F002F7" w:rsidP="00F002F7" w:rsidRDefault="00EE3D2F" w14:paraId="4EC64E16" w14:textId="655BFBC8">
            <w:pPr>
              <w:pStyle w:val="TableParagraph"/>
              <w:spacing w:line="237" w:lineRule="exact"/>
              <w:ind w:left="105"/>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PAGEREF _Ref151626575 \h </w:instrText>
            </w:r>
            <w:r w:rsidRPr="00330715">
              <w:rPr>
                <w:rFonts w:ascii="Arial" w:hAnsi="Arial" w:eastAsia="Arial" w:cs="Arial"/>
                <w:sz w:val="20"/>
                <w:szCs w:val="20"/>
              </w:rPr>
            </w:r>
            <w:r w:rsidRPr="00330715">
              <w:rPr>
                <w:rFonts w:ascii="Arial" w:hAnsi="Arial" w:eastAsia="Arial" w:cs="Arial"/>
                <w:sz w:val="20"/>
                <w:szCs w:val="20"/>
              </w:rPr>
              <w:fldChar w:fldCharType="separate"/>
            </w:r>
            <w:r w:rsidRPr="00330715">
              <w:rPr>
                <w:rFonts w:ascii="Arial" w:hAnsi="Arial" w:eastAsia="Arial" w:cs="Arial"/>
                <w:noProof/>
                <w:sz w:val="20"/>
                <w:szCs w:val="20"/>
              </w:rPr>
              <w:t>14</w:t>
            </w:r>
            <w:r w:rsidRPr="00330715">
              <w:rPr>
                <w:rFonts w:ascii="Arial" w:hAnsi="Arial" w:eastAsia="Arial" w:cs="Arial"/>
                <w:sz w:val="20"/>
                <w:szCs w:val="20"/>
              </w:rPr>
              <w:fldChar w:fldCharType="end"/>
            </w:r>
          </w:p>
        </w:tc>
      </w:tr>
      <w:tr w:rsidRPr="00483285" w:rsidR="00F002F7" w:rsidTr="009F5118" w14:paraId="3DA8F48C" w14:textId="77777777">
        <w:trPr>
          <w:trHeight w:val="574" w:hRule="exact"/>
        </w:trPr>
        <w:tc>
          <w:tcPr>
            <w:tcW w:w="2273" w:type="dxa"/>
          </w:tcPr>
          <w:p w:rsidRPr="00330715" w:rsidR="00F002F7" w:rsidP="00F002F7" w:rsidRDefault="00EE3D2F" w14:paraId="444C4ADE" w14:textId="6D7650E8">
            <w:pPr>
              <w:pStyle w:val="TableParagraph"/>
              <w:spacing w:line="237" w:lineRule="exact"/>
              <w:ind w:left="108"/>
              <w:rPr>
                <w:rFonts w:ascii="Arial" w:hAnsi="Arial" w:eastAsia="Arial" w:cs="Arial"/>
                <w:sz w:val="20"/>
                <w:szCs w:val="20"/>
              </w:rPr>
            </w:pPr>
            <w:r w:rsidRPr="00330715">
              <w:rPr>
                <w:rFonts w:ascii="Arial" w:hAnsi="Arial" w:eastAsia="Arial" w:cs="Arial"/>
                <w:sz w:val="20"/>
                <w:szCs w:val="20"/>
              </w:rPr>
              <w:t>11</w:t>
            </w:r>
          </w:p>
        </w:tc>
        <w:tc>
          <w:tcPr>
            <w:tcW w:w="6608" w:type="dxa"/>
            <w:vAlign w:val="center"/>
          </w:tcPr>
          <w:p w:rsidRPr="00330715" w:rsidR="00F002F7" w:rsidP="00F002F7" w:rsidRDefault="00EE3D2F" w14:paraId="3DE0FAA5" w14:textId="0BEF1DED">
            <w:pPr>
              <w:pStyle w:val="TableParagraph"/>
              <w:spacing w:line="288" w:lineRule="auto"/>
              <w:ind w:right="107"/>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REF _Ref151626579 \h </w:instrText>
            </w:r>
            <w:r w:rsidRPr="00330715">
              <w:rPr>
                <w:rFonts w:ascii="Arial" w:hAnsi="Arial" w:eastAsia="Arial" w:cs="Arial"/>
                <w:sz w:val="20"/>
                <w:szCs w:val="20"/>
              </w:rPr>
            </w:r>
            <w:r w:rsidRPr="00330715">
              <w:rPr>
                <w:rFonts w:ascii="Arial" w:hAnsi="Arial" w:eastAsia="Arial" w:cs="Arial"/>
                <w:sz w:val="20"/>
                <w:szCs w:val="20"/>
              </w:rPr>
              <w:instrText xml:space="preserve"> \* MERGEFORMAT </w:instrText>
            </w:r>
            <w:r w:rsidRPr="00330715">
              <w:rPr>
                <w:rFonts w:ascii="Arial" w:hAnsi="Arial" w:eastAsia="Arial" w:cs="Arial"/>
                <w:sz w:val="20"/>
                <w:szCs w:val="20"/>
              </w:rPr>
              <w:fldChar w:fldCharType="separate"/>
            </w:r>
            <w:r w:rsidRPr="00330715">
              <w:rPr>
                <w:rFonts w:ascii="Arial" w:hAnsi="Arial" w:cs="Arial"/>
                <w:sz w:val="20"/>
                <w:szCs w:val="20"/>
              </w:rPr>
              <w:t>Miten varmistetaan, että yhtiön/konsernin hallitus on tietoinen strategiasta ja sen toteutuksen etenemisestä?</w:t>
            </w:r>
            <w:r w:rsidRPr="00330715">
              <w:rPr>
                <w:rFonts w:ascii="Arial" w:hAnsi="Arial" w:eastAsia="Arial" w:cs="Arial"/>
                <w:sz w:val="20"/>
                <w:szCs w:val="20"/>
              </w:rPr>
              <w:fldChar w:fldCharType="end"/>
            </w:r>
          </w:p>
        </w:tc>
        <w:tc>
          <w:tcPr>
            <w:tcW w:w="1416" w:type="dxa"/>
          </w:tcPr>
          <w:p w:rsidRPr="00330715" w:rsidR="00F002F7" w:rsidP="00F002F7" w:rsidRDefault="00EE3D2F" w14:paraId="7AFC572B" w14:textId="06C4DBD1">
            <w:pPr>
              <w:pStyle w:val="TableParagraph"/>
              <w:spacing w:line="237" w:lineRule="exact"/>
              <w:ind w:left="105"/>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PAGEREF _Ref151626579 \h </w:instrText>
            </w:r>
            <w:r w:rsidRPr="00330715">
              <w:rPr>
                <w:rFonts w:ascii="Arial" w:hAnsi="Arial" w:eastAsia="Arial" w:cs="Arial"/>
                <w:sz w:val="20"/>
                <w:szCs w:val="20"/>
              </w:rPr>
            </w:r>
            <w:r w:rsidRPr="00330715">
              <w:rPr>
                <w:rFonts w:ascii="Arial" w:hAnsi="Arial" w:eastAsia="Arial" w:cs="Arial"/>
                <w:sz w:val="20"/>
                <w:szCs w:val="20"/>
              </w:rPr>
              <w:fldChar w:fldCharType="separate"/>
            </w:r>
            <w:r w:rsidRPr="00330715">
              <w:rPr>
                <w:rFonts w:ascii="Arial" w:hAnsi="Arial" w:eastAsia="Arial" w:cs="Arial"/>
                <w:noProof/>
                <w:sz w:val="20"/>
                <w:szCs w:val="20"/>
              </w:rPr>
              <w:t>14</w:t>
            </w:r>
            <w:r w:rsidRPr="00330715">
              <w:rPr>
                <w:rFonts w:ascii="Arial" w:hAnsi="Arial" w:eastAsia="Arial" w:cs="Arial"/>
                <w:sz w:val="20"/>
                <w:szCs w:val="20"/>
              </w:rPr>
              <w:fldChar w:fldCharType="end"/>
            </w:r>
          </w:p>
        </w:tc>
      </w:tr>
      <w:tr w:rsidRPr="00483285" w:rsidR="00F002F7" w:rsidTr="009F5118" w14:paraId="671C689B" w14:textId="77777777">
        <w:trPr>
          <w:trHeight w:val="599" w:hRule="exact"/>
        </w:trPr>
        <w:tc>
          <w:tcPr>
            <w:tcW w:w="2273" w:type="dxa"/>
          </w:tcPr>
          <w:p w:rsidRPr="00330715" w:rsidR="00F002F7" w:rsidP="00F002F7" w:rsidRDefault="00EE3D2F" w14:paraId="15BA764E" w14:textId="0B22266B">
            <w:pPr>
              <w:pStyle w:val="TableParagraph"/>
              <w:spacing w:line="237" w:lineRule="exact"/>
              <w:ind w:left="108"/>
              <w:rPr>
                <w:rFonts w:ascii="Arial" w:hAnsi="Arial"/>
                <w:sz w:val="20"/>
                <w:szCs w:val="20"/>
              </w:rPr>
            </w:pPr>
            <w:r w:rsidRPr="00330715">
              <w:rPr>
                <w:rFonts w:ascii="Arial" w:hAnsi="Arial"/>
                <w:sz w:val="20"/>
                <w:szCs w:val="20"/>
              </w:rPr>
              <w:t>12</w:t>
            </w:r>
          </w:p>
        </w:tc>
        <w:tc>
          <w:tcPr>
            <w:tcW w:w="6608" w:type="dxa"/>
            <w:vAlign w:val="center"/>
          </w:tcPr>
          <w:p w:rsidRPr="00330715" w:rsidR="00F002F7" w:rsidP="00F002F7" w:rsidRDefault="00EE3D2F" w14:paraId="2D5940D7" w14:textId="6F5BB1BC">
            <w:pPr>
              <w:pStyle w:val="TableParagraph"/>
              <w:spacing w:line="239" w:lineRule="exact"/>
              <w:ind w:right="107"/>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REF _Ref151626587 \h </w:instrText>
            </w:r>
            <w:r w:rsidRPr="00330715">
              <w:rPr>
                <w:rFonts w:ascii="Arial" w:hAnsi="Arial" w:eastAsia="Arial" w:cs="Arial"/>
                <w:sz w:val="20"/>
                <w:szCs w:val="20"/>
              </w:rPr>
            </w:r>
            <w:r w:rsidRPr="00330715">
              <w:rPr>
                <w:rFonts w:ascii="Arial" w:hAnsi="Arial" w:eastAsia="Arial" w:cs="Arial"/>
                <w:sz w:val="20"/>
                <w:szCs w:val="20"/>
              </w:rPr>
              <w:instrText xml:space="preserve"> \* MERGEFORMAT </w:instrText>
            </w:r>
            <w:r w:rsidRPr="00330715">
              <w:rPr>
                <w:rFonts w:ascii="Arial" w:hAnsi="Arial" w:eastAsia="Arial" w:cs="Arial"/>
                <w:sz w:val="20"/>
                <w:szCs w:val="20"/>
              </w:rPr>
              <w:fldChar w:fldCharType="separate"/>
            </w:r>
            <w:r w:rsidRPr="00330715">
              <w:rPr>
                <w:rFonts w:ascii="Arial" w:hAnsi="Arial" w:cs="Arial"/>
                <w:sz w:val="20"/>
                <w:szCs w:val="20"/>
              </w:rPr>
              <w:t>Mitä tarkoitetaan anonyymien ilmoituskanavien kautta esiin nousseilla poikkeamilla?</w:t>
            </w:r>
            <w:r w:rsidRPr="00330715">
              <w:rPr>
                <w:rFonts w:ascii="Arial" w:hAnsi="Arial" w:eastAsia="Arial" w:cs="Arial"/>
                <w:sz w:val="20"/>
                <w:szCs w:val="20"/>
              </w:rPr>
              <w:fldChar w:fldCharType="end"/>
            </w:r>
          </w:p>
        </w:tc>
        <w:tc>
          <w:tcPr>
            <w:tcW w:w="1416" w:type="dxa"/>
          </w:tcPr>
          <w:p w:rsidRPr="00330715" w:rsidR="00F002F7" w:rsidP="00F002F7" w:rsidRDefault="00EE3D2F" w14:paraId="54193BEA" w14:textId="12AD50C1">
            <w:pPr>
              <w:pStyle w:val="TableParagraph"/>
              <w:spacing w:line="239" w:lineRule="exact"/>
              <w:ind w:left="105"/>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PAGEREF _Ref151626587 \h </w:instrText>
            </w:r>
            <w:r w:rsidRPr="00330715">
              <w:rPr>
                <w:rFonts w:ascii="Arial" w:hAnsi="Arial" w:eastAsia="Arial" w:cs="Arial"/>
                <w:sz w:val="20"/>
                <w:szCs w:val="20"/>
              </w:rPr>
            </w:r>
            <w:r w:rsidRPr="00330715">
              <w:rPr>
                <w:rFonts w:ascii="Arial" w:hAnsi="Arial" w:eastAsia="Arial" w:cs="Arial"/>
                <w:sz w:val="20"/>
                <w:szCs w:val="20"/>
              </w:rPr>
              <w:fldChar w:fldCharType="separate"/>
            </w:r>
            <w:r w:rsidRPr="00330715">
              <w:rPr>
                <w:rFonts w:ascii="Arial" w:hAnsi="Arial" w:eastAsia="Arial" w:cs="Arial"/>
                <w:noProof/>
                <w:sz w:val="20"/>
                <w:szCs w:val="20"/>
              </w:rPr>
              <w:t>14</w:t>
            </w:r>
            <w:r w:rsidRPr="00330715">
              <w:rPr>
                <w:rFonts w:ascii="Arial" w:hAnsi="Arial" w:eastAsia="Arial" w:cs="Arial"/>
                <w:sz w:val="20"/>
                <w:szCs w:val="20"/>
              </w:rPr>
              <w:fldChar w:fldCharType="end"/>
            </w:r>
          </w:p>
        </w:tc>
      </w:tr>
      <w:tr w:rsidRPr="00483285" w:rsidR="00F002F7" w:rsidTr="00EE3D2F" w14:paraId="5005B38D" w14:textId="77777777">
        <w:trPr>
          <w:trHeight w:val="851" w:hRule="exact"/>
        </w:trPr>
        <w:tc>
          <w:tcPr>
            <w:tcW w:w="2273" w:type="dxa"/>
          </w:tcPr>
          <w:p w:rsidRPr="00330715" w:rsidR="00F002F7" w:rsidP="00F002F7" w:rsidRDefault="00EE3D2F" w14:paraId="47E5F207" w14:textId="398C7523">
            <w:pPr>
              <w:pStyle w:val="TableParagraph"/>
              <w:spacing w:line="237" w:lineRule="exact"/>
              <w:ind w:left="108"/>
              <w:rPr>
                <w:rFonts w:ascii="Arial" w:hAnsi="Arial"/>
                <w:sz w:val="20"/>
                <w:szCs w:val="20"/>
              </w:rPr>
            </w:pPr>
            <w:r w:rsidRPr="00330715">
              <w:rPr>
                <w:rFonts w:ascii="Arial" w:hAnsi="Arial"/>
                <w:sz w:val="20"/>
                <w:szCs w:val="20"/>
              </w:rPr>
              <w:t>13</w:t>
            </w:r>
          </w:p>
        </w:tc>
        <w:tc>
          <w:tcPr>
            <w:tcW w:w="6608" w:type="dxa"/>
            <w:vAlign w:val="center"/>
          </w:tcPr>
          <w:p w:rsidRPr="00330715" w:rsidR="00F002F7" w:rsidP="00F002F7" w:rsidRDefault="00EE3D2F" w14:paraId="5B82C9B6" w14:textId="7A0F54FF">
            <w:pPr>
              <w:pStyle w:val="TableParagraph"/>
              <w:spacing w:line="239" w:lineRule="exact"/>
              <w:ind w:right="107"/>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REF _Ref151626792 \h </w:instrText>
            </w:r>
            <w:r w:rsidRPr="00330715">
              <w:rPr>
                <w:rFonts w:ascii="Arial" w:hAnsi="Arial" w:eastAsia="Arial" w:cs="Arial"/>
                <w:sz w:val="20"/>
                <w:szCs w:val="20"/>
              </w:rPr>
            </w:r>
            <w:r w:rsidRPr="00330715">
              <w:rPr>
                <w:rFonts w:ascii="Arial" w:hAnsi="Arial" w:eastAsia="Arial" w:cs="Arial"/>
                <w:sz w:val="20"/>
                <w:szCs w:val="20"/>
              </w:rPr>
              <w:instrText xml:space="preserve"> \* MERGEFORMAT </w:instrText>
            </w:r>
            <w:r w:rsidRPr="00330715">
              <w:rPr>
                <w:rFonts w:ascii="Arial" w:hAnsi="Arial" w:eastAsia="Arial" w:cs="Arial"/>
                <w:sz w:val="20"/>
                <w:szCs w:val="20"/>
              </w:rPr>
              <w:fldChar w:fldCharType="separate"/>
            </w:r>
            <w:r w:rsidRPr="00330715">
              <w:rPr>
                <w:rFonts w:ascii="Arial" w:hAnsi="Arial" w:eastAsia="Arial" w:cs="Arial"/>
                <w:sz w:val="20"/>
                <w:szCs w:val="20"/>
              </w:rPr>
              <w:t>Mitä johtamisen tavoitteita yhtiöt voivat asettaa yhdenvertaisuuteen, monimuotoisuuteen ja osallistaviin rekrytointeihin, pysyvyyteen ja edustavuuteen liittyen?</w:t>
            </w:r>
            <w:r w:rsidRPr="00330715">
              <w:rPr>
                <w:rFonts w:ascii="Arial" w:hAnsi="Arial" w:eastAsia="Arial" w:cs="Arial"/>
                <w:sz w:val="20"/>
                <w:szCs w:val="20"/>
              </w:rPr>
              <w:fldChar w:fldCharType="end"/>
            </w:r>
          </w:p>
        </w:tc>
        <w:tc>
          <w:tcPr>
            <w:tcW w:w="1416" w:type="dxa"/>
          </w:tcPr>
          <w:p w:rsidRPr="00330715" w:rsidR="00F002F7" w:rsidP="00F002F7" w:rsidRDefault="00EE3D2F" w14:paraId="43813CC9" w14:textId="130D2349">
            <w:pPr>
              <w:pStyle w:val="TableParagraph"/>
              <w:spacing w:line="239" w:lineRule="exact"/>
              <w:ind w:left="105"/>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PAGEREF _Ref151626792 \h </w:instrText>
            </w:r>
            <w:r w:rsidRPr="00330715">
              <w:rPr>
                <w:rFonts w:ascii="Arial" w:hAnsi="Arial" w:eastAsia="Arial" w:cs="Arial"/>
                <w:sz w:val="20"/>
                <w:szCs w:val="20"/>
              </w:rPr>
            </w:r>
            <w:r w:rsidRPr="00330715">
              <w:rPr>
                <w:rFonts w:ascii="Arial" w:hAnsi="Arial" w:eastAsia="Arial" w:cs="Arial"/>
                <w:sz w:val="20"/>
                <w:szCs w:val="20"/>
              </w:rPr>
              <w:fldChar w:fldCharType="separate"/>
            </w:r>
            <w:r w:rsidRPr="00330715">
              <w:rPr>
                <w:rFonts w:ascii="Arial" w:hAnsi="Arial" w:eastAsia="Arial" w:cs="Arial"/>
                <w:noProof/>
                <w:sz w:val="20"/>
                <w:szCs w:val="20"/>
              </w:rPr>
              <w:t>14</w:t>
            </w:r>
            <w:r w:rsidRPr="00330715">
              <w:rPr>
                <w:rFonts w:ascii="Arial" w:hAnsi="Arial" w:eastAsia="Arial" w:cs="Arial"/>
                <w:sz w:val="20"/>
                <w:szCs w:val="20"/>
              </w:rPr>
              <w:fldChar w:fldCharType="end"/>
            </w:r>
          </w:p>
        </w:tc>
      </w:tr>
      <w:tr w:rsidRPr="00483285" w:rsidR="00227597" w:rsidTr="009F5118" w14:paraId="524DE22D" w14:textId="77777777">
        <w:trPr>
          <w:trHeight w:val="282" w:hRule="exact"/>
        </w:trPr>
        <w:tc>
          <w:tcPr>
            <w:tcW w:w="2273" w:type="dxa"/>
          </w:tcPr>
          <w:p w:rsidRPr="00330715" w:rsidR="00227597" w:rsidP="00F002F7" w:rsidRDefault="00227597" w14:paraId="1D835BEF" w14:textId="1535FEF6">
            <w:pPr>
              <w:pStyle w:val="TableParagraph"/>
              <w:spacing w:line="237" w:lineRule="exact"/>
              <w:ind w:left="108"/>
              <w:rPr>
                <w:rFonts w:ascii="Arial" w:hAnsi="Arial" w:cs="Arial"/>
                <w:sz w:val="20"/>
                <w:szCs w:val="20"/>
              </w:rPr>
            </w:pPr>
            <w:r w:rsidRPr="00330715">
              <w:rPr>
                <w:rFonts w:ascii="Arial" w:hAnsi="Arial" w:cs="Arial"/>
                <w:sz w:val="20"/>
                <w:szCs w:val="20"/>
              </w:rPr>
              <w:t>14</w:t>
            </w:r>
          </w:p>
        </w:tc>
        <w:tc>
          <w:tcPr>
            <w:tcW w:w="6608" w:type="dxa"/>
            <w:vAlign w:val="center"/>
          </w:tcPr>
          <w:p w:rsidRPr="00330715" w:rsidR="00227597" w:rsidP="00F002F7" w:rsidRDefault="00227597" w14:paraId="536AB23F" w14:textId="2494C27E">
            <w:pPr>
              <w:pStyle w:val="TableParagraph"/>
              <w:spacing w:line="288" w:lineRule="auto"/>
              <w:ind w:right="108"/>
              <w:jc w:val="both"/>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REF _Ref151627011 \h </w:instrText>
            </w:r>
            <w:r w:rsidRPr="00330715">
              <w:rPr>
                <w:rFonts w:ascii="Arial" w:hAnsi="Arial" w:eastAsia="Arial" w:cs="Arial"/>
                <w:sz w:val="20"/>
                <w:szCs w:val="20"/>
              </w:rPr>
            </w:r>
            <w:r w:rsidRPr="00330715">
              <w:rPr>
                <w:rFonts w:ascii="Arial" w:hAnsi="Arial" w:eastAsia="Arial" w:cs="Arial"/>
                <w:sz w:val="20"/>
                <w:szCs w:val="20"/>
              </w:rPr>
              <w:instrText xml:space="preserve"> \* MERGEFORMAT </w:instrText>
            </w:r>
            <w:r w:rsidRPr="00330715">
              <w:rPr>
                <w:rFonts w:ascii="Arial" w:hAnsi="Arial" w:eastAsia="Arial" w:cs="Arial"/>
                <w:sz w:val="20"/>
                <w:szCs w:val="20"/>
              </w:rPr>
              <w:fldChar w:fldCharType="separate"/>
            </w:r>
            <w:r w:rsidRPr="00330715">
              <w:rPr>
                <w:rFonts w:ascii="Arial" w:hAnsi="Arial" w:cs="Arial"/>
                <w:sz w:val="20"/>
                <w:szCs w:val="20"/>
              </w:rPr>
              <w:t>Mitä tarkoitetaan julkisilla tavoitteilla tai julkisella raportoinnilla?</w:t>
            </w:r>
            <w:r w:rsidRPr="00330715">
              <w:rPr>
                <w:rFonts w:ascii="Arial" w:hAnsi="Arial" w:eastAsia="Arial" w:cs="Arial"/>
                <w:sz w:val="20"/>
                <w:szCs w:val="20"/>
              </w:rPr>
              <w:fldChar w:fldCharType="end"/>
            </w:r>
          </w:p>
        </w:tc>
        <w:tc>
          <w:tcPr>
            <w:tcW w:w="1416" w:type="dxa"/>
          </w:tcPr>
          <w:p w:rsidRPr="00330715" w:rsidR="00227597" w:rsidP="00F002F7" w:rsidRDefault="00227597" w14:paraId="3F44ED3C" w14:textId="604079FD">
            <w:pPr>
              <w:pStyle w:val="TableParagraph"/>
              <w:spacing w:line="237" w:lineRule="exact"/>
              <w:ind w:left="105"/>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PAGEREF _Ref151627011 \h </w:instrText>
            </w:r>
            <w:r w:rsidRPr="00330715">
              <w:rPr>
                <w:rFonts w:ascii="Arial" w:hAnsi="Arial" w:eastAsia="Arial" w:cs="Arial"/>
                <w:sz w:val="20"/>
                <w:szCs w:val="20"/>
              </w:rPr>
            </w:r>
            <w:r w:rsidRPr="00330715">
              <w:rPr>
                <w:rFonts w:ascii="Arial" w:hAnsi="Arial" w:eastAsia="Arial" w:cs="Arial"/>
                <w:sz w:val="20"/>
                <w:szCs w:val="20"/>
              </w:rPr>
              <w:fldChar w:fldCharType="separate"/>
            </w:r>
            <w:r w:rsidRPr="00330715">
              <w:rPr>
                <w:rFonts w:ascii="Arial" w:hAnsi="Arial" w:eastAsia="Arial" w:cs="Arial"/>
                <w:noProof/>
                <w:sz w:val="20"/>
                <w:szCs w:val="20"/>
              </w:rPr>
              <w:t>14</w:t>
            </w:r>
            <w:r w:rsidRPr="00330715">
              <w:rPr>
                <w:rFonts w:ascii="Arial" w:hAnsi="Arial" w:eastAsia="Arial" w:cs="Arial"/>
                <w:sz w:val="20"/>
                <w:szCs w:val="20"/>
              </w:rPr>
              <w:fldChar w:fldCharType="end"/>
            </w:r>
          </w:p>
        </w:tc>
      </w:tr>
      <w:tr w:rsidRPr="00483285" w:rsidR="00227597" w:rsidTr="009F5118" w14:paraId="3011131F" w14:textId="77777777">
        <w:trPr>
          <w:trHeight w:val="288" w:hRule="exact"/>
        </w:trPr>
        <w:tc>
          <w:tcPr>
            <w:tcW w:w="2273" w:type="dxa"/>
          </w:tcPr>
          <w:p w:rsidRPr="00330715" w:rsidR="00227597" w:rsidP="00F002F7" w:rsidRDefault="005931C8" w14:paraId="5979B7B9" w14:textId="6CBB9611">
            <w:pPr>
              <w:pStyle w:val="TableParagraph"/>
              <w:spacing w:line="237" w:lineRule="exact"/>
              <w:ind w:left="108"/>
              <w:rPr>
                <w:rFonts w:ascii="Arial" w:hAnsi="Arial" w:cs="Arial"/>
                <w:sz w:val="20"/>
                <w:szCs w:val="20"/>
              </w:rPr>
            </w:pPr>
            <w:r w:rsidRPr="00330715">
              <w:rPr>
                <w:rFonts w:ascii="Arial" w:hAnsi="Arial" w:cs="Arial"/>
                <w:sz w:val="20"/>
                <w:szCs w:val="20"/>
              </w:rPr>
              <w:t>15</w:t>
            </w:r>
          </w:p>
        </w:tc>
        <w:tc>
          <w:tcPr>
            <w:tcW w:w="6608" w:type="dxa"/>
            <w:vAlign w:val="center"/>
          </w:tcPr>
          <w:p w:rsidRPr="00330715" w:rsidR="00227597" w:rsidP="00F002F7" w:rsidRDefault="005931C8" w14:paraId="2D8A2786" w14:textId="007E9584">
            <w:pPr>
              <w:pStyle w:val="TableParagraph"/>
              <w:spacing w:line="288" w:lineRule="auto"/>
              <w:ind w:right="108"/>
              <w:jc w:val="both"/>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REF _Ref151627372 \h </w:instrText>
            </w:r>
            <w:r w:rsidRPr="00330715">
              <w:rPr>
                <w:rFonts w:ascii="Arial" w:hAnsi="Arial" w:eastAsia="Arial" w:cs="Arial"/>
                <w:sz w:val="20"/>
                <w:szCs w:val="20"/>
              </w:rPr>
            </w:r>
            <w:r w:rsidRPr="00330715">
              <w:rPr>
                <w:rFonts w:ascii="Arial" w:hAnsi="Arial" w:eastAsia="Arial" w:cs="Arial"/>
                <w:sz w:val="20"/>
                <w:szCs w:val="20"/>
              </w:rPr>
              <w:instrText xml:space="preserve"> \* MERGEFORMAT </w:instrText>
            </w:r>
            <w:r w:rsidRPr="00330715">
              <w:rPr>
                <w:rFonts w:ascii="Arial" w:hAnsi="Arial" w:eastAsia="Arial" w:cs="Arial"/>
                <w:sz w:val="20"/>
                <w:szCs w:val="20"/>
              </w:rPr>
              <w:fldChar w:fldCharType="separate"/>
            </w:r>
            <w:r w:rsidRPr="00330715">
              <w:rPr>
                <w:rFonts w:ascii="Arial" w:hAnsi="Arial" w:cs="Arial"/>
                <w:sz w:val="20"/>
                <w:szCs w:val="20"/>
              </w:rPr>
              <w:t>Mitä tarkoittaa riippumaton arviointi?</w:t>
            </w:r>
            <w:r w:rsidRPr="00330715">
              <w:rPr>
                <w:rFonts w:ascii="Arial" w:hAnsi="Arial" w:eastAsia="Arial" w:cs="Arial"/>
                <w:sz w:val="20"/>
                <w:szCs w:val="20"/>
              </w:rPr>
              <w:fldChar w:fldCharType="end"/>
            </w:r>
          </w:p>
        </w:tc>
        <w:tc>
          <w:tcPr>
            <w:tcW w:w="1416" w:type="dxa"/>
          </w:tcPr>
          <w:p w:rsidRPr="00330715" w:rsidR="00227597" w:rsidP="00F002F7" w:rsidRDefault="005931C8" w14:paraId="281B0810" w14:textId="7D478693">
            <w:pPr>
              <w:pStyle w:val="TableParagraph"/>
              <w:spacing w:line="237" w:lineRule="exact"/>
              <w:ind w:left="105"/>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PAGEREF _Ref151627375 \h </w:instrText>
            </w:r>
            <w:r w:rsidRPr="00330715">
              <w:rPr>
                <w:rFonts w:ascii="Arial" w:hAnsi="Arial" w:eastAsia="Arial" w:cs="Arial"/>
                <w:sz w:val="20"/>
                <w:szCs w:val="20"/>
              </w:rPr>
            </w:r>
            <w:r w:rsidRPr="00330715">
              <w:rPr>
                <w:rFonts w:ascii="Arial" w:hAnsi="Arial" w:eastAsia="Arial" w:cs="Arial"/>
                <w:sz w:val="20"/>
                <w:szCs w:val="20"/>
              </w:rPr>
              <w:fldChar w:fldCharType="separate"/>
            </w:r>
            <w:r w:rsidRPr="00330715">
              <w:rPr>
                <w:rFonts w:ascii="Arial" w:hAnsi="Arial" w:eastAsia="Arial" w:cs="Arial"/>
                <w:noProof/>
                <w:sz w:val="20"/>
                <w:szCs w:val="20"/>
              </w:rPr>
              <w:t>15</w:t>
            </w:r>
            <w:r w:rsidRPr="00330715">
              <w:rPr>
                <w:rFonts w:ascii="Arial" w:hAnsi="Arial" w:eastAsia="Arial" w:cs="Arial"/>
                <w:sz w:val="20"/>
                <w:szCs w:val="20"/>
              </w:rPr>
              <w:fldChar w:fldCharType="end"/>
            </w:r>
          </w:p>
        </w:tc>
      </w:tr>
      <w:tr w:rsidRPr="00483285" w:rsidR="00F002F7" w:rsidTr="009F5118" w14:paraId="759C3411" w14:textId="77777777">
        <w:trPr>
          <w:trHeight w:val="568" w:hRule="exact"/>
        </w:trPr>
        <w:tc>
          <w:tcPr>
            <w:tcW w:w="2273" w:type="dxa"/>
          </w:tcPr>
          <w:p w:rsidRPr="00330715" w:rsidR="00F002F7" w:rsidP="00F002F7" w:rsidRDefault="005931C8" w14:paraId="05C5FB79" w14:textId="033A17E4">
            <w:pPr>
              <w:pStyle w:val="TableParagraph"/>
              <w:spacing w:line="237" w:lineRule="exact"/>
              <w:ind w:left="108"/>
              <w:rPr>
                <w:rFonts w:ascii="Arial" w:hAnsi="Arial" w:cs="Arial"/>
                <w:sz w:val="20"/>
                <w:szCs w:val="20"/>
              </w:rPr>
            </w:pPr>
            <w:r w:rsidRPr="00330715">
              <w:rPr>
                <w:rFonts w:ascii="Arial" w:hAnsi="Arial" w:cs="Arial"/>
                <w:sz w:val="20"/>
                <w:szCs w:val="20"/>
              </w:rPr>
              <w:t>16</w:t>
            </w:r>
          </w:p>
        </w:tc>
        <w:tc>
          <w:tcPr>
            <w:tcW w:w="6608" w:type="dxa"/>
            <w:vAlign w:val="center"/>
          </w:tcPr>
          <w:p w:rsidRPr="00330715" w:rsidR="00F002F7" w:rsidP="00F002F7" w:rsidRDefault="005931C8" w14:paraId="174CFCDE" w14:textId="133A8641">
            <w:pPr>
              <w:pStyle w:val="TableParagraph"/>
              <w:spacing w:line="288" w:lineRule="auto"/>
              <w:ind w:right="108"/>
              <w:jc w:val="both"/>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REF _Ref151627375 \h </w:instrText>
            </w:r>
            <w:r w:rsidRPr="00330715">
              <w:rPr>
                <w:rFonts w:ascii="Arial" w:hAnsi="Arial" w:eastAsia="Arial" w:cs="Arial"/>
                <w:sz w:val="20"/>
                <w:szCs w:val="20"/>
              </w:rPr>
            </w:r>
            <w:r w:rsidRPr="00330715">
              <w:rPr>
                <w:rFonts w:ascii="Arial" w:hAnsi="Arial" w:eastAsia="Arial" w:cs="Arial"/>
                <w:sz w:val="20"/>
                <w:szCs w:val="20"/>
              </w:rPr>
              <w:instrText xml:space="preserve"> \* MERGEFORMAT </w:instrText>
            </w:r>
            <w:r w:rsidRPr="00330715">
              <w:rPr>
                <w:rFonts w:ascii="Arial" w:hAnsi="Arial" w:eastAsia="Arial" w:cs="Arial"/>
                <w:sz w:val="20"/>
                <w:szCs w:val="20"/>
              </w:rPr>
              <w:fldChar w:fldCharType="separate"/>
            </w:r>
            <w:r w:rsidRPr="00330715">
              <w:rPr>
                <w:rFonts w:ascii="Arial" w:hAnsi="Arial" w:cs="Arial"/>
                <w:sz w:val="20"/>
                <w:szCs w:val="20"/>
              </w:rPr>
              <w:t>Miten voidaan varmistaa ja arvioida yritysjohdon osaamisen taso liittyen yhdenvertaisiin, monimuotoisiin ja osallistaviin työpaikkoihin?</w:t>
            </w:r>
            <w:r w:rsidRPr="00330715">
              <w:rPr>
                <w:rFonts w:ascii="Arial" w:hAnsi="Arial" w:eastAsia="Arial" w:cs="Arial"/>
                <w:sz w:val="20"/>
                <w:szCs w:val="20"/>
              </w:rPr>
              <w:fldChar w:fldCharType="end"/>
            </w:r>
          </w:p>
        </w:tc>
        <w:tc>
          <w:tcPr>
            <w:tcW w:w="1416" w:type="dxa"/>
          </w:tcPr>
          <w:p w:rsidRPr="00330715" w:rsidR="00F002F7" w:rsidP="00F002F7" w:rsidRDefault="005931C8" w14:paraId="7F8D950E" w14:textId="4B65190B">
            <w:pPr>
              <w:pStyle w:val="TableParagraph"/>
              <w:spacing w:line="237" w:lineRule="exact"/>
              <w:ind w:left="105"/>
              <w:rPr>
                <w:rFonts w:ascii="Arial" w:hAnsi="Arial" w:eastAsia="Arial" w:cs="Arial"/>
                <w:sz w:val="20"/>
                <w:szCs w:val="20"/>
              </w:rPr>
            </w:pPr>
            <w:r w:rsidRPr="00330715">
              <w:rPr>
                <w:rFonts w:ascii="Arial" w:hAnsi="Arial" w:eastAsia="Arial" w:cs="Arial"/>
                <w:sz w:val="20"/>
                <w:szCs w:val="20"/>
              </w:rPr>
              <w:fldChar w:fldCharType="begin"/>
            </w:r>
            <w:r w:rsidRPr="00330715">
              <w:rPr>
                <w:rFonts w:ascii="Arial" w:hAnsi="Arial" w:eastAsia="Arial" w:cs="Arial"/>
                <w:sz w:val="20"/>
                <w:szCs w:val="20"/>
              </w:rPr>
              <w:instrText xml:space="preserve"> PAGEREF _Ref151627375 \h </w:instrText>
            </w:r>
            <w:r w:rsidRPr="00330715">
              <w:rPr>
                <w:rFonts w:ascii="Arial" w:hAnsi="Arial" w:eastAsia="Arial" w:cs="Arial"/>
                <w:sz w:val="20"/>
                <w:szCs w:val="20"/>
              </w:rPr>
            </w:r>
            <w:r w:rsidRPr="00330715">
              <w:rPr>
                <w:rFonts w:ascii="Arial" w:hAnsi="Arial" w:eastAsia="Arial" w:cs="Arial"/>
                <w:sz w:val="20"/>
                <w:szCs w:val="20"/>
              </w:rPr>
              <w:fldChar w:fldCharType="separate"/>
            </w:r>
            <w:r w:rsidRPr="00330715">
              <w:rPr>
                <w:rFonts w:ascii="Arial" w:hAnsi="Arial" w:eastAsia="Arial" w:cs="Arial"/>
                <w:noProof/>
                <w:sz w:val="20"/>
                <w:szCs w:val="20"/>
              </w:rPr>
              <w:t>15</w:t>
            </w:r>
            <w:r w:rsidRPr="00330715">
              <w:rPr>
                <w:rFonts w:ascii="Arial" w:hAnsi="Arial" w:eastAsia="Arial" w:cs="Arial"/>
                <w:sz w:val="20"/>
                <w:szCs w:val="20"/>
              </w:rPr>
              <w:fldChar w:fldCharType="end"/>
            </w:r>
          </w:p>
        </w:tc>
      </w:tr>
    </w:tbl>
    <w:p w:rsidR="00C9267E" w:rsidRDefault="00C9267E" w14:paraId="57BA4ECF" w14:textId="77777777">
      <w:pPr>
        <w:rPr>
          <w:rFonts w:ascii="Arial" w:hAnsi="Arial"/>
          <w:b/>
          <w:sz w:val="24"/>
        </w:rPr>
      </w:pPr>
      <w:r>
        <w:rPr>
          <w:rFonts w:ascii="Arial" w:hAnsi="Arial"/>
          <w:b/>
          <w:sz w:val="24"/>
        </w:rPr>
        <w:br w:type="page"/>
      </w:r>
    </w:p>
    <w:p w:rsidRPr="00483285" w:rsidR="00EC3425" w:rsidP="00374D8F" w:rsidRDefault="002D1AA2" w14:paraId="2007A827" w14:textId="797D0E9A">
      <w:pPr>
        <w:spacing w:before="50"/>
        <w:rPr>
          <w:rFonts w:ascii="Arial" w:hAnsi="Arial" w:cs="Arial"/>
          <w:b/>
          <w:sz w:val="24"/>
          <w:szCs w:val="24"/>
        </w:rPr>
      </w:pPr>
      <w:r>
        <w:rPr>
          <w:rFonts w:ascii="Arial" w:hAnsi="Arial"/>
          <w:b/>
          <w:sz w:val="24"/>
        </w:rPr>
        <w:t xml:space="preserve">TULOSKRITEERI </w:t>
      </w:r>
      <w:r w:rsidR="00B96D41">
        <w:rPr>
          <w:rFonts w:ascii="Arial" w:hAnsi="Arial"/>
          <w:b/>
          <w:sz w:val="24"/>
        </w:rPr>
        <w:t>2</w:t>
      </w:r>
    </w:p>
    <w:p w:rsidRPr="00483285" w:rsidR="001345DF" w:rsidP="001345DF" w:rsidRDefault="001345DF" w14:paraId="38F16B5A" w14:textId="77777777">
      <w:pPr>
        <w:spacing w:before="50"/>
        <w:rPr>
          <w:rFonts w:ascii="Arial" w:hAnsi="Arial" w:cs="Arial"/>
          <w:b/>
          <w:bCs/>
          <w:sz w:val="24"/>
          <w:szCs w:val="24"/>
        </w:rPr>
      </w:pPr>
      <w:r w:rsidRPr="02DC8D91">
        <w:rPr>
          <w:rFonts w:ascii="Arial" w:hAnsi="Arial"/>
          <w:b/>
          <w:bCs/>
          <w:sz w:val="24"/>
          <w:szCs w:val="24"/>
        </w:rPr>
        <w:t xml:space="preserve">Yhdenvertaisuuden, monimuotoisuuden ja osallistamisen edistäminen toimipaikkatasolla </w:t>
      </w:r>
    </w:p>
    <w:p w:rsidRPr="00076B01" w:rsidR="009B7028" w:rsidP="00374D8F" w:rsidRDefault="009B7028" w14:paraId="766E66CA" w14:textId="77777777">
      <w:pPr>
        <w:pStyle w:val="Leipteksti"/>
        <w:spacing w:before="58" w:line="278" w:lineRule="auto"/>
        <w:ind w:left="0" w:right="131" w:firstLine="0"/>
        <w:jc w:val="both"/>
        <w:rPr>
          <w:rFonts w:cs="Arial"/>
          <w:sz w:val="20"/>
          <w:szCs w:val="20"/>
        </w:rPr>
      </w:pPr>
    </w:p>
    <w:p w:rsidRPr="00981841" w:rsidR="009B7028" w:rsidP="00374D8F" w:rsidRDefault="00F34A52" w14:paraId="046A523E" w14:textId="0836C1C5">
      <w:pPr>
        <w:spacing w:before="50"/>
        <w:jc w:val="both"/>
        <w:rPr>
          <w:rFonts w:ascii="Arial"/>
          <w:b/>
          <w:sz w:val="24"/>
          <w:szCs w:val="24"/>
        </w:rPr>
      </w:pPr>
      <w:r>
        <w:rPr>
          <w:rFonts w:ascii="Arial"/>
          <w:b/>
          <w:sz w:val="24"/>
        </w:rPr>
        <w:t>Tarkoitus:</w:t>
      </w:r>
    </w:p>
    <w:p w:rsidRPr="00076B01" w:rsidR="009B7028" w:rsidP="00374D8F" w:rsidRDefault="009B7028" w14:paraId="7DE1B590" w14:textId="77777777">
      <w:pPr>
        <w:pStyle w:val="Leipteksti"/>
        <w:spacing w:line="278" w:lineRule="auto"/>
        <w:ind w:left="0" w:right="132" w:firstLine="0"/>
        <w:jc w:val="both"/>
        <w:rPr>
          <w:rFonts w:cs="Arial"/>
          <w:sz w:val="20"/>
          <w:szCs w:val="20"/>
        </w:rPr>
      </w:pPr>
    </w:p>
    <w:p w:rsidRPr="001345DF" w:rsidR="001345DF" w:rsidP="00B96D41" w:rsidRDefault="001345DF" w14:paraId="2DACCB7A" w14:textId="7C0B69B0">
      <w:pPr>
        <w:pStyle w:val="Leipteksti"/>
        <w:spacing w:line="278" w:lineRule="auto"/>
        <w:ind w:left="0" w:right="132" w:firstLine="0"/>
        <w:jc w:val="both"/>
        <w:rPr>
          <w:rFonts w:cs="Arial"/>
          <w:sz w:val="20"/>
          <w:szCs w:val="20"/>
        </w:rPr>
      </w:pPr>
      <w:r>
        <w:rPr>
          <w:rFonts w:cs="Arial"/>
          <w:sz w:val="20"/>
          <w:szCs w:val="20"/>
        </w:rPr>
        <w:t>V</w:t>
      </w:r>
      <w:r w:rsidRPr="001345DF">
        <w:rPr>
          <w:rFonts w:cs="Arial"/>
          <w:sz w:val="20"/>
          <w:szCs w:val="20"/>
        </w:rPr>
        <w:t>armistaa, että yhdenvertaisen, monimuotoisen ja osallistavan työpaikkakulttuurin edistämiseksi on luotu tehokkaat prosessit vuoropuhelussa asiaankuuluvien henkilöstöryhmien kanssa aina suunnittelusta arviointiin.</w:t>
      </w:r>
    </w:p>
    <w:p w:rsidRPr="001345DF" w:rsidR="00B96D41" w:rsidP="00374D8F" w:rsidRDefault="00B96D41" w14:paraId="416D3CBB" w14:textId="77777777">
      <w:pPr>
        <w:pStyle w:val="Leipteksti"/>
        <w:spacing w:line="278" w:lineRule="auto"/>
        <w:ind w:left="0" w:right="132" w:firstLine="0"/>
        <w:jc w:val="both"/>
        <w:rPr>
          <w:rFonts w:cs="Arial"/>
          <w:sz w:val="20"/>
          <w:szCs w:val="20"/>
        </w:rPr>
      </w:pPr>
    </w:p>
    <w:p w:rsidRPr="001345DF" w:rsidR="00166247" w:rsidP="00166247" w:rsidRDefault="00166247" w14:paraId="4DAD1A9D" w14:textId="77777777">
      <w:pPr>
        <w:pStyle w:val="Leipteksti"/>
        <w:spacing w:line="278" w:lineRule="auto"/>
        <w:ind w:right="132" w:firstLine="0"/>
        <w:jc w:val="both"/>
        <w:rPr>
          <w:rFonts w:cs="Arial"/>
          <w:sz w:val="20"/>
          <w:szCs w:val="20"/>
        </w:rPr>
      </w:pPr>
    </w:p>
    <w:tbl>
      <w:tblPr>
        <w:tblW w:w="10218" w:type="dxa"/>
        <w:tblInd w:w="-6" w:type="dxa"/>
        <w:tblLayout w:type="fixed"/>
        <w:tblCellMar>
          <w:left w:w="0" w:type="dxa"/>
          <w:right w:w="0" w:type="dxa"/>
        </w:tblCellMar>
        <w:tblLook w:val="01E0" w:firstRow="1" w:lastRow="1" w:firstColumn="1" w:lastColumn="1" w:noHBand="0" w:noVBand="0"/>
      </w:tblPr>
      <w:tblGrid>
        <w:gridCol w:w="1146"/>
        <w:gridCol w:w="9072"/>
      </w:tblGrid>
      <w:tr w:rsidRPr="00CE372A" w:rsidR="009B7028" w:rsidTr="001345DF" w14:paraId="5E91A1EC" w14:textId="77777777">
        <w:trPr>
          <w:trHeight w:val="1530" w:hRule="exact"/>
        </w:trPr>
        <w:tc>
          <w:tcPr>
            <w:tcW w:w="10218" w:type="dxa"/>
            <w:gridSpan w:val="2"/>
            <w:tcBorders>
              <w:top w:val="single" w:color="000000" w:sz="5" w:space="0"/>
              <w:left w:val="single" w:color="000000" w:sz="5" w:space="0"/>
              <w:bottom w:val="single" w:color="000000" w:sz="5" w:space="0"/>
              <w:right w:val="single" w:color="000000" w:sz="5" w:space="0"/>
            </w:tcBorders>
          </w:tcPr>
          <w:p w:rsidRPr="001345DF" w:rsidR="00B94CF7" w:rsidRDefault="00B94CF7" w14:paraId="7DCF2D5A" w14:textId="77777777">
            <w:pPr>
              <w:pStyle w:val="TableParagraph"/>
              <w:spacing w:line="289" w:lineRule="auto"/>
              <w:ind w:left="174" w:right="2269" w:hanging="3"/>
              <w:rPr>
                <w:rFonts w:ascii="Arial"/>
                <w:b/>
                <w:sz w:val="20"/>
                <w:szCs w:val="20"/>
              </w:rPr>
            </w:pPr>
          </w:p>
          <w:p w:rsidRPr="00483285" w:rsidR="00EC3425" w:rsidRDefault="002D1AA2" w14:paraId="57CB2463" w14:textId="48972479">
            <w:pPr>
              <w:pStyle w:val="TableParagraph"/>
              <w:spacing w:line="289" w:lineRule="auto"/>
              <w:ind w:left="174" w:right="2269" w:hanging="3"/>
              <w:rPr>
                <w:rFonts w:ascii="Arial" w:hAnsi="Arial" w:cs="Arial"/>
                <w:b/>
                <w:sz w:val="20"/>
                <w:szCs w:val="20"/>
              </w:rPr>
            </w:pPr>
            <w:r>
              <w:rPr>
                <w:rFonts w:ascii="Arial" w:hAnsi="Arial"/>
                <w:b/>
                <w:sz w:val="20"/>
              </w:rPr>
              <w:t xml:space="preserve">Tuloskriteeri </w:t>
            </w:r>
            <w:r w:rsidR="00B96D41">
              <w:rPr>
                <w:rFonts w:ascii="Arial" w:hAnsi="Arial"/>
                <w:b/>
                <w:sz w:val="20"/>
              </w:rPr>
              <w:t>2</w:t>
            </w:r>
          </w:p>
          <w:p w:rsidRPr="00483285" w:rsidR="00A37B0C" w:rsidP="009F5118" w:rsidRDefault="001345DF" w14:paraId="48986800" w14:textId="1D82DB19">
            <w:pPr>
              <w:pStyle w:val="TableParagraph"/>
              <w:spacing w:line="289" w:lineRule="auto"/>
              <w:ind w:left="174" w:right="860" w:hanging="3"/>
              <w:rPr>
                <w:rFonts w:ascii="Arial" w:hAnsi="Arial" w:cs="Arial"/>
                <w:b/>
                <w:sz w:val="20"/>
                <w:szCs w:val="20"/>
              </w:rPr>
            </w:pPr>
            <w:r>
              <w:rPr>
                <w:rFonts w:ascii="Arial" w:hAnsi="Arial"/>
                <w:b/>
                <w:sz w:val="20"/>
              </w:rPr>
              <w:t>Yhdenvertaisuuden, monimuotoisuuden ja osallistamisen edistäminen toimipaikkatasolla</w:t>
            </w:r>
          </w:p>
          <w:p w:rsidRPr="004214D6" w:rsidR="009B7028" w:rsidP="00B94CF7" w:rsidRDefault="00B94CF7" w14:paraId="5C8111B8" w14:textId="19DAB4E0">
            <w:pPr>
              <w:pStyle w:val="TableParagraph"/>
              <w:spacing w:line="289" w:lineRule="auto"/>
              <w:ind w:left="174" w:right="2269" w:hanging="3"/>
              <w:rPr>
                <w:rFonts w:ascii="Arial" w:hAnsi="Arial" w:eastAsia="Arial" w:cs="Arial"/>
              </w:rPr>
            </w:pPr>
            <w:r>
              <w:rPr>
                <w:rFonts w:ascii="Arial" w:hAnsi="Arial"/>
                <w:b/>
                <w:sz w:val="20"/>
              </w:rPr>
              <w:t>TULOSKRITEERIN ARVIOINTIPERUSTEET</w:t>
            </w:r>
          </w:p>
        </w:tc>
      </w:tr>
      <w:tr w:rsidRPr="00CE372A" w:rsidR="009B7028" w:rsidTr="00374D8F" w14:paraId="391D6A53" w14:textId="77777777">
        <w:trPr>
          <w:trHeight w:val="300" w:hRule="exact"/>
        </w:trPr>
        <w:tc>
          <w:tcPr>
            <w:tcW w:w="1146" w:type="dxa"/>
            <w:tcBorders>
              <w:top w:val="single" w:color="000000" w:sz="5" w:space="0"/>
              <w:left w:val="single" w:color="000000" w:sz="5" w:space="0"/>
              <w:bottom w:val="single" w:color="000000" w:sz="5" w:space="0"/>
              <w:right w:val="single" w:color="000000" w:sz="5" w:space="0"/>
            </w:tcBorders>
          </w:tcPr>
          <w:p w:rsidRPr="003676D2" w:rsidR="009B7028" w:rsidRDefault="00F43EFD" w14:paraId="13FDD206" w14:textId="77777777">
            <w:pPr>
              <w:pStyle w:val="TableParagraph"/>
              <w:spacing w:line="236" w:lineRule="exact"/>
              <w:ind w:left="171"/>
              <w:rPr>
                <w:rFonts w:ascii="Arial" w:hAnsi="Arial" w:eastAsia="Arial" w:cs="Arial"/>
                <w:sz w:val="20"/>
                <w:szCs w:val="20"/>
              </w:rPr>
            </w:pPr>
            <w:r>
              <w:rPr>
                <w:rFonts w:ascii="Arial" w:hAnsi="Arial"/>
                <w:b/>
                <w:sz w:val="20"/>
              </w:rPr>
              <w:t>Taso</w:t>
            </w:r>
          </w:p>
        </w:tc>
        <w:tc>
          <w:tcPr>
            <w:tcW w:w="9072" w:type="dxa"/>
            <w:tcBorders>
              <w:top w:val="single" w:color="000000" w:sz="5" w:space="0"/>
              <w:left w:val="single" w:color="000000" w:sz="5" w:space="0"/>
              <w:bottom w:val="single" w:color="000000" w:sz="5" w:space="0"/>
              <w:right w:val="single" w:color="000000" w:sz="5" w:space="0"/>
            </w:tcBorders>
          </w:tcPr>
          <w:p w:rsidRPr="004214D6" w:rsidR="009B7028" w:rsidRDefault="00F43EFD" w14:paraId="0B6EEA41" w14:textId="77777777">
            <w:pPr>
              <w:pStyle w:val="TableParagraph"/>
              <w:spacing w:line="236" w:lineRule="exact"/>
              <w:ind w:left="169" w:right="319"/>
              <w:rPr>
                <w:rFonts w:ascii="Arial" w:hAnsi="Arial" w:eastAsia="Arial" w:cs="Arial"/>
                <w:sz w:val="20"/>
                <w:szCs w:val="20"/>
              </w:rPr>
            </w:pPr>
            <w:r>
              <w:rPr>
                <w:rFonts w:ascii="Arial" w:hAnsi="Arial"/>
                <w:b/>
                <w:sz w:val="20"/>
              </w:rPr>
              <w:t>Arviointiperuste</w:t>
            </w:r>
          </w:p>
        </w:tc>
      </w:tr>
      <w:tr w:rsidRPr="00CE372A" w:rsidR="009B7028" w:rsidTr="00374D8F" w14:paraId="298B174E" w14:textId="77777777">
        <w:trPr>
          <w:trHeight w:val="969" w:hRule="exact"/>
        </w:trPr>
        <w:tc>
          <w:tcPr>
            <w:tcW w:w="1146" w:type="dxa"/>
            <w:tcBorders>
              <w:top w:val="single" w:color="000000" w:sz="5" w:space="0"/>
              <w:left w:val="single" w:color="000000" w:sz="5" w:space="0"/>
              <w:bottom w:val="single" w:color="000000" w:sz="5" w:space="0"/>
              <w:right w:val="single" w:color="000000" w:sz="5" w:space="0"/>
            </w:tcBorders>
          </w:tcPr>
          <w:p w:rsidRPr="003676D2" w:rsidR="009B7028" w:rsidP="00234FBF" w:rsidRDefault="00F43EFD" w14:paraId="3884BA29" w14:textId="77777777">
            <w:pPr>
              <w:pStyle w:val="TableParagraph"/>
              <w:spacing w:before="145" w:line="236" w:lineRule="exact"/>
              <w:ind w:left="426" w:right="539"/>
              <w:jc w:val="center"/>
              <w:rPr>
                <w:rFonts w:ascii="Arial" w:hAnsi="Arial" w:eastAsia="Arial" w:cs="Arial"/>
                <w:sz w:val="20"/>
                <w:szCs w:val="20"/>
              </w:rPr>
            </w:pPr>
            <w:r>
              <w:rPr>
                <w:rFonts w:ascii="Arial" w:hAnsi="Arial"/>
                <w:b/>
                <w:sz w:val="20"/>
              </w:rPr>
              <w:t>C</w:t>
            </w:r>
          </w:p>
        </w:tc>
        <w:tc>
          <w:tcPr>
            <w:tcW w:w="9072" w:type="dxa"/>
            <w:tcBorders>
              <w:top w:val="single" w:color="000000" w:sz="5" w:space="0"/>
              <w:left w:val="single" w:color="000000" w:sz="5" w:space="0"/>
              <w:bottom w:val="single" w:color="000000" w:sz="5" w:space="0"/>
              <w:right w:val="single" w:color="000000" w:sz="5" w:space="0"/>
            </w:tcBorders>
          </w:tcPr>
          <w:p w:rsidRPr="001345DF" w:rsidR="001345DF" w:rsidP="001345DF" w:rsidRDefault="001345DF" w14:paraId="73771583" w14:textId="77777777">
            <w:pPr>
              <w:pStyle w:val="TableParagraph"/>
              <w:numPr>
                <w:ilvl w:val="0"/>
                <w:numId w:val="54"/>
              </w:numPr>
              <w:spacing w:before="145" w:line="276" w:lineRule="auto"/>
              <w:ind w:left="459" w:right="346" w:hanging="357"/>
              <w:jc w:val="both"/>
              <w:rPr>
                <w:rFonts w:ascii="Arial" w:hAnsi="Arial"/>
                <w:sz w:val="20"/>
              </w:rPr>
            </w:pPr>
            <w:r w:rsidRPr="001345DF">
              <w:rPr>
                <w:rFonts w:ascii="Arial" w:hAnsi="Arial"/>
                <w:sz w:val="20"/>
              </w:rPr>
              <w:t>Toiminta täyttää Suomen lainsäädännön vaatimukset.</w:t>
            </w:r>
          </w:p>
          <w:p w:rsidRPr="001345DF" w:rsidR="001345DF" w:rsidP="001345DF" w:rsidRDefault="001345DF" w14:paraId="3A81414B" w14:textId="77777777">
            <w:pPr>
              <w:pStyle w:val="TableParagraph"/>
              <w:numPr>
                <w:ilvl w:val="0"/>
                <w:numId w:val="54"/>
              </w:numPr>
              <w:spacing w:before="145" w:line="276" w:lineRule="auto"/>
              <w:ind w:left="459" w:right="346" w:hanging="357"/>
              <w:jc w:val="both"/>
              <w:rPr>
                <w:rFonts w:ascii="Arial" w:hAnsi="Arial"/>
                <w:sz w:val="20"/>
              </w:rPr>
            </w:pPr>
            <w:r w:rsidRPr="001345DF">
              <w:rPr>
                <w:rFonts w:ascii="Arial" w:hAnsi="Arial"/>
                <w:sz w:val="20"/>
              </w:rPr>
              <w:t>Toimipaikka ei täytä kaikkia tason B kriteerejä.</w:t>
            </w:r>
          </w:p>
          <w:p w:rsidRPr="004214D6" w:rsidR="009B7028" w:rsidP="00F7451B" w:rsidRDefault="009B7028" w14:paraId="63BECB53" w14:textId="747990F8">
            <w:pPr>
              <w:pStyle w:val="TableParagraph"/>
              <w:spacing w:line="236" w:lineRule="exact"/>
              <w:ind w:left="169" w:right="319"/>
              <w:rPr>
                <w:rFonts w:ascii="Arial" w:hAnsi="Arial" w:eastAsia="Arial" w:cs="Arial"/>
                <w:sz w:val="20"/>
                <w:szCs w:val="20"/>
              </w:rPr>
            </w:pPr>
          </w:p>
        </w:tc>
      </w:tr>
      <w:tr w:rsidRPr="008328A8" w:rsidR="009B7028" w:rsidTr="001345DF" w14:paraId="6DAF2F8D" w14:textId="77777777">
        <w:trPr>
          <w:trHeight w:val="992" w:hRule="exact"/>
        </w:trPr>
        <w:tc>
          <w:tcPr>
            <w:tcW w:w="1146" w:type="dxa"/>
            <w:tcBorders>
              <w:top w:val="single" w:color="000000" w:sz="5" w:space="0"/>
              <w:left w:val="single" w:color="000000" w:sz="5" w:space="0"/>
              <w:bottom w:val="single" w:color="000000" w:sz="5" w:space="0"/>
              <w:right w:val="single" w:color="000000" w:sz="5" w:space="0"/>
            </w:tcBorders>
          </w:tcPr>
          <w:p w:rsidRPr="003676D2" w:rsidR="009B7028" w:rsidP="00234FBF" w:rsidRDefault="00F43EFD" w14:paraId="5809D13E" w14:textId="77777777">
            <w:pPr>
              <w:pStyle w:val="TableParagraph"/>
              <w:spacing w:before="145" w:line="236" w:lineRule="exact"/>
              <w:ind w:left="426" w:right="539"/>
              <w:jc w:val="center"/>
              <w:rPr>
                <w:rFonts w:ascii="Arial" w:hAnsi="Arial" w:eastAsia="Arial" w:cs="Arial"/>
                <w:sz w:val="20"/>
                <w:szCs w:val="20"/>
              </w:rPr>
            </w:pPr>
            <w:r>
              <w:rPr>
                <w:rFonts w:ascii="Arial" w:hAnsi="Arial"/>
                <w:b/>
                <w:sz w:val="20"/>
              </w:rPr>
              <w:t>B</w:t>
            </w:r>
          </w:p>
        </w:tc>
        <w:tc>
          <w:tcPr>
            <w:tcW w:w="9072" w:type="dxa"/>
            <w:tcBorders>
              <w:top w:val="single" w:color="000000" w:sz="5" w:space="0"/>
              <w:left w:val="single" w:color="000000" w:sz="5" w:space="0"/>
              <w:bottom w:val="single" w:color="000000" w:sz="5" w:space="0"/>
              <w:right w:val="single" w:color="000000" w:sz="5" w:space="0"/>
            </w:tcBorders>
          </w:tcPr>
          <w:p w:rsidRPr="008328A8" w:rsidR="008328A8" w:rsidP="001345DF" w:rsidRDefault="001345DF" w14:paraId="57D0508E" w14:textId="399551E1">
            <w:pPr>
              <w:pStyle w:val="TableParagraph"/>
              <w:numPr>
                <w:ilvl w:val="0"/>
                <w:numId w:val="118"/>
              </w:numPr>
              <w:spacing w:before="145" w:line="278" w:lineRule="auto"/>
              <w:ind w:right="346"/>
              <w:jc w:val="both"/>
              <w:rPr>
                <w:rFonts w:ascii="Arial" w:hAnsi="Arial"/>
                <w:sz w:val="20"/>
              </w:rPr>
            </w:pPr>
            <w:r w:rsidRPr="001345DF">
              <w:rPr>
                <w:rFonts w:ascii="Arial" w:hAnsi="Arial" w:cs="Arial"/>
                <w:sz w:val="20"/>
                <w:szCs w:val="20"/>
              </w:rPr>
              <w:t>Toimipaikalla on laadittu toimenpidesuunnitelma tason A saavuttamiseksi.</w:t>
            </w:r>
          </w:p>
        </w:tc>
      </w:tr>
      <w:tr w:rsidRPr="00CE372A" w:rsidR="009B7028" w:rsidTr="000538A3" w14:paraId="034A8EAD" w14:textId="77777777">
        <w:trPr>
          <w:trHeight w:val="3966" w:hRule="exact"/>
        </w:trPr>
        <w:tc>
          <w:tcPr>
            <w:tcW w:w="1146" w:type="dxa"/>
            <w:tcBorders>
              <w:top w:val="single" w:color="000000" w:sz="5" w:space="0"/>
              <w:left w:val="single" w:color="000000" w:sz="5" w:space="0"/>
              <w:bottom w:val="single" w:color="000000" w:sz="5" w:space="0"/>
              <w:right w:val="single" w:color="000000" w:sz="5" w:space="0"/>
            </w:tcBorders>
          </w:tcPr>
          <w:p w:rsidRPr="003676D2" w:rsidR="009B7028" w:rsidP="00234FBF" w:rsidRDefault="00F43EFD" w14:paraId="74C01780" w14:textId="77777777">
            <w:pPr>
              <w:pStyle w:val="TableParagraph"/>
              <w:spacing w:before="145" w:line="236" w:lineRule="exact"/>
              <w:ind w:left="426" w:right="539"/>
              <w:jc w:val="center"/>
              <w:rPr>
                <w:rFonts w:ascii="Arial" w:hAnsi="Arial" w:eastAsia="Arial" w:cs="Arial"/>
                <w:sz w:val="20"/>
                <w:szCs w:val="20"/>
              </w:rPr>
            </w:pPr>
            <w:r>
              <w:rPr>
                <w:rFonts w:ascii="Arial" w:hAnsi="Arial"/>
                <w:b/>
                <w:sz w:val="20"/>
              </w:rPr>
              <w:t>A</w:t>
            </w:r>
          </w:p>
        </w:tc>
        <w:tc>
          <w:tcPr>
            <w:tcW w:w="9072" w:type="dxa"/>
            <w:tcBorders>
              <w:top w:val="single" w:color="000000" w:sz="5" w:space="0"/>
              <w:left w:val="single" w:color="000000" w:sz="5" w:space="0"/>
              <w:bottom w:val="single" w:color="000000" w:sz="5" w:space="0"/>
              <w:right w:val="single" w:color="000000" w:sz="5" w:space="0"/>
            </w:tcBorders>
          </w:tcPr>
          <w:p w:rsidRPr="001345DF" w:rsidR="001345DF" w:rsidP="001345DF" w:rsidRDefault="001345DF" w14:paraId="61BF0A8F" w14:textId="77777777">
            <w:pPr>
              <w:pStyle w:val="Luettelokappale"/>
              <w:numPr>
                <w:ilvl w:val="0"/>
                <w:numId w:val="57"/>
              </w:numPr>
              <w:suppressAutoHyphens/>
              <w:spacing w:before="145" w:line="23" w:lineRule="atLeast"/>
              <w:ind w:right="346" w:hanging="357"/>
              <w:jc w:val="both"/>
              <w:rPr>
                <w:rFonts w:ascii="Arial" w:hAnsi="Arial" w:cs="Arial"/>
                <w:sz w:val="20"/>
                <w:szCs w:val="20"/>
              </w:rPr>
            </w:pPr>
            <w:bookmarkStart w:name="_Hlk87197768" w:id="3"/>
            <w:r w:rsidRPr="001345DF">
              <w:rPr>
                <w:rFonts w:ascii="Arial" w:hAnsi="Arial" w:eastAsia="Arial" w:cs="Arial"/>
                <w:sz w:val="20"/>
                <w:szCs w:val="20"/>
              </w:rPr>
              <w:t>Toimipaikka kehittää prosesseja, jotka edistävät yhdenvertaista, monimuotoista ja osallistavaa työkulttuuria yhteistyössä monimuotoisen henkilöstöryhmän kanssa. Näistä tiedotetaan henkilöstölle. Prosessit sisältävät:</w:t>
            </w:r>
          </w:p>
          <w:p w:rsidRPr="001345DF" w:rsidR="001345DF" w:rsidP="001345DF" w:rsidRDefault="001345DF" w14:paraId="7904F64C" w14:textId="77777777">
            <w:pPr>
              <w:pStyle w:val="Luettelokappale"/>
              <w:numPr>
                <w:ilvl w:val="1"/>
                <w:numId w:val="57"/>
              </w:numPr>
              <w:suppressAutoHyphens/>
              <w:spacing w:before="145" w:line="23" w:lineRule="atLeast"/>
              <w:ind w:right="346" w:hanging="357"/>
              <w:jc w:val="both"/>
              <w:rPr>
                <w:rFonts w:ascii="Arial" w:hAnsi="Arial" w:cs="Arial"/>
                <w:sz w:val="20"/>
                <w:szCs w:val="20"/>
              </w:rPr>
            </w:pPr>
            <w:r w:rsidRPr="001345DF">
              <w:rPr>
                <w:rFonts w:ascii="Arial" w:hAnsi="Arial" w:eastAsia="Arial" w:cs="Arial"/>
                <w:sz w:val="20"/>
                <w:szCs w:val="20"/>
              </w:rPr>
              <w:t xml:space="preserve">selkeät roolit, vastuut ja resurssit, jotka edistävät  yhdenvertaisuutta, monimuotoisuutta ja osallistamista </w:t>
            </w:r>
          </w:p>
          <w:p w:rsidRPr="001345DF" w:rsidR="001345DF" w:rsidP="001345DF" w:rsidRDefault="001345DF" w14:paraId="4E69C675" w14:textId="77777777">
            <w:pPr>
              <w:pStyle w:val="Luettelokappale"/>
              <w:numPr>
                <w:ilvl w:val="1"/>
                <w:numId w:val="57"/>
              </w:numPr>
              <w:suppressAutoHyphens/>
              <w:spacing w:before="145" w:line="23" w:lineRule="atLeast"/>
              <w:ind w:right="346" w:hanging="357"/>
              <w:jc w:val="both"/>
              <w:rPr>
                <w:rFonts w:ascii="Arial" w:hAnsi="Arial" w:cs="Arial"/>
                <w:sz w:val="20"/>
                <w:szCs w:val="20"/>
              </w:rPr>
            </w:pPr>
            <w:r w:rsidRPr="001345DF">
              <w:rPr>
                <w:rFonts w:ascii="Arial" w:hAnsi="Arial" w:eastAsia="Arial" w:cs="Arial"/>
                <w:sz w:val="20"/>
                <w:szCs w:val="20"/>
              </w:rPr>
              <w:t xml:space="preserve">rekrytoinnin, sitouttamisen ja urakehityksen prosessien tarkastelun, jonka tavoitteena on varmistaa yhdenvertaisuus sekä tunnistaa ennakkoluuloja ja mahdollisia esteitä tasapuolisen kohtelun toteutumiselle. </w:t>
            </w:r>
          </w:p>
          <w:p w:rsidRPr="001345DF" w:rsidR="001345DF" w:rsidP="001345DF" w:rsidRDefault="001345DF" w14:paraId="4AEF524A" w14:textId="77777777">
            <w:pPr>
              <w:pStyle w:val="Luettelokappale"/>
              <w:numPr>
                <w:ilvl w:val="1"/>
                <w:numId w:val="57"/>
              </w:numPr>
              <w:suppressAutoHyphens/>
              <w:spacing w:before="145" w:line="23" w:lineRule="atLeast"/>
              <w:ind w:right="346" w:hanging="357"/>
              <w:jc w:val="both"/>
              <w:rPr>
                <w:rFonts w:ascii="Arial" w:hAnsi="Arial" w:cs="Arial" w:eastAsiaTheme="minorEastAsia"/>
                <w:sz w:val="20"/>
                <w:szCs w:val="20"/>
              </w:rPr>
            </w:pPr>
            <w:r w:rsidRPr="001345DF">
              <w:rPr>
                <w:rFonts w:ascii="Arial" w:hAnsi="Arial" w:eastAsia="Arial" w:cs="Arial"/>
                <w:sz w:val="20"/>
                <w:szCs w:val="20"/>
              </w:rPr>
              <w:t>analyysin henkilöstön palkitsemisen ja etuuksien tasa-arvoisuudesta</w:t>
            </w:r>
          </w:p>
          <w:p w:rsidRPr="001345DF" w:rsidR="001345DF" w:rsidP="001345DF" w:rsidRDefault="001345DF" w14:paraId="5A34CE47" w14:textId="77777777">
            <w:pPr>
              <w:pStyle w:val="Luettelokappale"/>
              <w:numPr>
                <w:ilvl w:val="1"/>
                <w:numId w:val="57"/>
              </w:numPr>
              <w:suppressAutoHyphens/>
              <w:spacing w:before="145" w:line="23" w:lineRule="atLeast"/>
              <w:ind w:right="346" w:hanging="357"/>
              <w:jc w:val="both"/>
              <w:rPr>
                <w:rFonts w:ascii="Arial" w:hAnsi="Arial" w:cs="Arial"/>
                <w:sz w:val="20"/>
                <w:szCs w:val="20"/>
              </w:rPr>
            </w:pPr>
            <w:r w:rsidRPr="001345DF">
              <w:rPr>
                <w:rFonts w:ascii="Arial" w:hAnsi="Arial" w:eastAsia="Arial" w:cs="Arial"/>
                <w:sz w:val="20"/>
                <w:szCs w:val="20"/>
              </w:rPr>
              <w:t xml:space="preserve">saavutettavat, osallistavat ja kulttuurisesti sopivat viestintäkäytännöt. </w:t>
            </w:r>
          </w:p>
          <w:p w:rsidRPr="001345DF" w:rsidR="001345DF" w:rsidP="001345DF" w:rsidRDefault="001345DF" w14:paraId="1FA2E826" w14:textId="0F88676B">
            <w:pPr>
              <w:pStyle w:val="Luettelokappale"/>
              <w:numPr>
                <w:ilvl w:val="0"/>
                <w:numId w:val="57"/>
              </w:numPr>
              <w:suppressAutoHyphens/>
              <w:spacing w:before="145" w:line="23" w:lineRule="atLeast"/>
              <w:ind w:right="346" w:hanging="357"/>
              <w:jc w:val="both"/>
              <w:rPr>
                <w:rFonts w:ascii="Arial" w:hAnsi="Arial"/>
                <w:sz w:val="20"/>
              </w:rPr>
            </w:pPr>
            <w:r w:rsidRPr="001345DF">
              <w:rPr>
                <w:rFonts w:ascii="Arial" w:hAnsi="Arial" w:eastAsia="Arial" w:cs="Arial"/>
                <w:sz w:val="20"/>
                <w:szCs w:val="20"/>
              </w:rPr>
              <w:t>Yhdenvertaisuuteen, monimuotoisuuteen ja osallistamiseen liittyvät koulutusohjelmat tietoisuuden lisäämiseksi ovat johdon ja koko henkilöstön saatavilla.</w:t>
            </w:r>
          </w:p>
          <w:bookmarkEnd w:id="3"/>
          <w:p w:rsidR="007078A5" w:rsidP="004B1974" w:rsidRDefault="007078A5" w14:paraId="34BD7347" w14:textId="77777777">
            <w:pPr>
              <w:pStyle w:val="TableParagraph"/>
              <w:spacing w:before="136" w:line="264" w:lineRule="auto"/>
              <w:ind w:left="102" w:right="102"/>
              <w:rPr>
                <w:rFonts w:ascii="Arial" w:hAnsi="Arial" w:eastAsia="Arial" w:cs="Arial"/>
                <w:sz w:val="20"/>
                <w:szCs w:val="20"/>
              </w:rPr>
            </w:pPr>
          </w:p>
          <w:p w:rsidRPr="004214D6" w:rsidR="0017342D" w:rsidP="004B1974" w:rsidRDefault="0017342D" w14:paraId="34ED00F5" w14:textId="6036E35E">
            <w:pPr>
              <w:pStyle w:val="TableParagraph"/>
              <w:spacing w:before="136" w:line="264" w:lineRule="auto"/>
              <w:ind w:left="102" w:right="102"/>
              <w:rPr>
                <w:rFonts w:ascii="Arial" w:hAnsi="Arial" w:eastAsia="Arial" w:cs="Arial"/>
                <w:sz w:val="20"/>
                <w:szCs w:val="20"/>
              </w:rPr>
            </w:pPr>
          </w:p>
        </w:tc>
      </w:tr>
    </w:tbl>
    <w:p w:rsidR="00AC44F6" w:rsidRDefault="00AC44F6" w14:paraId="1034EFF8" w14:textId="77777777">
      <w:r>
        <w:br w:type="page"/>
      </w:r>
    </w:p>
    <w:tbl>
      <w:tblPr>
        <w:tblW w:w="10218" w:type="dxa"/>
        <w:tblInd w:w="-6" w:type="dxa"/>
        <w:tblLayout w:type="fixed"/>
        <w:tblCellMar>
          <w:left w:w="0" w:type="dxa"/>
          <w:right w:w="0" w:type="dxa"/>
        </w:tblCellMar>
        <w:tblLook w:val="01E0" w:firstRow="1" w:lastRow="1" w:firstColumn="1" w:lastColumn="1" w:noHBand="0" w:noVBand="0"/>
      </w:tblPr>
      <w:tblGrid>
        <w:gridCol w:w="1146"/>
        <w:gridCol w:w="9072"/>
      </w:tblGrid>
      <w:tr w:rsidRPr="00CE372A" w:rsidR="009B7028" w:rsidTr="000538A3" w14:paraId="4F4CB8F5" w14:textId="77777777">
        <w:trPr>
          <w:trHeight w:val="4240" w:hRule="exact"/>
        </w:trPr>
        <w:tc>
          <w:tcPr>
            <w:tcW w:w="1146" w:type="dxa"/>
            <w:tcBorders>
              <w:top w:val="single" w:color="000000" w:sz="5" w:space="0"/>
              <w:left w:val="single" w:color="000000" w:sz="5" w:space="0"/>
              <w:bottom w:val="single" w:color="000000" w:sz="5" w:space="0"/>
              <w:right w:val="single" w:color="000000" w:sz="5" w:space="0"/>
            </w:tcBorders>
          </w:tcPr>
          <w:p w:rsidRPr="003676D2" w:rsidR="009B7028" w:rsidP="00234FBF" w:rsidRDefault="00F43EFD" w14:paraId="016E1520" w14:textId="7FA8F7BC">
            <w:pPr>
              <w:pStyle w:val="TableParagraph"/>
              <w:spacing w:before="145" w:line="236" w:lineRule="exact"/>
              <w:ind w:left="368"/>
              <w:rPr>
                <w:rFonts w:ascii="Arial" w:hAnsi="Arial" w:eastAsia="Arial" w:cs="Arial"/>
                <w:sz w:val="20"/>
                <w:szCs w:val="20"/>
              </w:rPr>
            </w:pPr>
            <w:r>
              <w:rPr>
                <w:rFonts w:ascii="Arial"/>
                <w:b/>
                <w:sz w:val="20"/>
              </w:rPr>
              <w:t>AA</w:t>
            </w:r>
          </w:p>
        </w:tc>
        <w:tc>
          <w:tcPr>
            <w:tcW w:w="9072" w:type="dxa"/>
            <w:tcBorders>
              <w:top w:val="single" w:color="000000" w:sz="5" w:space="0"/>
              <w:left w:val="single" w:color="000000" w:sz="5" w:space="0"/>
              <w:bottom w:val="single" w:color="000000" w:sz="5" w:space="0"/>
              <w:right w:val="single" w:color="000000" w:sz="5" w:space="0"/>
            </w:tcBorders>
            <w:shd w:val="clear" w:color="auto" w:fill="auto"/>
          </w:tcPr>
          <w:p w:rsidRPr="000538A3" w:rsidR="000538A3" w:rsidP="000538A3" w:rsidRDefault="000538A3" w14:paraId="55E39009" w14:textId="77777777">
            <w:pPr>
              <w:pStyle w:val="Luettelokappale"/>
              <w:numPr>
                <w:ilvl w:val="0"/>
                <w:numId w:val="60"/>
              </w:numPr>
              <w:suppressAutoHyphens/>
              <w:spacing w:before="145" w:line="276" w:lineRule="auto"/>
              <w:ind w:right="346" w:hanging="357"/>
              <w:jc w:val="both"/>
              <w:rPr>
                <w:rFonts w:ascii="Arial" w:hAnsi="Arial" w:cs="Arial"/>
                <w:sz w:val="20"/>
                <w:szCs w:val="20"/>
              </w:rPr>
            </w:pPr>
            <w:r w:rsidRPr="000538A3">
              <w:rPr>
                <w:rFonts w:ascii="Arial" w:hAnsi="Arial" w:eastAsia="Arial" w:cs="Arial"/>
                <w:sz w:val="20"/>
                <w:szCs w:val="20"/>
              </w:rPr>
              <w:t>Yrityksessä toteutetaan prosesseja, joiden tavoitteena on</w:t>
            </w:r>
          </w:p>
          <w:p w:rsidRPr="000538A3" w:rsidR="000538A3" w:rsidP="000538A3" w:rsidRDefault="000538A3" w14:paraId="1619965E" w14:textId="77777777">
            <w:pPr>
              <w:pStyle w:val="Luettelokappale"/>
              <w:numPr>
                <w:ilvl w:val="1"/>
                <w:numId w:val="60"/>
              </w:numPr>
              <w:suppressAutoHyphens/>
              <w:spacing w:before="145" w:line="276" w:lineRule="auto"/>
              <w:ind w:right="346" w:hanging="357"/>
              <w:jc w:val="both"/>
              <w:rPr>
                <w:rFonts w:ascii="Arial" w:hAnsi="Arial" w:cs="Arial"/>
                <w:sz w:val="20"/>
                <w:szCs w:val="20"/>
              </w:rPr>
            </w:pPr>
            <w:r w:rsidRPr="000538A3">
              <w:rPr>
                <w:rFonts w:ascii="Arial" w:hAnsi="Arial" w:eastAsia="Arial" w:cs="Arial"/>
                <w:sz w:val="20"/>
                <w:szCs w:val="20"/>
              </w:rPr>
              <w:t>ehkäistä syrjintää rekrytoinnissa, suoriutumisen johtamisessa, osaamisen kehittämisessä, henkilöstön sitouttamisessa ja urakehityksessä</w:t>
            </w:r>
          </w:p>
          <w:p w:rsidRPr="000538A3" w:rsidR="000538A3" w:rsidP="000538A3" w:rsidRDefault="000538A3" w14:paraId="6EAA599B" w14:textId="77777777">
            <w:pPr>
              <w:pStyle w:val="Luettelokappale"/>
              <w:numPr>
                <w:ilvl w:val="1"/>
                <w:numId w:val="60"/>
              </w:numPr>
              <w:suppressAutoHyphens/>
              <w:spacing w:before="145" w:line="276" w:lineRule="auto"/>
              <w:ind w:right="346" w:hanging="357"/>
              <w:jc w:val="both"/>
              <w:rPr>
                <w:rFonts w:ascii="Arial" w:hAnsi="Arial" w:cs="Arial"/>
                <w:sz w:val="20"/>
                <w:szCs w:val="20"/>
              </w:rPr>
            </w:pPr>
            <w:r w:rsidRPr="000538A3">
              <w:rPr>
                <w:rFonts w:ascii="Arial" w:hAnsi="Arial" w:eastAsia="Arial" w:cs="Arial"/>
                <w:sz w:val="20"/>
                <w:szCs w:val="20"/>
              </w:rPr>
              <w:t xml:space="preserve">henkilöstö, joka heijastaa paikallista väestörakennetta sekä tarjoaa taloudellisia, työllistymis- ja koulutusmahdollisuuksia lähiyhteisöille </w:t>
            </w:r>
          </w:p>
          <w:p w:rsidRPr="000538A3" w:rsidR="000538A3" w:rsidP="000538A3" w:rsidRDefault="000538A3" w14:paraId="183C77C3" w14:textId="77777777">
            <w:pPr>
              <w:pStyle w:val="Luettelokappale"/>
              <w:numPr>
                <w:ilvl w:val="1"/>
                <w:numId w:val="60"/>
              </w:numPr>
              <w:suppressAutoHyphens/>
              <w:spacing w:before="145" w:line="276" w:lineRule="auto"/>
              <w:ind w:right="346" w:hanging="357"/>
              <w:jc w:val="both"/>
              <w:rPr>
                <w:rFonts w:ascii="Arial" w:hAnsi="Arial" w:cs="Arial"/>
                <w:sz w:val="20"/>
                <w:szCs w:val="20"/>
              </w:rPr>
            </w:pPr>
            <w:r w:rsidRPr="000538A3">
              <w:rPr>
                <w:rFonts w:ascii="Arial" w:hAnsi="Arial" w:eastAsia="Arial" w:cs="Arial"/>
                <w:sz w:val="20"/>
                <w:szCs w:val="20"/>
              </w:rPr>
              <w:t>tarjota polkuja monimuotoisuuden lisäämiseen organisaation eri tasoilla ja eri työtehtävissä</w:t>
            </w:r>
          </w:p>
          <w:p w:rsidRPr="000538A3" w:rsidR="000538A3" w:rsidP="000538A3" w:rsidRDefault="000538A3" w14:paraId="62CB2F68" w14:textId="77777777">
            <w:pPr>
              <w:pStyle w:val="Luettelokappale"/>
              <w:numPr>
                <w:ilvl w:val="1"/>
                <w:numId w:val="60"/>
              </w:numPr>
              <w:suppressAutoHyphens/>
              <w:spacing w:before="145" w:line="276" w:lineRule="auto"/>
              <w:ind w:right="346" w:hanging="357"/>
              <w:jc w:val="both"/>
              <w:rPr>
                <w:rFonts w:ascii="Arial" w:hAnsi="Arial" w:cs="Arial"/>
                <w:sz w:val="20"/>
                <w:szCs w:val="20"/>
              </w:rPr>
            </w:pPr>
            <w:r w:rsidRPr="000538A3">
              <w:rPr>
                <w:rFonts w:ascii="Arial" w:hAnsi="Arial" w:eastAsia="Arial" w:cs="Arial"/>
                <w:sz w:val="20"/>
                <w:szCs w:val="20"/>
              </w:rPr>
              <w:t>puuttua tasolla A havaittuihin mahdollisiin epäkohtiin  henkilöstön palkitsemisessa ja etuuksissa</w:t>
            </w:r>
          </w:p>
          <w:p w:rsidRPr="000538A3" w:rsidR="000538A3" w:rsidP="000538A3" w:rsidRDefault="000538A3" w14:paraId="27E69222" w14:textId="77777777">
            <w:pPr>
              <w:pStyle w:val="Luettelokappale"/>
              <w:numPr>
                <w:ilvl w:val="0"/>
                <w:numId w:val="60"/>
              </w:numPr>
              <w:suppressAutoHyphens/>
              <w:spacing w:before="145" w:line="276" w:lineRule="auto"/>
              <w:ind w:right="346" w:hanging="357"/>
              <w:jc w:val="both"/>
              <w:rPr>
                <w:rFonts w:ascii="Arial" w:hAnsi="Arial" w:cs="Arial"/>
                <w:sz w:val="20"/>
                <w:szCs w:val="20"/>
              </w:rPr>
            </w:pPr>
            <w:r w:rsidRPr="000538A3">
              <w:rPr>
                <w:rFonts w:ascii="Arial" w:hAnsi="Arial" w:eastAsia="Arial" w:cs="Arial"/>
                <w:sz w:val="20"/>
                <w:szCs w:val="20"/>
              </w:rPr>
              <w:t>Toimipaikka tiedottaa toimittajille ja palveluntarjoajille prosesseistaan yhdenvertaisuuden, monimuotoisuuden ja osallistamisen edistämiseksi.</w:t>
            </w:r>
            <w:r w:rsidRPr="000538A3">
              <w:rPr>
                <w:sz w:val="20"/>
                <w:szCs w:val="20"/>
              </w:rPr>
              <w:t xml:space="preserve"> </w:t>
            </w:r>
          </w:p>
          <w:p w:rsidRPr="00B94CF7" w:rsidR="002200FA" w:rsidP="00F36899" w:rsidRDefault="002200FA" w14:paraId="2DC4235A" w14:textId="77777777">
            <w:pPr>
              <w:pStyle w:val="TableParagraph"/>
              <w:spacing w:line="288" w:lineRule="auto"/>
              <w:ind w:left="169" w:right="319"/>
              <w:rPr>
                <w:rFonts w:ascii="Arial" w:hAnsi="Arial" w:cs="Arial"/>
                <w:sz w:val="20"/>
                <w:szCs w:val="20"/>
              </w:rPr>
            </w:pPr>
          </w:p>
          <w:p w:rsidRPr="004214D6" w:rsidR="00710D90" w:rsidP="00041438" w:rsidRDefault="00710D90" w14:paraId="0E863FDD" w14:textId="77777777">
            <w:pPr>
              <w:tabs>
                <w:tab w:val="left" w:pos="1010"/>
              </w:tabs>
              <w:spacing w:before="2" w:line="288" w:lineRule="auto"/>
              <w:ind w:right="249"/>
              <w:rPr>
                <w:rFonts w:ascii="Arial" w:hAnsi="Arial" w:eastAsia="Arial" w:cs="Arial"/>
                <w:sz w:val="20"/>
                <w:szCs w:val="20"/>
              </w:rPr>
            </w:pPr>
          </w:p>
        </w:tc>
      </w:tr>
      <w:tr w:rsidRPr="00CE372A" w:rsidR="009B7028" w:rsidTr="000538A3" w14:paraId="0EF6C1D7" w14:textId="77777777">
        <w:trPr>
          <w:trHeight w:val="3535" w:hRule="exact"/>
        </w:trPr>
        <w:tc>
          <w:tcPr>
            <w:tcW w:w="1146" w:type="dxa"/>
            <w:tcBorders>
              <w:top w:val="single" w:color="000000" w:sz="5" w:space="0"/>
              <w:left w:val="single" w:color="000000" w:sz="5" w:space="0"/>
              <w:bottom w:val="single" w:color="000000" w:sz="5" w:space="0"/>
              <w:right w:val="single" w:color="000000" w:sz="5" w:space="0"/>
            </w:tcBorders>
          </w:tcPr>
          <w:p w:rsidRPr="001570D3" w:rsidR="009B7028" w:rsidP="00234FBF" w:rsidRDefault="00F43EFD" w14:paraId="4D606745" w14:textId="77777777">
            <w:pPr>
              <w:pStyle w:val="TableParagraph"/>
              <w:spacing w:before="145" w:line="236" w:lineRule="exact"/>
              <w:ind w:left="291"/>
              <w:rPr>
                <w:rFonts w:ascii="Arial" w:hAnsi="Arial" w:eastAsia="Arial" w:cs="Arial"/>
                <w:sz w:val="20"/>
                <w:szCs w:val="20"/>
              </w:rPr>
            </w:pPr>
            <w:r w:rsidRPr="00AC1C64">
              <w:rPr>
                <w:rFonts w:ascii="Arial"/>
                <w:b/>
                <w:sz w:val="20"/>
              </w:rPr>
              <w:t>AAA</w:t>
            </w:r>
          </w:p>
        </w:tc>
        <w:tc>
          <w:tcPr>
            <w:tcW w:w="9072" w:type="dxa"/>
            <w:tcBorders>
              <w:top w:val="single" w:color="000000" w:sz="5" w:space="0"/>
              <w:left w:val="single" w:color="000000" w:sz="5" w:space="0"/>
              <w:bottom w:val="single" w:color="000000" w:sz="5" w:space="0"/>
              <w:right w:val="single" w:color="000000" w:sz="5" w:space="0"/>
            </w:tcBorders>
          </w:tcPr>
          <w:p w:rsidRPr="000538A3" w:rsidR="000538A3" w:rsidP="000538A3" w:rsidRDefault="000538A3" w14:paraId="436DD616" w14:textId="77777777">
            <w:pPr>
              <w:pStyle w:val="Luettelokappale"/>
              <w:widowControl/>
              <w:numPr>
                <w:ilvl w:val="0"/>
                <w:numId w:val="59"/>
              </w:numPr>
              <w:spacing w:before="145" w:after="160" w:line="23" w:lineRule="atLeast"/>
              <w:ind w:right="346" w:hanging="357"/>
              <w:jc w:val="both"/>
              <w:rPr>
                <w:rFonts w:ascii="Arial" w:hAnsi="Arial" w:cs="Arial"/>
                <w:sz w:val="20"/>
                <w:szCs w:val="20"/>
              </w:rPr>
            </w:pPr>
            <w:r w:rsidRPr="000538A3">
              <w:rPr>
                <w:rFonts w:ascii="Arial" w:hAnsi="Arial" w:eastAsia="Arial" w:cs="Arial"/>
                <w:sz w:val="20"/>
                <w:szCs w:val="20"/>
              </w:rPr>
              <w:t xml:space="preserve">Tasolla A ja tasolla AA kuvattujen prosessien vaikuttavuutta arvioidaan vähintään joka kolmas vuosi. </w:t>
            </w:r>
          </w:p>
          <w:p w:rsidRPr="000538A3" w:rsidR="000538A3" w:rsidP="000538A3" w:rsidRDefault="000538A3" w14:paraId="67BAD990" w14:textId="77777777">
            <w:pPr>
              <w:pStyle w:val="Luettelokappale"/>
              <w:widowControl/>
              <w:numPr>
                <w:ilvl w:val="1"/>
                <w:numId w:val="59"/>
              </w:numPr>
              <w:spacing w:before="145" w:after="160" w:line="23" w:lineRule="atLeast"/>
              <w:ind w:right="346" w:hanging="357"/>
              <w:jc w:val="both"/>
              <w:rPr>
                <w:rFonts w:ascii="Arial" w:hAnsi="Arial" w:cs="Arial"/>
                <w:sz w:val="20"/>
                <w:szCs w:val="20"/>
              </w:rPr>
            </w:pPr>
            <w:r w:rsidRPr="000538A3">
              <w:rPr>
                <w:rFonts w:ascii="Arial" w:hAnsi="Arial" w:eastAsia="Arial" w:cs="Arial"/>
                <w:sz w:val="20"/>
                <w:szCs w:val="20"/>
              </w:rPr>
              <w:t xml:space="preserve">Arviointiin osallistuu monimuotoinen ryhmä henkilöstön edustajia, jolla on erilaisia näkökulmia ja kokemuksia. </w:t>
            </w:r>
          </w:p>
          <w:p w:rsidRPr="000538A3" w:rsidR="000538A3" w:rsidP="000538A3" w:rsidRDefault="000538A3" w14:paraId="063965C6" w14:textId="77777777">
            <w:pPr>
              <w:pStyle w:val="Luettelokappale"/>
              <w:widowControl/>
              <w:numPr>
                <w:ilvl w:val="1"/>
                <w:numId w:val="59"/>
              </w:numPr>
              <w:spacing w:before="145" w:after="160" w:line="23" w:lineRule="atLeast"/>
              <w:ind w:right="346" w:hanging="357"/>
              <w:jc w:val="both"/>
              <w:rPr>
                <w:rFonts w:ascii="Arial" w:hAnsi="Arial" w:cs="Arial"/>
                <w:sz w:val="20"/>
                <w:szCs w:val="20"/>
              </w:rPr>
            </w:pPr>
            <w:r w:rsidRPr="000538A3">
              <w:rPr>
                <w:rFonts w:ascii="Arial" w:hAnsi="Arial" w:eastAsia="Arial" w:cs="Arial"/>
                <w:sz w:val="20"/>
                <w:szCs w:val="20"/>
              </w:rPr>
              <w:t>Arvioinnin tuloksista tiedotetaan henkilöstölle ja raportoidaan julkisesti.</w:t>
            </w:r>
          </w:p>
          <w:p w:rsidRPr="000538A3" w:rsidR="000538A3" w:rsidP="000538A3" w:rsidRDefault="000538A3" w14:paraId="63020517" w14:textId="358F963E">
            <w:pPr>
              <w:pStyle w:val="Luettelokappale"/>
              <w:numPr>
                <w:ilvl w:val="0"/>
                <w:numId w:val="59"/>
              </w:numPr>
              <w:suppressAutoHyphens/>
              <w:spacing w:before="145" w:after="120" w:line="23" w:lineRule="atLeast"/>
              <w:ind w:right="346" w:hanging="357"/>
              <w:jc w:val="both"/>
              <w:rPr>
                <w:rFonts w:ascii="Arial" w:hAnsi="Arial" w:cs="Arial"/>
                <w:sz w:val="20"/>
                <w:szCs w:val="20"/>
              </w:rPr>
            </w:pPr>
            <w:r w:rsidRPr="000538A3">
              <w:rPr>
                <w:rFonts w:ascii="Arial" w:hAnsi="Arial" w:eastAsia="Arial" w:cs="Arial"/>
                <w:sz w:val="20"/>
                <w:szCs w:val="20"/>
              </w:rPr>
              <w:t xml:space="preserve">Käytössä on prosessi, joilla varmistetaan, että koko henkilöstö on osallistunut  yhdenvertaisuuden, monimuotoisuuden ja osallistamisen tietoisuutta edistävään koulutukseen.  </w:t>
            </w:r>
          </w:p>
          <w:p w:rsidRPr="000538A3" w:rsidR="000538A3" w:rsidP="000538A3" w:rsidRDefault="000538A3" w14:paraId="5F8A2AFB" w14:textId="77777777">
            <w:pPr>
              <w:pStyle w:val="Luettelokappale"/>
              <w:numPr>
                <w:ilvl w:val="0"/>
                <w:numId w:val="59"/>
              </w:numPr>
              <w:suppressAutoHyphens/>
              <w:spacing w:before="145" w:after="120" w:line="23" w:lineRule="atLeast"/>
              <w:ind w:right="346" w:hanging="357"/>
              <w:jc w:val="both"/>
              <w:rPr>
                <w:rFonts w:ascii="Arial" w:hAnsi="Arial" w:cs="Arial"/>
                <w:sz w:val="20"/>
                <w:szCs w:val="20"/>
              </w:rPr>
            </w:pPr>
            <w:r w:rsidRPr="000538A3">
              <w:rPr>
                <w:rFonts w:ascii="Arial" w:hAnsi="Arial" w:eastAsia="Arial" w:cs="Arial"/>
                <w:sz w:val="20"/>
                <w:szCs w:val="20"/>
              </w:rPr>
              <w:t xml:space="preserve">Toimipaikka sisällyttää yhdenvertaisuuden, monimuotoisuuden ja osallistamisen periaatteet hankintaprosesseihinsa ja urakoitsijasuhteisiinsa.  </w:t>
            </w:r>
          </w:p>
          <w:p w:rsidRPr="007A4DE0" w:rsidR="0045423D" w:rsidP="000538A3" w:rsidRDefault="0045423D" w14:paraId="77082816" w14:textId="0F587ACB">
            <w:pPr>
              <w:pStyle w:val="TableParagraph"/>
              <w:spacing w:before="145" w:line="279" w:lineRule="auto"/>
              <w:ind w:right="346"/>
              <w:jc w:val="both"/>
              <w:rPr>
                <w:rFonts w:ascii="Arial" w:hAnsi="Arial" w:cs="Arial"/>
                <w:sz w:val="20"/>
                <w:szCs w:val="20"/>
              </w:rPr>
            </w:pPr>
          </w:p>
        </w:tc>
      </w:tr>
    </w:tbl>
    <w:p w:rsidRPr="00076B01" w:rsidR="009B7028" w:rsidP="00076B01" w:rsidRDefault="009B7028" w14:paraId="2B7713AC" w14:textId="77777777">
      <w:pPr>
        <w:pStyle w:val="Leipteksti"/>
        <w:spacing w:before="58" w:line="278" w:lineRule="auto"/>
        <w:ind w:right="131" w:firstLine="0"/>
        <w:jc w:val="both"/>
        <w:rPr>
          <w:rFonts w:cs="Arial"/>
          <w:sz w:val="20"/>
          <w:szCs w:val="20"/>
        </w:rPr>
      </w:pPr>
    </w:p>
    <w:p w:rsidR="009B7028" w:rsidP="00076B01" w:rsidRDefault="009B7028" w14:paraId="123A7AAA" w14:textId="77777777">
      <w:pPr>
        <w:pStyle w:val="Leipteksti"/>
        <w:spacing w:before="58" w:line="278" w:lineRule="auto"/>
        <w:ind w:right="131" w:firstLine="0"/>
        <w:jc w:val="both"/>
      </w:pPr>
    </w:p>
    <w:p w:rsidR="00F74464" w:rsidP="00076B01" w:rsidRDefault="00F74464" w14:paraId="2C4B6F23" w14:textId="77777777">
      <w:pPr>
        <w:pStyle w:val="Leipteksti"/>
        <w:spacing w:before="58" w:line="278" w:lineRule="auto"/>
        <w:ind w:right="131" w:firstLine="0"/>
        <w:jc w:val="both"/>
      </w:pPr>
    </w:p>
    <w:p w:rsidR="00E5022C" w:rsidP="00076B01" w:rsidRDefault="00E5022C" w14:paraId="76FA2D7F" w14:textId="77777777">
      <w:pPr>
        <w:pStyle w:val="Leipteksti"/>
        <w:spacing w:before="58" w:line="278" w:lineRule="auto"/>
        <w:ind w:right="131" w:firstLine="0"/>
        <w:jc w:val="both"/>
      </w:pPr>
    </w:p>
    <w:p w:rsidR="00166247" w:rsidP="00076B01" w:rsidRDefault="00166247" w14:paraId="4717D06E" w14:textId="77777777">
      <w:pPr>
        <w:pStyle w:val="Leipteksti"/>
        <w:spacing w:before="58" w:line="278" w:lineRule="auto"/>
        <w:ind w:right="131" w:firstLine="0"/>
        <w:jc w:val="both"/>
      </w:pPr>
    </w:p>
    <w:p w:rsidR="00710498" w:rsidP="00076B01" w:rsidRDefault="00710498" w14:paraId="78F20DF7" w14:textId="77777777">
      <w:pPr>
        <w:pStyle w:val="Leipteksti"/>
        <w:spacing w:before="58" w:line="278" w:lineRule="auto"/>
        <w:ind w:right="131" w:firstLine="0"/>
        <w:jc w:val="both"/>
      </w:pPr>
    </w:p>
    <w:p w:rsidR="00F74464" w:rsidP="00076B01" w:rsidRDefault="00F74464" w14:paraId="098AC8F1" w14:textId="77777777">
      <w:pPr>
        <w:pStyle w:val="Leipteksti"/>
        <w:spacing w:before="58" w:line="278" w:lineRule="auto"/>
        <w:ind w:right="131" w:firstLine="0"/>
        <w:jc w:val="both"/>
      </w:pPr>
    </w:p>
    <w:p w:rsidR="00166247" w:rsidP="00076B01" w:rsidRDefault="00166247" w14:paraId="77A3E3C6" w14:textId="77777777">
      <w:pPr>
        <w:pStyle w:val="Leipteksti"/>
        <w:spacing w:before="58" w:line="278" w:lineRule="auto"/>
        <w:ind w:right="131" w:firstLine="0"/>
        <w:jc w:val="both"/>
      </w:pPr>
    </w:p>
    <w:p w:rsidR="00783624" w:rsidRDefault="00783624" w14:paraId="6EB49B4B" w14:textId="77777777">
      <w:pPr>
        <w:rPr>
          <w:rFonts w:ascii="Arial" w:hAnsi="Arial"/>
          <w:b/>
          <w:sz w:val="20"/>
        </w:rPr>
      </w:pPr>
      <w:bookmarkStart w:name="Energy_Use_and_Greenhouse_Gas_Emissions_" w:id="4"/>
      <w:bookmarkEnd w:id="4"/>
      <w:r>
        <w:rPr>
          <w:rFonts w:ascii="Arial" w:hAnsi="Arial"/>
          <w:b/>
          <w:sz w:val="20"/>
        </w:rPr>
        <w:br w:type="page"/>
      </w:r>
    </w:p>
    <w:p w:rsidRPr="00483285" w:rsidR="000538A3" w:rsidP="007F1633" w:rsidRDefault="009F5118" w14:paraId="278B1DAD" w14:textId="256A5ACE">
      <w:pPr>
        <w:pStyle w:val="TableParagraph"/>
        <w:spacing w:line="289" w:lineRule="auto"/>
        <w:ind w:right="428"/>
        <w:rPr>
          <w:rFonts w:ascii="Arial" w:hAnsi="Arial" w:cs="Arial"/>
          <w:b/>
          <w:sz w:val="20"/>
          <w:szCs w:val="20"/>
        </w:rPr>
      </w:pPr>
      <w:r>
        <w:rPr>
          <w:rFonts w:ascii="Arial" w:hAnsi="Arial"/>
          <w:b/>
          <w:sz w:val="20"/>
        </w:rPr>
        <w:t xml:space="preserve">Tuloskriteeri 2. </w:t>
      </w:r>
      <w:r w:rsidR="000538A3">
        <w:rPr>
          <w:rFonts w:ascii="Arial" w:hAnsi="Arial"/>
          <w:b/>
          <w:sz w:val="20"/>
        </w:rPr>
        <w:t>Yhdenvertaisuuden, monimuotoisuuden ja osallistamisen edistäminen</w:t>
      </w:r>
      <w:r w:rsidR="007F1633">
        <w:rPr>
          <w:rFonts w:ascii="Arial" w:hAnsi="Arial"/>
          <w:b/>
          <w:sz w:val="20"/>
        </w:rPr>
        <w:t xml:space="preserve"> </w:t>
      </w:r>
      <w:r w:rsidR="000538A3">
        <w:rPr>
          <w:rFonts w:ascii="Arial" w:hAnsi="Arial"/>
          <w:b/>
          <w:sz w:val="20"/>
        </w:rPr>
        <w:t>toimipaikkatasolla</w:t>
      </w:r>
    </w:p>
    <w:p w:rsidRPr="00483285" w:rsidR="009B7028" w:rsidP="00374D8F" w:rsidRDefault="00F43EFD" w14:paraId="688082AE" w14:textId="681089D0">
      <w:pPr>
        <w:spacing w:before="50"/>
        <w:jc w:val="both"/>
        <w:rPr>
          <w:rFonts w:ascii="Arial" w:hAnsi="Arial" w:cs="Arial"/>
          <w:b/>
          <w:sz w:val="20"/>
          <w:szCs w:val="20"/>
        </w:rPr>
      </w:pPr>
      <w:r>
        <w:rPr>
          <w:rFonts w:ascii="Arial" w:hAnsi="Arial"/>
          <w:b/>
          <w:sz w:val="20"/>
        </w:rPr>
        <w:t xml:space="preserve">USEIN </w:t>
      </w:r>
      <w:r w:rsidR="007F1633">
        <w:rPr>
          <w:rFonts w:ascii="Arial" w:hAnsi="Arial"/>
          <w:b/>
          <w:sz w:val="20"/>
        </w:rPr>
        <w:t>KYSY</w:t>
      </w:r>
      <w:r>
        <w:rPr>
          <w:rFonts w:ascii="Arial" w:hAnsi="Arial"/>
          <w:b/>
          <w:sz w:val="20"/>
        </w:rPr>
        <w:t>TTYJÄ KYSYMYKSIÄ</w:t>
      </w:r>
      <w:r w:rsidR="007F1633">
        <w:rPr>
          <w:rFonts w:ascii="Arial" w:hAnsi="Arial"/>
          <w:b/>
          <w:sz w:val="20"/>
        </w:rPr>
        <w:t xml:space="preserve"> (UKK)</w:t>
      </w:r>
    </w:p>
    <w:p w:rsidRPr="00483285" w:rsidR="009B7028" w:rsidP="00076B01" w:rsidRDefault="009B7028" w14:paraId="25222C86" w14:textId="77777777">
      <w:pPr>
        <w:pStyle w:val="Leipteksti"/>
        <w:spacing w:before="58" w:line="278" w:lineRule="auto"/>
        <w:ind w:right="131" w:firstLine="0"/>
        <w:jc w:val="both"/>
        <w:rPr>
          <w:rFonts w:cs="Arial"/>
          <w:sz w:val="20"/>
          <w:szCs w:val="20"/>
        </w:rPr>
      </w:pPr>
    </w:p>
    <w:tbl>
      <w:tblPr>
        <w:tblW w:w="10297" w:type="dxa"/>
        <w:tblInd w:w="-5" w:type="dxa"/>
        <w:tblBorders>
          <w:top w:val="dotted" w:color="auto" w:sz="4" w:space="0"/>
          <w:left w:val="dotted" w:color="auto" w:sz="4" w:space="0"/>
          <w:bottom w:val="dotted" w:color="auto" w:sz="4" w:space="0"/>
          <w:right w:val="dotted" w:color="auto" w:sz="4" w:space="0"/>
          <w:insideH w:val="dotted" w:color="auto" w:sz="4" w:space="0"/>
        </w:tblBorders>
        <w:tblLayout w:type="fixed"/>
        <w:tblCellMar>
          <w:left w:w="0" w:type="dxa"/>
          <w:right w:w="0" w:type="dxa"/>
        </w:tblCellMar>
        <w:tblLook w:val="01E0" w:firstRow="1" w:lastRow="1" w:firstColumn="1" w:lastColumn="1" w:noHBand="0" w:noVBand="0"/>
      </w:tblPr>
      <w:tblGrid>
        <w:gridCol w:w="2273"/>
        <w:gridCol w:w="6608"/>
        <w:gridCol w:w="1416"/>
      </w:tblGrid>
      <w:tr w:rsidRPr="00483285" w:rsidR="009B7028" w:rsidTr="00374D8F" w14:paraId="4FA6BC36" w14:textId="77777777">
        <w:trPr>
          <w:trHeight w:val="450" w:hRule="exact"/>
        </w:trPr>
        <w:tc>
          <w:tcPr>
            <w:tcW w:w="2273" w:type="dxa"/>
            <w:vAlign w:val="center"/>
          </w:tcPr>
          <w:p w:rsidRPr="00483285" w:rsidR="009B7028" w:rsidRDefault="00F43EFD" w14:paraId="0A41011A" w14:textId="3BC96B9F">
            <w:pPr>
              <w:pStyle w:val="TableParagraph"/>
              <w:spacing w:before="34"/>
              <w:ind w:left="108"/>
              <w:rPr>
                <w:rFonts w:ascii="Arial" w:hAnsi="Arial" w:eastAsia="Arial" w:cs="Arial"/>
                <w:sz w:val="20"/>
                <w:szCs w:val="20"/>
              </w:rPr>
            </w:pPr>
            <w:r>
              <w:rPr>
                <w:rFonts w:ascii="Arial" w:hAnsi="Arial"/>
                <w:b/>
                <w:sz w:val="20"/>
              </w:rPr>
              <w:t>NRO LIITTEESSÄ 1.</w:t>
            </w:r>
          </w:p>
        </w:tc>
        <w:tc>
          <w:tcPr>
            <w:tcW w:w="6608" w:type="dxa"/>
            <w:vAlign w:val="center"/>
          </w:tcPr>
          <w:p w:rsidRPr="00483285" w:rsidR="009B7028" w:rsidRDefault="00F43EFD" w14:paraId="7AD405A7" w14:textId="77777777">
            <w:pPr>
              <w:pStyle w:val="TableParagraph"/>
              <w:spacing w:before="34"/>
              <w:ind w:left="149" w:right="107"/>
              <w:rPr>
                <w:rFonts w:ascii="Arial" w:hAnsi="Arial" w:eastAsia="Arial" w:cs="Arial"/>
                <w:sz w:val="20"/>
                <w:szCs w:val="20"/>
              </w:rPr>
            </w:pPr>
            <w:r>
              <w:rPr>
                <w:rFonts w:ascii="Arial" w:hAnsi="Arial"/>
                <w:b/>
                <w:sz w:val="20"/>
              </w:rPr>
              <w:t>KYSYMYS</w:t>
            </w:r>
          </w:p>
        </w:tc>
        <w:tc>
          <w:tcPr>
            <w:tcW w:w="1416" w:type="dxa"/>
            <w:vAlign w:val="center"/>
          </w:tcPr>
          <w:p w:rsidRPr="00483285" w:rsidR="009B7028" w:rsidRDefault="00F43EFD" w14:paraId="32E9D540" w14:textId="77777777">
            <w:pPr>
              <w:pStyle w:val="TableParagraph"/>
              <w:spacing w:before="34"/>
              <w:ind w:left="105"/>
              <w:rPr>
                <w:rFonts w:ascii="Arial" w:hAnsi="Arial" w:eastAsia="Arial" w:cs="Arial"/>
                <w:sz w:val="20"/>
                <w:szCs w:val="20"/>
              </w:rPr>
            </w:pPr>
            <w:r>
              <w:rPr>
                <w:rFonts w:ascii="Arial" w:hAnsi="Arial"/>
                <w:b/>
                <w:sz w:val="20"/>
              </w:rPr>
              <w:t>SIVU</w:t>
            </w:r>
          </w:p>
        </w:tc>
      </w:tr>
      <w:tr w:rsidRPr="00483285" w:rsidR="00C4606F" w:rsidTr="00374D8F" w14:paraId="769AA7CD" w14:textId="77777777">
        <w:trPr>
          <w:trHeight w:val="568" w:hRule="exact"/>
        </w:trPr>
        <w:tc>
          <w:tcPr>
            <w:tcW w:w="2273" w:type="dxa"/>
          </w:tcPr>
          <w:p w:rsidRPr="00483285" w:rsidR="00C4606F" w:rsidP="00C4606F" w:rsidRDefault="00C4606F" w14:paraId="32F0903F" w14:textId="09CC0E46">
            <w:pPr>
              <w:pStyle w:val="TableParagraph"/>
              <w:spacing w:line="237" w:lineRule="exact"/>
              <w:ind w:left="108"/>
              <w:rPr>
                <w:rFonts w:ascii="Arial" w:hAnsi="Arial" w:cs="Arial"/>
                <w:sz w:val="20"/>
                <w:szCs w:val="20"/>
              </w:rPr>
            </w:pPr>
            <w:r w:rsidRPr="00C4606F">
              <w:rPr>
                <w:rFonts w:ascii="Arial" w:hAnsi="Arial" w:cs="Arial"/>
                <w:sz w:val="20"/>
                <w:szCs w:val="20"/>
              </w:rPr>
              <w:t>1</w:t>
            </w:r>
          </w:p>
        </w:tc>
        <w:tc>
          <w:tcPr>
            <w:tcW w:w="6608" w:type="dxa"/>
            <w:vAlign w:val="center"/>
          </w:tcPr>
          <w:p w:rsidRPr="00483285" w:rsidR="00C4606F" w:rsidP="00C4606F" w:rsidRDefault="00C4606F" w14:paraId="51DA7EB4" w14:textId="744C5716">
            <w:pPr>
              <w:pStyle w:val="TableParagraph"/>
              <w:spacing w:line="237" w:lineRule="exact"/>
              <w:ind w:right="107"/>
              <w:rPr>
                <w:rFonts w:ascii="Arial" w:hAnsi="Arial" w:cs="Arial"/>
                <w:sz w:val="20"/>
                <w:szCs w:val="20"/>
              </w:rPr>
            </w:pPr>
            <w:r w:rsidRPr="00C4606F">
              <w:rPr>
                <w:rFonts w:ascii="Arial" w:hAnsi="Arial" w:cs="Arial"/>
                <w:sz w:val="20"/>
                <w:szCs w:val="20"/>
              </w:rPr>
              <w:fldChar w:fldCharType="begin"/>
            </w:r>
            <w:r w:rsidRPr="00C4606F">
              <w:rPr>
                <w:rFonts w:ascii="Arial" w:hAnsi="Arial" w:cs="Arial"/>
                <w:sz w:val="20"/>
                <w:szCs w:val="20"/>
              </w:rPr>
              <w:instrText xml:space="preserve"> REF _Ref94852847 \h </w:instrText>
            </w:r>
            <w:r w:rsidRPr="00C4606F">
              <w:rPr>
                <w:rFonts w:ascii="Arial" w:hAnsi="Arial" w:cs="Arial"/>
                <w:sz w:val="20"/>
                <w:szCs w:val="20"/>
              </w:rPr>
            </w:r>
            <w:r>
              <w:rPr>
                <w:rFonts w:ascii="Arial" w:hAnsi="Arial" w:cs="Arial"/>
                <w:sz w:val="20"/>
                <w:szCs w:val="20"/>
              </w:rPr>
              <w:instrText xml:space="preserve"> \* MERGEFORMAT </w:instrText>
            </w:r>
            <w:r w:rsidRPr="00C4606F">
              <w:rPr>
                <w:rFonts w:ascii="Arial" w:hAnsi="Arial" w:cs="Arial"/>
                <w:sz w:val="20"/>
                <w:szCs w:val="20"/>
              </w:rPr>
              <w:fldChar w:fldCharType="separate"/>
            </w:r>
            <w:r w:rsidRPr="00C4606F">
              <w:rPr>
                <w:rFonts w:ascii="Arial" w:hAnsi="Arial" w:cs="Arial"/>
                <w:sz w:val="20"/>
              </w:rPr>
              <w:t>Mitkä ovat keskeisiä käsitteitä, jotka liittyvät yhdenvertaisiin, monimuotoisiin ja osallistaviin työpaikkoihin?</w:t>
            </w:r>
            <w:r w:rsidRPr="00C4606F">
              <w:rPr>
                <w:rFonts w:ascii="Arial" w:hAnsi="Arial" w:cs="Arial"/>
                <w:sz w:val="20"/>
                <w:szCs w:val="20"/>
              </w:rPr>
              <w:fldChar w:fldCharType="end"/>
            </w:r>
          </w:p>
        </w:tc>
        <w:tc>
          <w:tcPr>
            <w:tcW w:w="1416" w:type="dxa"/>
          </w:tcPr>
          <w:p w:rsidRPr="00483285" w:rsidR="00C4606F" w:rsidP="00C4606F" w:rsidRDefault="00C4606F" w14:paraId="463B939C" w14:textId="2FB5E805">
            <w:pPr>
              <w:pStyle w:val="TableParagraph"/>
              <w:spacing w:line="237" w:lineRule="exact"/>
              <w:ind w:left="105"/>
              <w:rPr>
                <w:rFonts w:ascii="Arial" w:hAnsi="Arial" w:cs="Arial"/>
                <w:sz w:val="20"/>
                <w:szCs w:val="20"/>
              </w:rPr>
            </w:pPr>
            <w:r w:rsidRPr="00C4606F">
              <w:rPr>
                <w:rFonts w:ascii="Arial" w:hAnsi="Arial" w:cs="Arial"/>
                <w:bCs/>
                <w:sz w:val="20"/>
                <w:szCs w:val="20"/>
              </w:rPr>
              <w:fldChar w:fldCharType="begin"/>
            </w:r>
            <w:r w:rsidRPr="00C4606F">
              <w:rPr>
                <w:rFonts w:ascii="Arial" w:hAnsi="Arial" w:cs="Arial"/>
                <w:bCs/>
                <w:sz w:val="20"/>
                <w:szCs w:val="20"/>
              </w:rPr>
              <w:instrText xml:space="preserve"> PAGEREF _Ref94852847 \h </w:instrText>
            </w:r>
            <w:r w:rsidRPr="00C4606F">
              <w:rPr>
                <w:rFonts w:ascii="Arial" w:hAnsi="Arial" w:cs="Arial"/>
                <w:bCs/>
                <w:sz w:val="20"/>
                <w:szCs w:val="20"/>
              </w:rPr>
            </w:r>
            <w:r w:rsidRPr="00C4606F">
              <w:rPr>
                <w:rFonts w:ascii="Arial" w:hAnsi="Arial" w:cs="Arial"/>
                <w:bCs/>
                <w:sz w:val="20"/>
                <w:szCs w:val="20"/>
              </w:rPr>
              <w:fldChar w:fldCharType="separate"/>
            </w:r>
            <w:r w:rsidRPr="00C4606F">
              <w:rPr>
                <w:rFonts w:ascii="Arial" w:hAnsi="Arial" w:cs="Arial"/>
                <w:bCs/>
                <w:noProof/>
                <w:sz w:val="20"/>
                <w:szCs w:val="20"/>
              </w:rPr>
              <w:t>11</w:t>
            </w:r>
            <w:r w:rsidRPr="00C4606F">
              <w:rPr>
                <w:rFonts w:ascii="Arial" w:hAnsi="Arial" w:cs="Arial"/>
                <w:bCs/>
                <w:sz w:val="20"/>
                <w:szCs w:val="20"/>
              </w:rPr>
              <w:fldChar w:fldCharType="end"/>
            </w:r>
          </w:p>
        </w:tc>
      </w:tr>
      <w:tr w:rsidRPr="00483285" w:rsidR="00C4606F" w:rsidTr="00374D8F" w14:paraId="75C0C722" w14:textId="77777777">
        <w:trPr>
          <w:trHeight w:val="300" w:hRule="exact"/>
        </w:trPr>
        <w:tc>
          <w:tcPr>
            <w:tcW w:w="2273" w:type="dxa"/>
          </w:tcPr>
          <w:p w:rsidRPr="00483285" w:rsidR="00C4606F" w:rsidP="00C4606F" w:rsidRDefault="00C4606F" w14:paraId="0B5043D5" w14:textId="7092D98F">
            <w:pPr>
              <w:pStyle w:val="TableParagraph"/>
              <w:spacing w:line="237" w:lineRule="exact"/>
              <w:ind w:left="108"/>
              <w:rPr>
                <w:rFonts w:ascii="Arial" w:hAnsi="Arial" w:eastAsia="Arial" w:cs="Arial"/>
                <w:sz w:val="20"/>
                <w:szCs w:val="20"/>
              </w:rPr>
            </w:pPr>
            <w:r w:rsidRPr="00C4606F">
              <w:rPr>
                <w:rFonts w:ascii="Arial" w:hAnsi="Arial" w:cs="Arial"/>
                <w:sz w:val="20"/>
                <w:szCs w:val="20"/>
              </w:rPr>
              <w:t>2</w:t>
            </w:r>
          </w:p>
        </w:tc>
        <w:tc>
          <w:tcPr>
            <w:tcW w:w="6608" w:type="dxa"/>
            <w:vAlign w:val="center"/>
          </w:tcPr>
          <w:p w:rsidRPr="00483285" w:rsidR="00C4606F" w:rsidP="00C4606F" w:rsidRDefault="00C4606F" w14:paraId="2146F9C1" w14:textId="4CB149AB">
            <w:pPr>
              <w:pStyle w:val="TableParagraph"/>
              <w:spacing w:line="237" w:lineRule="exact"/>
              <w:ind w:right="107"/>
              <w:rPr>
                <w:rFonts w:ascii="Arial" w:hAnsi="Arial" w:eastAsia="Arial" w:cs="Arial"/>
                <w:sz w:val="20"/>
                <w:szCs w:val="20"/>
              </w:rPr>
            </w:pPr>
            <w:r w:rsidRPr="00C4606F">
              <w:rPr>
                <w:rFonts w:ascii="Arial" w:hAnsi="Arial" w:cs="Arial"/>
                <w:sz w:val="20"/>
                <w:szCs w:val="20"/>
              </w:rPr>
              <w:fldChar w:fldCharType="begin"/>
            </w:r>
            <w:r w:rsidRPr="00C4606F">
              <w:rPr>
                <w:rFonts w:ascii="Arial" w:hAnsi="Arial" w:cs="Arial"/>
                <w:sz w:val="20"/>
                <w:szCs w:val="20"/>
              </w:rPr>
              <w:instrText xml:space="preserve"> REF _Ref94852930 \h </w:instrText>
            </w:r>
            <w:r w:rsidRPr="00C4606F">
              <w:rPr>
                <w:rFonts w:ascii="Arial" w:hAnsi="Arial" w:cs="Arial"/>
                <w:sz w:val="20"/>
                <w:szCs w:val="20"/>
              </w:rPr>
            </w:r>
            <w:r>
              <w:rPr>
                <w:rFonts w:ascii="Arial" w:hAnsi="Arial" w:cs="Arial"/>
                <w:sz w:val="20"/>
                <w:szCs w:val="20"/>
              </w:rPr>
              <w:instrText xml:space="preserve"> \* MERGEFORMAT </w:instrText>
            </w:r>
            <w:r w:rsidRPr="00C4606F">
              <w:rPr>
                <w:rFonts w:ascii="Arial" w:hAnsi="Arial" w:cs="Arial"/>
                <w:sz w:val="20"/>
                <w:szCs w:val="20"/>
              </w:rPr>
              <w:fldChar w:fldCharType="separate"/>
            </w:r>
            <w:r w:rsidRPr="00C4606F">
              <w:rPr>
                <w:rFonts w:ascii="Arial" w:hAnsi="Arial" w:cs="Arial"/>
                <w:sz w:val="20"/>
              </w:rPr>
              <w:t>Mitkä ovat Suomen lainsäädännön vaatimukset?</w:t>
            </w:r>
            <w:r w:rsidRPr="00C4606F">
              <w:rPr>
                <w:rFonts w:ascii="Arial" w:hAnsi="Arial" w:cs="Arial"/>
                <w:sz w:val="20"/>
                <w:szCs w:val="20"/>
              </w:rPr>
              <w:fldChar w:fldCharType="end"/>
            </w:r>
          </w:p>
        </w:tc>
        <w:tc>
          <w:tcPr>
            <w:tcW w:w="1416" w:type="dxa"/>
          </w:tcPr>
          <w:p w:rsidRPr="00483285" w:rsidR="00C4606F" w:rsidP="00C4606F" w:rsidRDefault="00C4606F" w14:paraId="3AE81D82" w14:textId="486415BD">
            <w:pPr>
              <w:pStyle w:val="TableParagraph"/>
              <w:spacing w:line="237" w:lineRule="exact"/>
              <w:ind w:left="105"/>
              <w:rPr>
                <w:rFonts w:ascii="Arial" w:hAnsi="Arial" w:eastAsia="Arial" w:cs="Arial"/>
                <w:sz w:val="20"/>
                <w:szCs w:val="20"/>
              </w:rPr>
            </w:pPr>
            <w:r w:rsidRPr="00C4606F">
              <w:rPr>
                <w:rFonts w:ascii="Arial" w:hAnsi="Arial" w:cs="Arial"/>
                <w:sz w:val="20"/>
              </w:rPr>
              <w:fldChar w:fldCharType="begin"/>
            </w:r>
            <w:r w:rsidRPr="00C4606F">
              <w:rPr>
                <w:rFonts w:ascii="Arial" w:hAnsi="Arial" w:cs="Arial"/>
                <w:sz w:val="20"/>
              </w:rPr>
              <w:instrText xml:space="preserve"> PAGEREF _Ref94852930 \h </w:instrText>
            </w:r>
            <w:r w:rsidRPr="00C4606F">
              <w:rPr>
                <w:rFonts w:ascii="Arial" w:hAnsi="Arial" w:cs="Arial"/>
                <w:sz w:val="20"/>
              </w:rPr>
            </w:r>
            <w:r w:rsidRPr="00C4606F">
              <w:rPr>
                <w:rFonts w:ascii="Arial" w:hAnsi="Arial" w:cs="Arial"/>
                <w:sz w:val="20"/>
              </w:rPr>
              <w:fldChar w:fldCharType="separate"/>
            </w:r>
            <w:r w:rsidRPr="00C4606F">
              <w:rPr>
                <w:rFonts w:ascii="Arial" w:hAnsi="Arial" w:cs="Arial"/>
                <w:noProof/>
                <w:sz w:val="20"/>
              </w:rPr>
              <w:t>11</w:t>
            </w:r>
            <w:r w:rsidRPr="00C4606F">
              <w:rPr>
                <w:rFonts w:ascii="Arial" w:hAnsi="Arial" w:cs="Arial"/>
                <w:sz w:val="20"/>
              </w:rPr>
              <w:fldChar w:fldCharType="end"/>
            </w:r>
          </w:p>
        </w:tc>
      </w:tr>
      <w:tr w:rsidRPr="00483285" w:rsidR="00D83CAA" w:rsidTr="00D83CAA" w14:paraId="5283E289" w14:textId="77777777">
        <w:trPr>
          <w:trHeight w:val="318" w:hRule="exact"/>
        </w:trPr>
        <w:tc>
          <w:tcPr>
            <w:tcW w:w="2273" w:type="dxa"/>
          </w:tcPr>
          <w:p w:rsidRPr="00483285" w:rsidR="00D83CAA" w:rsidP="00D83CAA" w:rsidRDefault="00D83CAA" w14:paraId="7FA46B6B" w14:textId="18829537">
            <w:pPr>
              <w:pStyle w:val="TableParagraph"/>
              <w:spacing w:line="237" w:lineRule="exact"/>
              <w:ind w:left="108"/>
              <w:rPr>
                <w:rFonts w:ascii="Arial" w:hAnsi="Arial" w:eastAsia="Arial" w:cs="Arial"/>
                <w:sz w:val="20"/>
                <w:szCs w:val="20"/>
              </w:rPr>
            </w:pPr>
            <w:r>
              <w:rPr>
                <w:rFonts w:ascii="Arial" w:hAnsi="Arial" w:cs="Arial"/>
                <w:sz w:val="20"/>
                <w:szCs w:val="20"/>
              </w:rPr>
              <w:t>4</w:t>
            </w:r>
          </w:p>
        </w:tc>
        <w:tc>
          <w:tcPr>
            <w:tcW w:w="6608" w:type="dxa"/>
            <w:vAlign w:val="center"/>
          </w:tcPr>
          <w:p w:rsidRPr="00483285" w:rsidR="00D83CAA" w:rsidP="00D83CAA" w:rsidRDefault="00D83CAA" w14:paraId="61B9E2AD" w14:textId="64A32004">
            <w:pPr>
              <w:pStyle w:val="TableParagraph"/>
              <w:spacing w:line="288" w:lineRule="auto"/>
              <w:ind w:right="107"/>
              <w:rPr>
                <w:rFonts w:ascii="Arial" w:hAnsi="Arial" w:eastAsia="Arial" w:cs="Arial"/>
                <w:sz w:val="20"/>
                <w:szCs w:val="20"/>
              </w:rPr>
            </w:pPr>
            <w:r>
              <w:rPr>
                <w:rFonts w:ascii="Arial" w:hAnsi="Arial" w:cs="Arial"/>
                <w:sz w:val="20"/>
                <w:szCs w:val="20"/>
              </w:rPr>
              <w:fldChar w:fldCharType="begin"/>
            </w:r>
            <w:r>
              <w:rPr>
                <w:rFonts w:ascii="Arial" w:hAnsi="Arial" w:cs="Arial"/>
                <w:sz w:val="20"/>
                <w:szCs w:val="20"/>
              </w:rPr>
              <w:instrText xml:space="preserve"> REF _Ref151624291 \h </w:instrText>
            </w:r>
            <w:r>
              <w:rPr>
                <w:rFonts w:ascii="Arial" w:hAnsi="Arial" w:cs="Arial"/>
                <w:sz w:val="20"/>
                <w:szCs w:val="20"/>
              </w:rPr>
            </w:r>
            <w:r>
              <w:rPr>
                <w:rFonts w:ascii="Arial" w:hAnsi="Arial" w:cs="Arial"/>
                <w:sz w:val="20"/>
                <w:szCs w:val="20"/>
              </w:rPr>
              <w:fldChar w:fldCharType="separate"/>
            </w:r>
            <w:r w:rsidRPr="00BD7560">
              <w:rPr>
                <w:rFonts w:ascii="Arial" w:hAnsi="Arial" w:cs="Arial"/>
                <w:sz w:val="20"/>
                <w:szCs w:val="20"/>
              </w:rPr>
              <w:t xml:space="preserve">Mitä tarkoitetaan tasolla B vaadittavalla toimintasuunnitelmalla? </w:t>
            </w:r>
            <w:r>
              <w:rPr>
                <w:rFonts w:ascii="Arial" w:hAnsi="Arial" w:cs="Arial"/>
                <w:sz w:val="20"/>
                <w:szCs w:val="20"/>
              </w:rPr>
              <w:fldChar w:fldCharType="end"/>
            </w:r>
          </w:p>
        </w:tc>
        <w:tc>
          <w:tcPr>
            <w:tcW w:w="1416" w:type="dxa"/>
          </w:tcPr>
          <w:p w:rsidRPr="00483285" w:rsidR="00D83CAA" w:rsidP="00D83CAA" w:rsidRDefault="00D83CAA" w14:paraId="3339FBF6" w14:textId="61102CC4">
            <w:pPr>
              <w:pStyle w:val="TableParagraph"/>
              <w:spacing w:line="237" w:lineRule="exact"/>
              <w:ind w:left="105"/>
              <w:rPr>
                <w:rFonts w:ascii="Arial" w:hAnsi="Arial" w:eastAsia="Arial" w:cs="Arial"/>
                <w:sz w:val="20"/>
                <w:szCs w:val="20"/>
              </w:rPr>
            </w:pPr>
            <w:r>
              <w:rPr>
                <w:rFonts w:ascii="Arial" w:hAnsi="Arial" w:cs="Arial"/>
                <w:sz w:val="20"/>
                <w:szCs w:val="20"/>
              </w:rPr>
              <w:fldChar w:fldCharType="begin"/>
            </w:r>
            <w:r>
              <w:rPr>
                <w:rFonts w:ascii="Arial" w:hAnsi="Arial" w:cs="Arial"/>
                <w:sz w:val="20"/>
                <w:szCs w:val="20"/>
              </w:rPr>
              <w:instrText xml:space="preserve"> PAGEREF _Ref151624291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p>
        </w:tc>
      </w:tr>
      <w:tr w:rsidRPr="00483285" w:rsidR="00D83CAA" w:rsidTr="00AA4F0A" w14:paraId="23F959E3" w14:textId="77777777">
        <w:trPr>
          <w:trHeight w:val="304" w:hRule="exact"/>
        </w:trPr>
        <w:tc>
          <w:tcPr>
            <w:tcW w:w="2273" w:type="dxa"/>
          </w:tcPr>
          <w:p w:rsidRPr="00EC0FFB" w:rsidR="00D83CAA" w:rsidP="00D83CAA" w:rsidRDefault="00EC0FFB" w14:paraId="28967744" w14:textId="46AB53BF">
            <w:pPr>
              <w:pStyle w:val="TableParagraph"/>
              <w:spacing w:line="237" w:lineRule="exact"/>
              <w:ind w:left="108"/>
              <w:rPr>
                <w:rFonts w:ascii="Arial" w:hAnsi="Arial" w:eastAsia="Arial" w:cs="Arial"/>
                <w:sz w:val="20"/>
                <w:szCs w:val="20"/>
              </w:rPr>
            </w:pPr>
            <w:r w:rsidRPr="00EC0FFB">
              <w:rPr>
                <w:rFonts w:ascii="Arial" w:hAnsi="Arial" w:eastAsia="Arial" w:cs="Arial"/>
                <w:sz w:val="20"/>
                <w:szCs w:val="20"/>
              </w:rPr>
              <w:t>6</w:t>
            </w:r>
          </w:p>
        </w:tc>
        <w:tc>
          <w:tcPr>
            <w:tcW w:w="6608" w:type="dxa"/>
            <w:vAlign w:val="center"/>
          </w:tcPr>
          <w:p w:rsidRPr="00EC0FFB" w:rsidR="00D83CAA" w:rsidP="00D83CAA" w:rsidRDefault="00EC0FFB" w14:paraId="2F6A28D9" w14:textId="0113A835">
            <w:pPr>
              <w:pStyle w:val="TableParagraph"/>
              <w:spacing w:line="286" w:lineRule="auto"/>
              <w:ind w:right="107"/>
              <w:rPr>
                <w:rFonts w:ascii="Arial" w:hAnsi="Arial" w:eastAsia="Arial" w:cs="Arial"/>
                <w:sz w:val="20"/>
                <w:szCs w:val="20"/>
              </w:rPr>
            </w:pPr>
            <w:r w:rsidRPr="00EC0FFB">
              <w:rPr>
                <w:rFonts w:ascii="Arial" w:hAnsi="Arial" w:eastAsia="Arial" w:cs="Arial"/>
                <w:sz w:val="20"/>
                <w:szCs w:val="20"/>
              </w:rPr>
              <w:fldChar w:fldCharType="begin"/>
            </w:r>
            <w:r w:rsidRPr="00EC0FFB">
              <w:rPr>
                <w:rFonts w:ascii="Arial" w:hAnsi="Arial" w:eastAsia="Arial" w:cs="Arial"/>
                <w:sz w:val="20"/>
                <w:szCs w:val="20"/>
              </w:rPr>
              <w:instrText xml:space="preserve"> REF _Ref151625078 \h </w:instrText>
            </w:r>
            <w:r w:rsidRPr="00EC0FFB">
              <w:rPr>
                <w:rFonts w:ascii="Arial" w:hAnsi="Arial" w:eastAsia="Arial" w:cs="Arial"/>
                <w:sz w:val="20"/>
                <w:szCs w:val="20"/>
              </w:rPr>
            </w:r>
            <w:r>
              <w:rPr>
                <w:rFonts w:ascii="Arial" w:hAnsi="Arial" w:eastAsia="Arial" w:cs="Arial"/>
                <w:sz w:val="20"/>
                <w:szCs w:val="20"/>
              </w:rPr>
              <w:instrText xml:space="preserve"> \* MERGEFORMAT </w:instrText>
            </w:r>
            <w:r w:rsidRPr="00EC0FFB">
              <w:rPr>
                <w:rFonts w:ascii="Arial" w:hAnsi="Arial" w:eastAsia="Arial" w:cs="Arial"/>
                <w:sz w:val="20"/>
                <w:szCs w:val="20"/>
              </w:rPr>
              <w:fldChar w:fldCharType="separate"/>
            </w:r>
            <w:r w:rsidRPr="00EC0FFB">
              <w:rPr>
                <w:rFonts w:ascii="Arial" w:hAnsi="Arial" w:cs="Arial"/>
                <w:sz w:val="20"/>
                <w:szCs w:val="20"/>
              </w:rPr>
              <w:t xml:space="preserve">Mitä tarkoitetaan monimuotoisella ryhmällä?  </w:t>
            </w:r>
            <w:r w:rsidRPr="00EC0FFB">
              <w:rPr>
                <w:rFonts w:ascii="Arial" w:hAnsi="Arial" w:eastAsia="Arial" w:cs="Arial"/>
                <w:sz w:val="20"/>
                <w:szCs w:val="20"/>
              </w:rPr>
              <w:fldChar w:fldCharType="end"/>
            </w:r>
          </w:p>
        </w:tc>
        <w:tc>
          <w:tcPr>
            <w:tcW w:w="1416" w:type="dxa"/>
          </w:tcPr>
          <w:p w:rsidRPr="00EC0FFB" w:rsidR="00D83CAA" w:rsidP="00D83CAA" w:rsidRDefault="00EC0FFB" w14:paraId="16ADC8B4" w14:textId="2E795DE3">
            <w:pPr>
              <w:pStyle w:val="TableParagraph"/>
              <w:spacing w:line="237" w:lineRule="exact"/>
              <w:ind w:left="105"/>
              <w:rPr>
                <w:rFonts w:ascii="Arial" w:hAnsi="Arial" w:eastAsia="Arial" w:cs="Arial"/>
                <w:sz w:val="20"/>
                <w:szCs w:val="20"/>
              </w:rPr>
            </w:pPr>
            <w:r w:rsidRPr="00EC0FFB">
              <w:rPr>
                <w:rFonts w:ascii="Arial" w:hAnsi="Arial" w:eastAsia="Arial" w:cs="Arial"/>
                <w:sz w:val="20"/>
                <w:szCs w:val="20"/>
              </w:rPr>
              <w:fldChar w:fldCharType="begin"/>
            </w:r>
            <w:r w:rsidRPr="00EC0FFB">
              <w:rPr>
                <w:rFonts w:ascii="Arial" w:hAnsi="Arial" w:eastAsia="Arial" w:cs="Arial"/>
                <w:sz w:val="20"/>
                <w:szCs w:val="20"/>
              </w:rPr>
              <w:instrText xml:space="preserve"> PAGEREF _Ref151625078 \h </w:instrText>
            </w:r>
            <w:r w:rsidRPr="00EC0FFB">
              <w:rPr>
                <w:rFonts w:ascii="Arial" w:hAnsi="Arial" w:eastAsia="Arial" w:cs="Arial"/>
                <w:sz w:val="20"/>
                <w:szCs w:val="20"/>
              </w:rPr>
            </w:r>
            <w:r w:rsidRPr="00EC0FFB">
              <w:rPr>
                <w:rFonts w:ascii="Arial" w:hAnsi="Arial" w:eastAsia="Arial" w:cs="Arial"/>
                <w:sz w:val="20"/>
                <w:szCs w:val="20"/>
              </w:rPr>
              <w:fldChar w:fldCharType="separate"/>
            </w:r>
            <w:r w:rsidRPr="00EC0FFB">
              <w:rPr>
                <w:rFonts w:ascii="Arial" w:hAnsi="Arial" w:eastAsia="Arial" w:cs="Arial"/>
                <w:noProof/>
                <w:sz w:val="20"/>
                <w:szCs w:val="20"/>
              </w:rPr>
              <w:t>12</w:t>
            </w:r>
            <w:r w:rsidRPr="00EC0FFB">
              <w:rPr>
                <w:rFonts w:ascii="Arial" w:hAnsi="Arial" w:eastAsia="Arial" w:cs="Arial"/>
                <w:sz w:val="20"/>
                <w:szCs w:val="20"/>
              </w:rPr>
              <w:fldChar w:fldCharType="end"/>
            </w:r>
          </w:p>
        </w:tc>
      </w:tr>
      <w:tr w:rsidRPr="00130EED" w:rsidR="00CA0383" w:rsidTr="00374D8F" w14:paraId="3F9FC5A9" w14:textId="77777777">
        <w:trPr>
          <w:trHeight w:val="576" w:hRule="exact"/>
        </w:trPr>
        <w:tc>
          <w:tcPr>
            <w:tcW w:w="2273" w:type="dxa"/>
          </w:tcPr>
          <w:p w:rsidRPr="00130EED" w:rsidR="00CA0383" w:rsidP="00CA0383" w:rsidRDefault="00CA0383" w14:paraId="79589589" w14:textId="1F811D36">
            <w:pPr>
              <w:pStyle w:val="TableParagraph"/>
              <w:spacing w:line="237" w:lineRule="exact"/>
              <w:ind w:left="108"/>
              <w:rPr>
                <w:rFonts w:ascii="Arial" w:hAnsi="Arial" w:cs="Arial"/>
                <w:sz w:val="20"/>
                <w:szCs w:val="20"/>
              </w:rPr>
            </w:pPr>
            <w:r w:rsidRPr="00CA0383">
              <w:rPr>
                <w:rFonts w:ascii="Arial" w:hAnsi="Arial" w:eastAsia="Arial" w:cs="Arial"/>
                <w:sz w:val="20"/>
                <w:szCs w:val="20"/>
              </w:rPr>
              <w:t>9</w:t>
            </w:r>
          </w:p>
        </w:tc>
        <w:tc>
          <w:tcPr>
            <w:tcW w:w="6608" w:type="dxa"/>
            <w:vAlign w:val="center"/>
          </w:tcPr>
          <w:p w:rsidRPr="00130EED" w:rsidR="00CA0383" w:rsidP="00CA0383" w:rsidRDefault="00CA0383" w14:paraId="566DB0EA" w14:textId="374A5584">
            <w:pPr>
              <w:pStyle w:val="TableParagraph"/>
              <w:spacing w:line="239" w:lineRule="exact"/>
              <w:ind w:right="107"/>
              <w:rPr>
                <w:rFonts w:ascii="Arial" w:hAnsi="Arial" w:eastAsia="Arial" w:cs="Arial"/>
                <w:sz w:val="20"/>
                <w:szCs w:val="20"/>
              </w:rPr>
            </w:pPr>
            <w:r w:rsidRPr="00CA0383">
              <w:rPr>
                <w:rFonts w:ascii="Arial" w:hAnsi="Arial" w:eastAsia="Arial" w:cs="Arial"/>
                <w:sz w:val="20"/>
                <w:szCs w:val="20"/>
              </w:rPr>
              <w:fldChar w:fldCharType="begin"/>
            </w:r>
            <w:r w:rsidRPr="00CA0383">
              <w:rPr>
                <w:rFonts w:ascii="Arial" w:hAnsi="Arial" w:eastAsia="Arial" w:cs="Arial"/>
                <w:sz w:val="20"/>
                <w:szCs w:val="20"/>
              </w:rPr>
              <w:instrText xml:space="preserve"> REF _Ref151626073 \h </w:instrText>
            </w:r>
            <w:r w:rsidRPr="00CA0383">
              <w:rPr>
                <w:rFonts w:ascii="Arial" w:hAnsi="Arial" w:eastAsia="Arial" w:cs="Arial"/>
                <w:sz w:val="20"/>
                <w:szCs w:val="20"/>
              </w:rPr>
            </w:r>
            <w:r w:rsidRPr="00CA0383">
              <w:rPr>
                <w:rFonts w:ascii="Arial" w:hAnsi="Arial" w:eastAsia="Arial" w:cs="Arial"/>
                <w:sz w:val="20"/>
                <w:szCs w:val="20"/>
              </w:rPr>
              <w:instrText xml:space="preserve"> \* MERGEFORMAT </w:instrText>
            </w:r>
            <w:r w:rsidRPr="00CA0383">
              <w:rPr>
                <w:rFonts w:ascii="Arial" w:hAnsi="Arial" w:eastAsia="Arial" w:cs="Arial"/>
                <w:sz w:val="20"/>
                <w:szCs w:val="20"/>
              </w:rPr>
              <w:fldChar w:fldCharType="separate"/>
            </w:r>
            <w:r w:rsidRPr="00CA0383">
              <w:rPr>
                <w:rFonts w:ascii="Arial" w:hAnsi="Arial" w:cs="Arial"/>
                <w:sz w:val="20"/>
                <w:szCs w:val="20"/>
              </w:rPr>
              <w:t>Millaiset koulutus- tai tietoisuudenlisäämisohjelmat ovat keskeisiä työntekijöille ja johdolle?</w:t>
            </w:r>
            <w:r w:rsidRPr="00CA0383">
              <w:rPr>
                <w:rFonts w:ascii="Arial" w:hAnsi="Arial" w:eastAsia="Arial" w:cs="Arial"/>
                <w:sz w:val="20"/>
                <w:szCs w:val="20"/>
              </w:rPr>
              <w:fldChar w:fldCharType="end"/>
            </w:r>
          </w:p>
        </w:tc>
        <w:tc>
          <w:tcPr>
            <w:tcW w:w="1416" w:type="dxa"/>
          </w:tcPr>
          <w:p w:rsidRPr="00130EED" w:rsidR="00CA0383" w:rsidP="00CA0383" w:rsidRDefault="00CA0383" w14:paraId="4928DC7F" w14:textId="39BF8BEF">
            <w:pPr>
              <w:pStyle w:val="TableParagraph"/>
              <w:spacing w:line="239" w:lineRule="exact"/>
              <w:ind w:left="105"/>
              <w:rPr>
                <w:rFonts w:ascii="Arial" w:hAnsi="Arial" w:eastAsia="Arial" w:cs="Arial"/>
                <w:sz w:val="20"/>
                <w:szCs w:val="20"/>
              </w:rPr>
            </w:pPr>
            <w:r>
              <w:rPr>
                <w:rFonts w:ascii="Arial" w:hAnsi="Arial" w:eastAsia="Arial" w:cs="Arial"/>
                <w:sz w:val="20"/>
                <w:szCs w:val="20"/>
              </w:rPr>
              <w:fldChar w:fldCharType="begin"/>
            </w:r>
            <w:r>
              <w:rPr>
                <w:rFonts w:ascii="Arial" w:hAnsi="Arial" w:eastAsia="Arial" w:cs="Arial"/>
                <w:sz w:val="20"/>
                <w:szCs w:val="20"/>
              </w:rPr>
              <w:instrText xml:space="preserve"> PAGEREF _Ref151626073 \h </w:instrText>
            </w:r>
            <w:r>
              <w:rPr>
                <w:rFonts w:ascii="Arial" w:hAnsi="Arial" w:eastAsia="Arial" w:cs="Arial"/>
                <w:sz w:val="20"/>
                <w:szCs w:val="20"/>
              </w:rPr>
            </w:r>
            <w:r>
              <w:rPr>
                <w:rFonts w:ascii="Arial" w:hAnsi="Arial" w:eastAsia="Arial" w:cs="Arial"/>
                <w:sz w:val="20"/>
                <w:szCs w:val="20"/>
              </w:rPr>
              <w:fldChar w:fldCharType="separate"/>
            </w:r>
            <w:r>
              <w:rPr>
                <w:rFonts w:ascii="Arial" w:hAnsi="Arial" w:eastAsia="Arial" w:cs="Arial"/>
                <w:noProof/>
                <w:sz w:val="20"/>
                <w:szCs w:val="20"/>
              </w:rPr>
              <w:t>13</w:t>
            </w:r>
            <w:r>
              <w:rPr>
                <w:rFonts w:ascii="Arial" w:hAnsi="Arial" w:eastAsia="Arial" w:cs="Arial"/>
                <w:sz w:val="20"/>
                <w:szCs w:val="20"/>
              </w:rPr>
              <w:fldChar w:fldCharType="end"/>
            </w:r>
          </w:p>
        </w:tc>
      </w:tr>
      <w:tr w:rsidRPr="00130EED" w:rsidR="00227597" w:rsidTr="00AA4F0A" w14:paraId="39533640" w14:textId="77777777">
        <w:trPr>
          <w:trHeight w:val="276" w:hRule="exact"/>
        </w:trPr>
        <w:tc>
          <w:tcPr>
            <w:tcW w:w="2273" w:type="dxa"/>
          </w:tcPr>
          <w:p w:rsidRPr="00E47451" w:rsidR="00227597" w:rsidP="00227597" w:rsidRDefault="00227597" w14:paraId="301C0570" w14:textId="71976BAD">
            <w:pPr>
              <w:pStyle w:val="TableParagraph"/>
              <w:spacing w:line="237" w:lineRule="exact"/>
              <w:ind w:left="108"/>
              <w:rPr>
                <w:rFonts w:ascii="Arial" w:hAnsi="Arial" w:cs="Arial"/>
                <w:sz w:val="20"/>
                <w:szCs w:val="20"/>
              </w:rPr>
            </w:pPr>
            <w:r w:rsidRPr="00227597">
              <w:rPr>
                <w:rFonts w:ascii="Arial" w:hAnsi="Arial" w:cs="Arial"/>
                <w:sz w:val="20"/>
              </w:rPr>
              <w:t>14</w:t>
            </w:r>
          </w:p>
        </w:tc>
        <w:tc>
          <w:tcPr>
            <w:tcW w:w="6608" w:type="dxa"/>
            <w:vAlign w:val="center"/>
          </w:tcPr>
          <w:p w:rsidRPr="00130EED" w:rsidR="00227597" w:rsidP="00227597" w:rsidRDefault="00227597" w14:paraId="3E095E06" w14:textId="590AC861">
            <w:pPr>
              <w:pStyle w:val="TableParagraph"/>
              <w:spacing w:line="239" w:lineRule="exact"/>
              <w:ind w:right="107"/>
              <w:rPr>
                <w:rFonts w:ascii="Arial" w:hAnsi="Arial" w:cs="Arial"/>
                <w:sz w:val="20"/>
                <w:szCs w:val="20"/>
              </w:rPr>
            </w:pPr>
            <w:r w:rsidRPr="00227597">
              <w:rPr>
                <w:rFonts w:ascii="Arial" w:hAnsi="Arial" w:eastAsia="Arial" w:cs="Arial"/>
                <w:sz w:val="20"/>
                <w:szCs w:val="20"/>
              </w:rPr>
              <w:fldChar w:fldCharType="begin"/>
            </w:r>
            <w:r w:rsidRPr="00227597">
              <w:rPr>
                <w:rFonts w:ascii="Arial" w:hAnsi="Arial" w:eastAsia="Arial" w:cs="Arial"/>
                <w:sz w:val="20"/>
                <w:szCs w:val="20"/>
              </w:rPr>
              <w:instrText xml:space="preserve"> REF _Ref151627011 \h </w:instrText>
            </w:r>
            <w:r w:rsidRPr="00227597">
              <w:rPr>
                <w:rFonts w:ascii="Arial" w:hAnsi="Arial" w:eastAsia="Arial" w:cs="Arial"/>
                <w:sz w:val="20"/>
                <w:szCs w:val="20"/>
              </w:rPr>
            </w:r>
            <w:r w:rsidRPr="00227597">
              <w:rPr>
                <w:rFonts w:ascii="Arial" w:hAnsi="Arial" w:eastAsia="Arial" w:cs="Arial"/>
                <w:sz w:val="20"/>
                <w:szCs w:val="20"/>
              </w:rPr>
              <w:instrText xml:space="preserve"> \* MERGEFORMAT </w:instrText>
            </w:r>
            <w:r w:rsidRPr="00227597">
              <w:rPr>
                <w:rFonts w:ascii="Arial" w:hAnsi="Arial" w:eastAsia="Arial" w:cs="Arial"/>
                <w:sz w:val="20"/>
                <w:szCs w:val="20"/>
              </w:rPr>
              <w:fldChar w:fldCharType="separate"/>
            </w:r>
            <w:r w:rsidRPr="00227597">
              <w:rPr>
                <w:rFonts w:ascii="Arial" w:hAnsi="Arial" w:cs="Arial"/>
                <w:sz w:val="20"/>
                <w:szCs w:val="20"/>
              </w:rPr>
              <w:t>Mitä tarkoitetaan julkisilla tavoitteilla tai julkisella raportoinnilla?</w:t>
            </w:r>
            <w:r w:rsidRPr="00227597">
              <w:rPr>
                <w:rFonts w:ascii="Arial" w:hAnsi="Arial" w:eastAsia="Arial" w:cs="Arial"/>
                <w:sz w:val="20"/>
                <w:szCs w:val="20"/>
              </w:rPr>
              <w:fldChar w:fldCharType="end"/>
            </w:r>
          </w:p>
        </w:tc>
        <w:tc>
          <w:tcPr>
            <w:tcW w:w="1416" w:type="dxa"/>
          </w:tcPr>
          <w:p w:rsidRPr="00D83CAA" w:rsidR="00227597" w:rsidP="00227597" w:rsidRDefault="00227597" w14:paraId="0868D8D6" w14:textId="0DB606E2">
            <w:pPr>
              <w:pStyle w:val="TableParagraph"/>
              <w:spacing w:line="239" w:lineRule="exact"/>
              <w:ind w:left="105"/>
              <w:rPr>
                <w:rFonts w:ascii="Arial" w:hAnsi="Arial" w:cs="Arial"/>
                <w:sz w:val="20"/>
                <w:szCs w:val="20"/>
              </w:rPr>
            </w:pPr>
            <w:r w:rsidRPr="00227597">
              <w:rPr>
                <w:rFonts w:ascii="Arial" w:hAnsi="Arial" w:eastAsia="Arial" w:cs="Arial"/>
                <w:sz w:val="20"/>
                <w:szCs w:val="20"/>
              </w:rPr>
              <w:fldChar w:fldCharType="begin"/>
            </w:r>
            <w:r w:rsidRPr="00227597">
              <w:rPr>
                <w:rFonts w:ascii="Arial" w:hAnsi="Arial" w:eastAsia="Arial" w:cs="Arial"/>
                <w:sz w:val="20"/>
                <w:szCs w:val="20"/>
              </w:rPr>
              <w:instrText xml:space="preserve"> PAGEREF _Ref151627011 \h </w:instrText>
            </w:r>
            <w:r w:rsidRPr="00227597">
              <w:rPr>
                <w:rFonts w:ascii="Arial" w:hAnsi="Arial" w:eastAsia="Arial" w:cs="Arial"/>
                <w:sz w:val="20"/>
                <w:szCs w:val="20"/>
              </w:rPr>
            </w:r>
            <w:r w:rsidRPr="00227597">
              <w:rPr>
                <w:rFonts w:ascii="Arial" w:hAnsi="Arial" w:eastAsia="Arial" w:cs="Arial"/>
                <w:sz w:val="20"/>
                <w:szCs w:val="20"/>
              </w:rPr>
              <w:fldChar w:fldCharType="separate"/>
            </w:r>
            <w:r w:rsidRPr="00227597">
              <w:rPr>
                <w:rFonts w:ascii="Arial" w:hAnsi="Arial" w:eastAsia="Arial" w:cs="Arial"/>
                <w:noProof/>
                <w:sz w:val="20"/>
                <w:szCs w:val="20"/>
              </w:rPr>
              <w:t>14</w:t>
            </w:r>
            <w:r w:rsidRPr="00227597">
              <w:rPr>
                <w:rFonts w:ascii="Arial" w:hAnsi="Arial" w:eastAsia="Arial" w:cs="Arial"/>
                <w:sz w:val="20"/>
                <w:szCs w:val="20"/>
              </w:rPr>
              <w:fldChar w:fldCharType="end"/>
            </w:r>
          </w:p>
        </w:tc>
      </w:tr>
      <w:tr w:rsidRPr="00130EED" w:rsidR="00227597" w:rsidTr="00374D8F" w14:paraId="00F7F88C" w14:textId="77777777">
        <w:trPr>
          <w:trHeight w:val="576" w:hRule="exact"/>
        </w:trPr>
        <w:tc>
          <w:tcPr>
            <w:tcW w:w="2273" w:type="dxa"/>
          </w:tcPr>
          <w:p w:rsidRPr="00130EED" w:rsidR="00227597" w:rsidP="00227597" w:rsidRDefault="002C2489" w14:paraId="704A0280" w14:textId="3C186414">
            <w:pPr>
              <w:pStyle w:val="TableParagraph"/>
              <w:spacing w:line="237" w:lineRule="exact"/>
              <w:ind w:left="108"/>
              <w:rPr>
                <w:rFonts w:ascii="Arial" w:hAnsi="Arial" w:cs="Arial"/>
                <w:sz w:val="20"/>
                <w:szCs w:val="20"/>
              </w:rPr>
            </w:pPr>
            <w:r>
              <w:rPr>
                <w:rFonts w:ascii="Arial" w:hAnsi="Arial" w:cs="Arial"/>
                <w:sz w:val="20"/>
                <w:szCs w:val="20"/>
              </w:rPr>
              <w:t>17</w:t>
            </w:r>
          </w:p>
        </w:tc>
        <w:tc>
          <w:tcPr>
            <w:tcW w:w="6608" w:type="dxa"/>
            <w:vAlign w:val="center"/>
          </w:tcPr>
          <w:p w:rsidRPr="002C2489" w:rsidR="00227597" w:rsidP="00227597" w:rsidRDefault="002C2489" w14:paraId="624EEB53" w14:textId="3F08226E">
            <w:pPr>
              <w:pStyle w:val="TableParagraph"/>
              <w:spacing w:line="239" w:lineRule="exact"/>
              <w:ind w:right="107"/>
              <w:rPr>
                <w:rFonts w:ascii="Arial" w:hAnsi="Arial" w:cs="Arial"/>
                <w:sz w:val="20"/>
                <w:szCs w:val="20"/>
              </w:rPr>
            </w:pPr>
            <w:r w:rsidRPr="002C2489">
              <w:rPr>
                <w:rFonts w:ascii="Arial" w:hAnsi="Arial" w:cs="Arial"/>
                <w:sz w:val="20"/>
                <w:szCs w:val="20"/>
              </w:rPr>
              <w:fldChar w:fldCharType="begin"/>
            </w:r>
            <w:r w:rsidRPr="002C2489">
              <w:rPr>
                <w:rFonts w:ascii="Arial" w:hAnsi="Arial" w:cs="Arial"/>
                <w:sz w:val="20"/>
                <w:szCs w:val="20"/>
              </w:rPr>
              <w:instrText xml:space="preserve"> REF _Ref151632556 \h </w:instrText>
            </w:r>
            <w:r w:rsidRPr="002C2489">
              <w:rPr>
                <w:rFonts w:ascii="Arial" w:hAnsi="Arial" w:cs="Arial"/>
                <w:sz w:val="20"/>
                <w:szCs w:val="20"/>
              </w:rPr>
            </w:r>
            <w:r w:rsidRPr="002C2489">
              <w:rPr>
                <w:rFonts w:ascii="Arial" w:hAnsi="Arial" w:cs="Arial"/>
                <w:sz w:val="20"/>
                <w:szCs w:val="20"/>
              </w:rPr>
              <w:instrText xml:space="preserve"> \* MERGEFORMAT </w:instrText>
            </w:r>
            <w:r w:rsidRPr="002C2489">
              <w:rPr>
                <w:rFonts w:ascii="Arial" w:hAnsi="Arial" w:cs="Arial"/>
                <w:sz w:val="20"/>
                <w:szCs w:val="20"/>
              </w:rPr>
              <w:fldChar w:fldCharType="separate"/>
            </w:r>
            <w:r w:rsidRPr="002C2489">
              <w:rPr>
                <w:rFonts w:ascii="Arial" w:hAnsi="Arial" w:cs="Arial"/>
                <w:sz w:val="20"/>
                <w:szCs w:val="20"/>
              </w:rPr>
              <w:t>Voiko yhtiö-/konsernitason toimenpiteitä käyttää toimipaikkatason kriteerien täyttämiseen?</w:t>
            </w:r>
            <w:r w:rsidRPr="002C2489">
              <w:rPr>
                <w:rFonts w:ascii="Arial" w:hAnsi="Arial" w:cs="Arial"/>
                <w:sz w:val="20"/>
                <w:szCs w:val="20"/>
              </w:rPr>
              <w:fldChar w:fldCharType="end"/>
            </w:r>
          </w:p>
        </w:tc>
        <w:tc>
          <w:tcPr>
            <w:tcW w:w="1416" w:type="dxa"/>
          </w:tcPr>
          <w:p w:rsidRPr="00D83CAA" w:rsidR="00227597" w:rsidP="00227597" w:rsidRDefault="002C2489" w14:paraId="08A6C59E" w14:textId="667559EF">
            <w:pPr>
              <w:pStyle w:val="TableParagraph"/>
              <w:spacing w:line="239" w:lineRule="exact"/>
              <w:ind w:left="10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PAGEREF _Ref151632556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15</w:t>
            </w:r>
            <w:r>
              <w:rPr>
                <w:rFonts w:ascii="Arial" w:hAnsi="Arial" w:cs="Arial"/>
                <w:sz w:val="20"/>
                <w:szCs w:val="20"/>
              </w:rPr>
              <w:fldChar w:fldCharType="end"/>
            </w:r>
          </w:p>
        </w:tc>
      </w:tr>
      <w:tr w:rsidRPr="00130EED" w:rsidR="00227597" w:rsidTr="00AA4F0A" w14:paraId="2A336B95" w14:textId="77777777">
        <w:trPr>
          <w:trHeight w:val="840" w:hRule="exact"/>
        </w:trPr>
        <w:tc>
          <w:tcPr>
            <w:tcW w:w="2273" w:type="dxa"/>
          </w:tcPr>
          <w:p w:rsidRPr="00E47451" w:rsidR="00227597" w:rsidP="00227597" w:rsidRDefault="00EA3BA3" w14:paraId="6F6EAFD8" w14:textId="09CB16DA">
            <w:pPr>
              <w:pStyle w:val="TableParagraph"/>
              <w:spacing w:line="237" w:lineRule="exact"/>
              <w:ind w:left="108"/>
              <w:rPr>
                <w:rFonts w:ascii="Arial" w:hAnsi="Arial" w:cs="Arial"/>
                <w:sz w:val="20"/>
                <w:szCs w:val="20"/>
              </w:rPr>
            </w:pPr>
            <w:r>
              <w:rPr>
                <w:rFonts w:ascii="Arial" w:hAnsi="Arial" w:cs="Arial"/>
                <w:sz w:val="20"/>
                <w:szCs w:val="20"/>
              </w:rPr>
              <w:t>18</w:t>
            </w:r>
          </w:p>
        </w:tc>
        <w:tc>
          <w:tcPr>
            <w:tcW w:w="6608" w:type="dxa"/>
            <w:vAlign w:val="center"/>
          </w:tcPr>
          <w:p w:rsidRPr="00EA3BA3" w:rsidR="00227597" w:rsidP="00AA4F0A" w:rsidRDefault="00EA3BA3" w14:paraId="045CEE4E" w14:textId="34B0DBF3">
            <w:pPr>
              <w:pStyle w:val="TableParagraph"/>
              <w:ind w:right="108"/>
              <w:jc w:val="both"/>
              <w:rPr>
                <w:rFonts w:ascii="Arial" w:hAnsi="Arial" w:eastAsia="Arial" w:cs="Arial"/>
                <w:sz w:val="20"/>
                <w:szCs w:val="20"/>
              </w:rPr>
            </w:pPr>
            <w:r w:rsidRPr="00EA3BA3">
              <w:rPr>
                <w:rFonts w:ascii="Arial" w:hAnsi="Arial" w:eastAsia="Arial" w:cs="Arial"/>
                <w:sz w:val="20"/>
                <w:szCs w:val="20"/>
              </w:rPr>
              <w:fldChar w:fldCharType="begin"/>
            </w:r>
            <w:r w:rsidRPr="00EA3BA3">
              <w:rPr>
                <w:rFonts w:ascii="Arial" w:hAnsi="Arial" w:eastAsia="Arial" w:cs="Arial"/>
                <w:sz w:val="20"/>
                <w:szCs w:val="20"/>
              </w:rPr>
              <w:instrText xml:space="preserve"> REF _Ref151633306 \h </w:instrText>
            </w:r>
            <w:r w:rsidRPr="00EA3BA3">
              <w:rPr>
                <w:rFonts w:ascii="Arial" w:hAnsi="Arial" w:eastAsia="Arial" w:cs="Arial"/>
                <w:sz w:val="20"/>
                <w:szCs w:val="20"/>
              </w:rPr>
            </w:r>
            <w:r w:rsidRPr="00EA3BA3">
              <w:rPr>
                <w:rFonts w:ascii="Arial" w:hAnsi="Arial" w:eastAsia="Arial" w:cs="Arial"/>
                <w:sz w:val="20"/>
                <w:szCs w:val="20"/>
              </w:rPr>
              <w:instrText xml:space="preserve"> \* MERGEFORMAT </w:instrText>
            </w:r>
            <w:r w:rsidRPr="00EA3BA3">
              <w:rPr>
                <w:rFonts w:ascii="Arial" w:hAnsi="Arial" w:eastAsia="Arial" w:cs="Arial"/>
                <w:sz w:val="20"/>
                <w:szCs w:val="20"/>
              </w:rPr>
              <w:fldChar w:fldCharType="separate"/>
            </w:r>
            <w:r w:rsidRPr="00EA3BA3">
              <w:rPr>
                <w:rFonts w:ascii="Arial" w:hAnsi="Arial" w:cs="Arial"/>
                <w:sz w:val="20"/>
                <w:szCs w:val="20"/>
              </w:rPr>
              <w:t>Kuinka toimipaikka voi tunnistaa ja käsitellä epäoikeudenmukaisuuksia tai esteitä tasa-arvon, monimuotoisuuden ja inklusiivisuuden suhteen olemassa olevissa politiikoissaan ja prosesseissaan?</w:t>
            </w:r>
            <w:r w:rsidRPr="00EA3BA3">
              <w:rPr>
                <w:rFonts w:ascii="Arial" w:hAnsi="Arial" w:eastAsia="Arial" w:cs="Arial"/>
                <w:sz w:val="20"/>
                <w:szCs w:val="20"/>
              </w:rPr>
              <w:fldChar w:fldCharType="end"/>
            </w:r>
          </w:p>
        </w:tc>
        <w:tc>
          <w:tcPr>
            <w:tcW w:w="1416" w:type="dxa"/>
          </w:tcPr>
          <w:p w:rsidRPr="00130EED" w:rsidR="00227597" w:rsidP="00227597" w:rsidRDefault="00EA3BA3" w14:paraId="7C2ECB1F" w14:textId="66AA42D3">
            <w:pPr>
              <w:pStyle w:val="TableParagraph"/>
              <w:spacing w:line="237" w:lineRule="exact"/>
              <w:ind w:left="105"/>
              <w:rPr>
                <w:rFonts w:ascii="Arial" w:hAnsi="Arial" w:eastAsia="Arial" w:cs="Arial"/>
                <w:sz w:val="20"/>
                <w:szCs w:val="20"/>
              </w:rPr>
            </w:pPr>
            <w:r>
              <w:rPr>
                <w:rFonts w:ascii="Arial" w:hAnsi="Arial" w:eastAsia="Arial" w:cs="Arial"/>
                <w:sz w:val="20"/>
                <w:szCs w:val="20"/>
              </w:rPr>
              <w:fldChar w:fldCharType="begin"/>
            </w:r>
            <w:r>
              <w:rPr>
                <w:rFonts w:ascii="Arial" w:hAnsi="Arial" w:eastAsia="Arial" w:cs="Arial"/>
                <w:sz w:val="20"/>
                <w:szCs w:val="20"/>
              </w:rPr>
              <w:instrText xml:space="preserve"> PAGEREF _Ref151633306 \h </w:instrText>
            </w:r>
            <w:r>
              <w:rPr>
                <w:rFonts w:ascii="Arial" w:hAnsi="Arial" w:eastAsia="Arial" w:cs="Arial"/>
                <w:sz w:val="20"/>
                <w:szCs w:val="20"/>
              </w:rPr>
            </w:r>
            <w:r>
              <w:rPr>
                <w:rFonts w:ascii="Arial" w:hAnsi="Arial" w:eastAsia="Arial" w:cs="Arial"/>
                <w:sz w:val="20"/>
                <w:szCs w:val="20"/>
              </w:rPr>
              <w:fldChar w:fldCharType="separate"/>
            </w:r>
            <w:r>
              <w:rPr>
                <w:rFonts w:ascii="Arial" w:hAnsi="Arial" w:eastAsia="Arial" w:cs="Arial"/>
                <w:noProof/>
                <w:sz w:val="20"/>
                <w:szCs w:val="20"/>
              </w:rPr>
              <w:t>15</w:t>
            </w:r>
            <w:r>
              <w:rPr>
                <w:rFonts w:ascii="Arial" w:hAnsi="Arial" w:eastAsia="Arial" w:cs="Arial"/>
                <w:sz w:val="20"/>
                <w:szCs w:val="20"/>
              </w:rPr>
              <w:fldChar w:fldCharType="end"/>
            </w:r>
          </w:p>
        </w:tc>
      </w:tr>
      <w:tr w:rsidRPr="00130EED" w:rsidR="00227597" w:rsidTr="00EA3BA3" w14:paraId="1C1A0473" w14:textId="77777777">
        <w:trPr>
          <w:trHeight w:val="606" w:hRule="exact"/>
        </w:trPr>
        <w:tc>
          <w:tcPr>
            <w:tcW w:w="2273" w:type="dxa"/>
          </w:tcPr>
          <w:p w:rsidRPr="00130EED" w:rsidR="00227597" w:rsidP="00227597" w:rsidRDefault="00EA3BA3" w14:paraId="22445FD1" w14:textId="3E70995E">
            <w:pPr>
              <w:pStyle w:val="TableParagraph"/>
              <w:spacing w:line="237" w:lineRule="exact"/>
              <w:ind w:left="108"/>
              <w:rPr>
                <w:rFonts w:ascii="Arial" w:hAnsi="Arial" w:cs="Arial"/>
                <w:sz w:val="20"/>
                <w:szCs w:val="20"/>
              </w:rPr>
            </w:pPr>
            <w:r>
              <w:rPr>
                <w:rFonts w:ascii="Arial" w:hAnsi="Arial" w:cs="Arial"/>
                <w:sz w:val="20"/>
                <w:szCs w:val="20"/>
              </w:rPr>
              <w:t>19</w:t>
            </w:r>
          </w:p>
        </w:tc>
        <w:tc>
          <w:tcPr>
            <w:tcW w:w="6608" w:type="dxa"/>
            <w:vAlign w:val="center"/>
          </w:tcPr>
          <w:p w:rsidRPr="00130EED" w:rsidR="00227597" w:rsidP="00227597" w:rsidRDefault="00EA3BA3" w14:paraId="341CA147" w14:textId="5A6B64C8">
            <w:pPr>
              <w:pStyle w:val="TableParagraph"/>
              <w:spacing w:line="239" w:lineRule="exact"/>
              <w:ind w:right="107"/>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_Ref151633309 \h </w:instrText>
            </w:r>
            <w:r>
              <w:rPr>
                <w:rFonts w:ascii="Arial" w:hAnsi="Arial" w:cs="Arial"/>
                <w:sz w:val="20"/>
                <w:szCs w:val="20"/>
              </w:rPr>
            </w:r>
            <w:r>
              <w:rPr>
                <w:rFonts w:ascii="Arial" w:hAnsi="Arial" w:cs="Arial"/>
                <w:sz w:val="20"/>
                <w:szCs w:val="20"/>
              </w:rPr>
              <w:fldChar w:fldCharType="separate"/>
            </w:r>
            <w:r w:rsidRPr="002C2489">
              <w:rPr>
                <w:rFonts w:ascii="Arial" w:hAnsi="Arial" w:cs="Arial"/>
                <w:sz w:val="20"/>
                <w:szCs w:val="20"/>
              </w:rPr>
              <w:t>Miten toimipaikat voivat analysoida syrjiviä malleja työntekijöiden palkkauksessa ja eduissa?</w:t>
            </w:r>
            <w:r>
              <w:rPr>
                <w:rFonts w:ascii="Arial" w:hAnsi="Arial" w:cs="Arial"/>
                <w:sz w:val="20"/>
                <w:szCs w:val="20"/>
              </w:rPr>
              <w:fldChar w:fldCharType="end"/>
            </w:r>
          </w:p>
        </w:tc>
        <w:tc>
          <w:tcPr>
            <w:tcW w:w="1416" w:type="dxa"/>
          </w:tcPr>
          <w:p w:rsidRPr="00130EED" w:rsidR="00227597" w:rsidP="00227597" w:rsidRDefault="00EA3BA3" w14:paraId="4963FE27" w14:textId="5F160635">
            <w:pPr>
              <w:pStyle w:val="TableParagraph"/>
              <w:spacing w:line="237" w:lineRule="exact"/>
              <w:ind w:left="10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PAGEREF _Ref151633309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16</w:t>
            </w:r>
            <w:r>
              <w:rPr>
                <w:rFonts w:ascii="Arial" w:hAnsi="Arial" w:cs="Arial"/>
                <w:sz w:val="20"/>
                <w:szCs w:val="20"/>
              </w:rPr>
              <w:fldChar w:fldCharType="end"/>
            </w:r>
          </w:p>
        </w:tc>
      </w:tr>
      <w:tr w:rsidRPr="00130EED" w:rsidR="00227597" w:rsidTr="00AA4F0A" w14:paraId="249B0339" w14:textId="77777777">
        <w:trPr>
          <w:trHeight w:val="300" w:hRule="exact"/>
        </w:trPr>
        <w:tc>
          <w:tcPr>
            <w:tcW w:w="2273" w:type="dxa"/>
          </w:tcPr>
          <w:p w:rsidRPr="00130EED" w:rsidR="00227597" w:rsidP="00227597" w:rsidRDefault="00EA3BA3" w14:paraId="2B63A4DF" w14:textId="5FFD3F0C">
            <w:pPr>
              <w:pStyle w:val="TableParagraph"/>
              <w:spacing w:line="237" w:lineRule="exact"/>
              <w:ind w:left="108"/>
              <w:rPr>
                <w:rFonts w:ascii="Arial" w:hAnsi="Arial" w:cs="Arial"/>
                <w:sz w:val="20"/>
                <w:szCs w:val="20"/>
              </w:rPr>
            </w:pPr>
            <w:r>
              <w:rPr>
                <w:rFonts w:ascii="Arial" w:hAnsi="Arial" w:cs="Arial"/>
                <w:sz w:val="20"/>
                <w:szCs w:val="20"/>
              </w:rPr>
              <w:t>20</w:t>
            </w:r>
          </w:p>
        </w:tc>
        <w:tc>
          <w:tcPr>
            <w:tcW w:w="6608" w:type="dxa"/>
            <w:vAlign w:val="center"/>
          </w:tcPr>
          <w:p w:rsidRPr="00AA4F0A" w:rsidR="00227597" w:rsidP="00227597" w:rsidRDefault="00EA3BA3" w14:paraId="28B8D28F" w14:textId="378E776A">
            <w:pPr>
              <w:pStyle w:val="TableParagraph"/>
              <w:spacing w:line="239" w:lineRule="exact"/>
              <w:ind w:right="107"/>
              <w:rPr>
                <w:rFonts w:ascii="Arial" w:hAnsi="Arial" w:cs="Arial"/>
                <w:sz w:val="20"/>
                <w:szCs w:val="20"/>
              </w:rPr>
            </w:pPr>
            <w:r w:rsidRPr="00AA4F0A">
              <w:rPr>
                <w:rFonts w:ascii="Arial" w:hAnsi="Arial" w:cs="Arial"/>
                <w:sz w:val="20"/>
                <w:szCs w:val="20"/>
              </w:rPr>
              <w:fldChar w:fldCharType="begin"/>
            </w:r>
            <w:r w:rsidRPr="00AA4F0A">
              <w:rPr>
                <w:rFonts w:ascii="Arial" w:hAnsi="Arial" w:cs="Arial"/>
                <w:sz w:val="20"/>
                <w:szCs w:val="20"/>
              </w:rPr>
              <w:instrText xml:space="preserve"> REF _Ref151633313 \h </w:instrText>
            </w:r>
            <w:r w:rsidRPr="00AA4F0A">
              <w:rPr>
                <w:rFonts w:ascii="Arial" w:hAnsi="Arial" w:cs="Arial"/>
                <w:sz w:val="20"/>
                <w:szCs w:val="20"/>
              </w:rPr>
            </w:r>
            <w:r w:rsidR="00AA4F0A">
              <w:rPr>
                <w:rFonts w:ascii="Arial" w:hAnsi="Arial" w:cs="Arial"/>
                <w:sz w:val="20"/>
                <w:szCs w:val="20"/>
              </w:rPr>
              <w:instrText xml:space="preserve"> \* MERGEFORMAT </w:instrText>
            </w:r>
            <w:r w:rsidRPr="00AA4F0A">
              <w:rPr>
                <w:rFonts w:ascii="Arial" w:hAnsi="Arial" w:cs="Arial"/>
                <w:sz w:val="20"/>
                <w:szCs w:val="20"/>
              </w:rPr>
              <w:fldChar w:fldCharType="separate"/>
            </w:r>
            <w:r w:rsidRPr="00AA4F0A">
              <w:rPr>
                <w:rFonts w:ascii="Arial" w:hAnsi="Arial" w:cs="Arial"/>
                <w:sz w:val="20"/>
                <w:szCs w:val="20"/>
              </w:rPr>
              <w:t>Miten voidaan varmistaa, että viestintä toimipaikalla on osallistavaa?</w:t>
            </w:r>
            <w:r w:rsidRPr="00AA4F0A">
              <w:rPr>
                <w:rFonts w:ascii="Arial" w:hAnsi="Arial" w:cs="Arial"/>
                <w:sz w:val="20"/>
                <w:szCs w:val="20"/>
              </w:rPr>
              <w:fldChar w:fldCharType="end"/>
            </w:r>
          </w:p>
        </w:tc>
        <w:tc>
          <w:tcPr>
            <w:tcW w:w="1416" w:type="dxa"/>
          </w:tcPr>
          <w:p w:rsidRPr="00AA4F0A" w:rsidR="00227597" w:rsidP="00227597" w:rsidRDefault="00EA3BA3" w14:paraId="55727FBB" w14:textId="3D099BF5">
            <w:pPr>
              <w:pStyle w:val="TableParagraph"/>
              <w:spacing w:line="237" w:lineRule="exact"/>
              <w:ind w:left="105"/>
              <w:rPr>
                <w:rFonts w:ascii="Arial" w:hAnsi="Arial" w:cs="Arial"/>
                <w:sz w:val="20"/>
                <w:szCs w:val="20"/>
              </w:rPr>
            </w:pPr>
            <w:r w:rsidRPr="00AA4F0A">
              <w:rPr>
                <w:rFonts w:ascii="Arial" w:hAnsi="Arial" w:cs="Arial"/>
                <w:sz w:val="20"/>
                <w:szCs w:val="20"/>
              </w:rPr>
              <w:fldChar w:fldCharType="begin"/>
            </w:r>
            <w:r w:rsidRPr="00AA4F0A">
              <w:rPr>
                <w:rFonts w:ascii="Arial" w:hAnsi="Arial" w:cs="Arial"/>
                <w:sz w:val="20"/>
                <w:szCs w:val="20"/>
              </w:rPr>
              <w:instrText xml:space="preserve"> PAGEREF _Ref151633313 \h </w:instrText>
            </w:r>
            <w:r w:rsidRPr="00AA4F0A">
              <w:rPr>
                <w:rFonts w:ascii="Arial" w:hAnsi="Arial" w:cs="Arial"/>
                <w:sz w:val="20"/>
                <w:szCs w:val="20"/>
              </w:rPr>
            </w:r>
            <w:r w:rsidRPr="00AA4F0A">
              <w:rPr>
                <w:rFonts w:ascii="Arial" w:hAnsi="Arial" w:cs="Arial"/>
                <w:sz w:val="20"/>
                <w:szCs w:val="20"/>
              </w:rPr>
              <w:fldChar w:fldCharType="separate"/>
            </w:r>
            <w:r w:rsidRPr="00AA4F0A">
              <w:rPr>
                <w:rFonts w:ascii="Arial" w:hAnsi="Arial" w:cs="Arial"/>
                <w:noProof/>
                <w:sz w:val="20"/>
                <w:szCs w:val="20"/>
              </w:rPr>
              <w:t>16</w:t>
            </w:r>
            <w:r w:rsidRPr="00AA4F0A">
              <w:rPr>
                <w:rFonts w:ascii="Arial" w:hAnsi="Arial" w:cs="Arial"/>
                <w:sz w:val="20"/>
                <w:szCs w:val="20"/>
              </w:rPr>
              <w:fldChar w:fldCharType="end"/>
            </w:r>
          </w:p>
        </w:tc>
      </w:tr>
      <w:tr w:rsidRPr="00130EED" w:rsidR="00227597" w:rsidTr="00374D8F" w14:paraId="4C18FBE7" w14:textId="77777777">
        <w:trPr>
          <w:trHeight w:val="296" w:hRule="exact"/>
        </w:trPr>
        <w:tc>
          <w:tcPr>
            <w:tcW w:w="2273" w:type="dxa"/>
          </w:tcPr>
          <w:p w:rsidRPr="00130EED" w:rsidR="00227597" w:rsidP="00227597" w:rsidRDefault="00AA4F0A" w14:paraId="17CDDE06" w14:textId="0124275A">
            <w:pPr>
              <w:pStyle w:val="TableParagraph"/>
              <w:spacing w:line="237" w:lineRule="exact"/>
              <w:ind w:left="108"/>
              <w:rPr>
                <w:rFonts w:ascii="Arial" w:hAnsi="Arial" w:cs="Arial"/>
                <w:sz w:val="20"/>
                <w:szCs w:val="20"/>
              </w:rPr>
            </w:pPr>
            <w:r>
              <w:rPr>
                <w:rFonts w:ascii="Arial" w:hAnsi="Arial" w:cs="Arial"/>
                <w:sz w:val="20"/>
                <w:szCs w:val="20"/>
              </w:rPr>
              <w:t>21</w:t>
            </w:r>
          </w:p>
        </w:tc>
        <w:tc>
          <w:tcPr>
            <w:tcW w:w="6608" w:type="dxa"/>
            <w:vAlign w:val="center"/>
          </w:tcPr>
          <w:p w:rsidRPr="00AA4F0A" w:rsidR="00227597" w:rsidP="00227597" w:rsidRDefault="00AA4F0A" w14:paraId="4FCB5C5A" w14:textId="6F87F339">
            <w:pPr>
              <w:pStyle w:val="TableParagraph"/>
              <w:spacing w:line="288" w:lineRule="auto"/>
              <w:ind w:right="107"/>
              <w:rPr>
                <w:rFonts w:ascii="Arial" w:hAnsi="Arial" w:cs="Arial"/>
                <w:sz w:val="20"/>
                <w:szCs w:val="20"/>
              </w:rPr>
            </w:pPr>
            <w:r w:rsidRPr="00AA4F0A">
              <w:rPr>
                <w:rFonts w:ascii="Arial" w:hAnsi="Arial" w:cs="Arial"/>
                <w:sz w:val="20"/>
                <w:szCs w:val="20"/>
              </w:rPr>
              <w:fldChar w:fldCharType="begin"/>
            </w:r>
            <w:r w:rsidRPr="00AA4F0A">
              <w:rPr>
                <w:rFonts w:ascii="Arial" w:hAnsi="Arial" w:cs="Arial"/>
                <w:sz w:val="20"/>
                <w:szCs w:val="20"/>
              </w:rPr>
              <w:instrText xml:space="preserve"> REF _Ref151634173 \h </w:instrText>
            </w:r>
            <w:r w:rsidRPr="00AA4F0A">
              <w:rPr>
                <w:rFonts w:ascii="Arial" w:hAnsi="Arial" w:cs="Arial"/>
                <w:sz w:val="20"/>
                <w:szCs w:val="20"/>
              </w:rPr>
            </w:r>
            <w:r>
              <w:rPr>
                <w:rFonts w:ascii="Arial" w:hAnsi="Arial" w:cs="Arial"/>
                <w:sz w:val="20"/>
                <w:szCs w:val="20"/>
              </w:rPr>
              <w:instrText xml:space="preserve"> \* MERGEFORMAT </w:instrText>
            </w:r>
            <w:r w:rsidRPr="00AA4F0A">
              <w:rPr>
                <w:rFonts w:ascii="Arial" w:hAnsi="Arial" w:cs="Arial"/>
                <w:sz w:val="20"/>
                <w:szCs w:val="20"/>
              </w:rPr>
              <w:fldChar w:fldCharType="separate"/>
            </w:r>
            <w:r w:rsidRPr="00AA4F0A">
              <w:rPr>
                <w:rFonts w:ascii="Arial" w:hAnsi="Arial" w:eastAsia="Arial" w:cs="Arial"/>
                <w:sz w:val="20"/>
                <w:szCs w:val="20"/>
              </w:rPr>
              <w:t>Minkälaisia koulutusmahdollisuuksia toimipaikalla voidaan tarjota aliedustetuille ryhmille?</w:t>
            </w:r>
            <w:r w:rsidRPr="00AA4F0A">
              <w:rPr>
                <w:rFonts w:ascii="Arial" w:hAnsi="Arial" w:cs="Arial"/>
                <w:sz w:val="20"/>
                <w:szCs w:val="20"/>
              </w:rPr>
              <w:fldChar w:fldCharType="end"/>
            </w:r>
          </w:p>
        </w:tc>
        <w:tc>
          <w:tcPr>
            <w:tcW w:w="1416" w:type="dxa"/>
          </w:tcPr>
          <w:p w:rsidRPr="00AA4F0A" w:rsidR="00227597" w:rsidP="00227597" w:rsidRDefault="00AA4F0A" w14:paraId="47A2D02C" w14:textId="41AD452E">
            <w:pPr>
              <w:pStyle w:val="TableParagraph"/>
              <w:spacing w:line="237" w:lineRule="exact"/>
              <w:ind w:left="105"/>
              <w:rPr>
                <w:rFonts w:ascii="Arial" w:hAnsi="Arial" w:cs="Arial"/>
                <w:sz w:val="20"/>
                <w:szCs w:val="20"/>
              </w:rPr>
            </w:pPr>
            <w:r w:rsidRPr="00AA4F0A">
              <w:rPr>
                <w:rFonts w:ascii="Arial" w:hAnsi="Arial" w:cs="Arial"/>
                <w:sz w:val="20"/>
                <w:szCs w:val="20"/>
              </w:rPr>
              <w:fldChar w:fldCharType="begin"/>
            </w:r>
            <w:r w:rsidRPr="00AA4F0A">
              <w:rPr>
                <w:rFonts w:ascii="Arial" w:hAnsi="Arial" w:cs="Arial"/>
                <w:sz w:val="20"/>
                <w:szCs w:val="20"/>
              </w:rPr>
              <w:instrText xml:space="preserve"> PAGEREF _Ref151634173 \h </w:instrText>
            </w:r>
            <w:r w:rsidRPr="00AA4F0A">
              <w:rPr>
                <w:rFonts w:ascii="Arial" w:hAnsi="Arial" w:cs="Arial"/>
                <w:sz w:val="20"/>
                <w:szCs w:val="20"/>
              </w:rPr>
            </w:r>
            <w:r w:rsidRPr="00AA4F0A">
              <w:rPr>
                <w:rFonts w:ascii="Arial" w:hAnsi="Arial" w:cs="Arial"/>
                <w:sz w:val="20"/>
                <w:szCs w:val="20"/>
              </w:rPr>
              <w:fldChar w:fldCharType="separate"/>
            </w:r>
            <w:r w:rsidRPr="00AA4F0A">
              <w:rPr>
                <w:rFonts w:ascii="Arial" w:hAnsi="Arial" w:cs="Arial"/>
                <w:noProof/>
                <w:sz w:val="20"/>
                <w:szCs w:val="20"/>
              </w:rPr>
              <w:t>16</w:t>
            </w:r>
            <w:r w:rsidRPr="00AA4F0A">
              <w:rPr>
                <w:rFonts w:ascii="Arial" w:hAnsi="Arial" w:cs="Arial"/>
                <w:sz w:val="20"/>
                <w:szCs w:val="20"/>
              </w:rPr>
              <w:fldChar w:fldCharType="end"/>
            </w:r>
          </w:p>
        </w:tc>
      </w:tr>
      <w:tr w:rsidRPr="00130EED" w:rsidR="00227597" w:rsidTr="00AA4F0A" w14:paraId="256C7C5B" w14:textId="77777777">
        <w:trPr>
          <w:trHeight w:val="551" w:hRule="exact"/>
        </w:trPr>
        <w:tc>
          <w:tcPr>
            <w:tcW w:w="2273" w:type="dxa"/>
          </w:tcPr>
          <w:p w:rsidRPr="00E47451" w:rsidR="00227597" w:rsidP="00227597" w:rsidRDefault="00AA4F0A" w14:paraId="0344A764" w14:textId="0754681C">
            <w:pPr>
              <w:pStyle w:val="TableParagraph"/>
              <w:spacing w:line="237" w:lineRule="exact"/>
              <w:ind w:left="108"/>
              <w:rPr>
                <w:rFonts w:ascii="Arial" w:hAnsi="Arial" w:cs="Arial"/>
                <w:sz w:val="20"/>
                <w:szCs w:val="20"/>
              </w:rPr>
            </w:pPr>
            <w:r>
              <w:rPr>
                <w:rFonts w:ascii="Arial" w:hAnsi="Arial" w:cs="Arial"/>
                <w:sz w:val="20"/>
                <w:szCs w:val="20"/>
              </w:rPr>
              <w:t>22</w:t>
            </w:r>
          </w:p>
        </w:tc>
        <w:tc>
          <w:tcPr>
            <w:tcW w:w="6608" w:type="dxa"/>
            <w:vAlign w:val="center"/>
          </w:tcPr>
          <w:p w:rsidRPr="00AA4F0A" w:rsidR="00227597" w:rsidP="00227597" w:rsidRDefault="00AA4F0A" w14:paraId="7BD663F1" w14:textId="4D8ACA1E">
            <w:pPr>
              <w:pStyle w:val="TableParagraph"/>
              <w:spacing w:line="237" w:lineRule="exact"/>
              <w:ind w:right="107"/>
              <w:rPr>
                <w:rFonts w:ascii="Arial" w:hAnsi="Arial" w:eastAsia="Arial" w:cs="Arial"/>
                <w:sz w:val="20"/>
                <w:szCs w:val="20"/>
              </w:rPr>
            </w:pPr>
            <w:r w:rsidRPr="00AA4F0A">
              <w:rPr>
                <w:rFonts w:ascii="Arial" w:hAnsi="Arial" w:eastAsia="Arial" w:cs="Arial"/>
                <w:sz w:val="20"/>
                <w:szCs w:val="20"/>
              </w:rPr>
              <w:fldChar w:fldCharType="begin"/>
            </w:r>
            <w:r w:rsidRPr="00AA4F0A">
              <w:rPr>
                <w:rFonts w:ascii="Arial" w:hAnsi="Arial" w:eastAsia="Arial" w:cs="Arial"/>
                <w:sz w:val="20"/>
                <w:szCs w:val="20"/>
              </w:rPr>
              <w:instrText xml:space="preserve"> REF _Ref151634192 \h </w:instrText>
            </w:r>
            <w:r w:rsidRPr="00AA4F0A">
              <w:rPr>
                <w:rFonts w:ascii="Arial" w:hAnsi="Arial" w:eastAsia="Arial" w:cs="Arial"/>
                <w:sz w:val="20"/>
                <w:szCs w:val="20"/>
              </w:rPr>
            </w:r>
            <w:r>
              <w:rPr>
                <w:rFonts w:ascii="Arial" w:hAnsi="Arial" w:eastAsia="Arial" w:cs="Arial"/>
                <w:sz w:val="20"/>
                <w:szCs w:val="20"/>
              </w:rPr>
              <w:instrText xml:space="preserve"> \* MERGEFORMAT </w:instrText>
            </w:r>
            <w:r w:rsidRPr="00AA4F0A">
              <w:rPr>
                <w:rFonts w:ascii="Arial" w:hAnsi="Arial" w:eastAsia="Arial" w:cs="Arial"/>
                <w:sz w:val="20"/>
                <w:szCs w:val="20"/>
              </w:rPr>
              <w:fldChar w:fldCharType="separate"/>
            </w:r>
            <w:r w:rsidRPr="00AA4F0A">
              <w:rPr>
                <w:rFonts w:ascii="Arial" w:hAnsi="Arial" w:cs="Arial"/>
                <w:sz w:val="20"/>
                <w:szCs w:val="20"/>
              </w:rPr>
              <w:t>Mitä tarkoitetaan prosesseilla, joiden avulla tarjotaan polkuja monimuotoiseen edustukseen eri organisaatiotasoilla ja aloilla?</w:t>
            </w:r>
            <w:r w:rsidRPr="00AA4F0A">
              <w:rPr>
                <w:rFonts w:ascii="Arial" w:hAnsi="Arial" w:eastAsia="Arial" w:cs="Arial"/>
                <w:sz w:val="20"/>
                <w:szCs w:val="20"/>
              </w:rPr>
              <w:fldChar w:fldCharType="end"/>
            </w:r>
          </w:p>
        </w:tc>
        <w:tc>
          <w:tcPr>
            <w:tcW w:w="1416" w:type="dxa"/>
          </w:tcPr>
          <w:p w:rsidRPr="00AA4F0A" w:rsidR="00227597" w:rsidP="00227597" w:rsidRDefault="00AA4F0A" w14:paraId="6AC512BB" w14:textId="638FFD2F">
            <w:pPr>
              <w:pStyle w:val="TableParagraph"/>
              <w:spacing w:line="237" w:lineRule="exact"/>
              <w:ind w:left="105"/>
              <w:rPr>
                <w:rFonts w:ascii="Arial" w:hAnsi="Arial" w:eastAsia="Arial" w:cs="Arial"/>
                <w:sz w:val="20"/>
                <w:szCs w:val="20"/>
              </w:rPr>
            </w:pPr>
            <w:r w:rsidRPr="00AA4F0A">
              <w:rPr>
                <w:rFonts w:ascii="Arial" w:hAnsi="Arial" w:eastAsia="Arial" w:cs="Arial"/>
                <w:sz w:val="20"/>
                <w:szCs w:val="20"/>
              </w:rPr>
              <w:fldChar w:fldCharType="begin"/>
            </w:r>
            <w:r w:rsidRPr="00AA4F0A">
              <w:rPr>
                <w:rFonts w:ascii="Arial" w:hAnsi="Arial" w:eastAsia="Arial" w:cs="Arial"/>
                <w:sz w:val="20"/>
                <w:szCs w:val="20"/>
              </w:rPr>
              <w:instrText xml:space="preserve"> PAGEREF _Ref151634192 \h </w:instrText>
            </w:r>
            <w:r w:rsidRPr="00AA4F0A">
              <w:rPr>
                <w:rFonts w:ascii="Arial" w:hAnsi="Arial" w:eastAsia="Arial" w:cs="Arial"/>
                <w:sz w:val="20"/>
                <w:szCs w:val="20"/>
              </w:rPr>
            </w:r>
            <w:r w:rsidRPr="00AA4F0A">
              <w:rPr>
                <w:rFonts w:ascii="Arial" w:hAnsi="Arial" w:eastAsia="Arial" w:cs="Arial"/>
                <w:sz w:val="20"/>
                <w:szCs w:val="20"/>
              </w:rPr>
              <w:fldChar w:fldCharType="separate"/>
            </w:r>
            <w:r w:rsidRPr="00AA4F0A">
              <w:rPr>
                <w:rFonts w:ascii="Arial" w:hAnsi="Arial" w:eastAsia="Arial" w:cs="Arial"/>
                <w:noProof/>
                <w:sz w:val="20"/>
                <w:szCs w:val="20"/>
              </w:rPr>
              <w:t>17</w:t>
            </w:r>
            <w:r w:rsidRPr="00AA4F0A">
              <w:rPr>
                <w:rFonts w:ascii="Arial" w:hAnsi="Arial" w:eastAsia="Arial" w:cs="Arial"/>
                <w:sz w:val="20"/>
                <w:szCs w:val="20"/>
              </w:rPr>
              <w:fldChar w:fldCharType="end"/>
            </w:r>
          </w:p>
        </w:tc>
      </w:tr>
      <w:tr w:rsidRPr="00130EED" w:rsidR="00227597" w:rsidTr="00AA4F0A" w14:paraId="1562647A" w14:textId="77777777">
        <w:trPr>
          <w:trHeight w:val="528" w:hRule="exact"/>
        </w:trPr>
        <w:tc>
          <w:tcPr>
            <w:tcW w:w="2273" w:type="dxa"/>
          </w:tcPr>
          <w:p w:rsidRPr="00E47451" w:rsidR="00227597" w:rsidP="00227597" w:rsidRDefault="00AA4F0A" w14:paraId="74ACF179" w14:textId="19AB49A1">
            <w:pPr>
              <w:pStyle w:val="TableParagraph"/>
              <w:spacing w:line="237" w:lineRule="exact"/>
              <w:ind w:left="108"/>
              <w:rPr>
                <w:rFonts w:ascii="Arial" w:hAnsi="Arial" w:cs="Arial"/>
                <w:sz w:val="20"/>
                <w:szCs w:val="20"/>
              </w:rPr>
            </w:pPr>
            <w:r>
              <w:rPr>
                <w:rFonts w:ascii="Arial" w:hAnsi="Arial" w:cs="Arial"/>
                <w:sz w:val="20"/>
                <w:szCs w:val="20"/>
              </w:rPr>
              <w:t>23</w:t>
            </w:r>
          </w:p>
        </w:tc>
        <w:tc>
          <w:tcPr>
            <w:tcW w:w="6608" w:type="dxa"/>
            <w:vAlign w:val="center"/>
          </w:tcPr>
          <w:p w:rsidRPr="00AA4F0A" w:rsidR="00227597" w:rsidP="00227597" w:rsidRDefault="00AA4F0A" w14:paraId="29B8A5CC" w14:textId="6078B6D7">
            <w:pPr>
              <w:pStyle w:val="TableParagraph"/>
              <w:spacing w:line="237" w:lineRule="exact"/>
              <w:ind w:right="107"/>
              <w:rPr>
                <w:rFonts w:ascii="Arial" w:hAnsi="Arial" w:eastAsia="Arial" w:cs="Arial"/>
                <w:sz w:val="20"/>
                <w:szCs w:val="20"/>
              </w:rPr>
            </w:pPr>
            <w:r w:rsidRPr="00AA4F0A">
              <w:rPr>
                <w:rFonts w:ascii="Arial" w:hAnsi="Arial" w:eastAsia="Arial" w:cs="Arial"/>
                <w:sz w:val="20"/>
                <w:szCs w:val="20"/>
              </w:rPr>
              <w:fldChar w:fldCharType="begin"/>
            </w:r>
            <w:r w:rsidRPr="00AA4F0A">
              <w:rPr>
                <w:rFonts w:ascii="Arial" w:hAnsi="Arial" w:eastAsia="Arial" w:cs="Arial"/>
                <w:sz w:val="20"/>
                <w:szCs w:val="20"/>
              </w:rPr>
              <w:instrText xml:space="preserve"> REF _Ref151634187 \h </w:instrText>
            </w:r>
            <w:r w:rsidRPr="00AA4F0A">
              <w:rPr>
                <w:rFonts w:ascii="Arial" w:hAnsi="Arial" w:eastAsia="Arial" w:cs="Arial"/>
                <w:sz w:val="20"/>
                <w:szCs w:val="20"/>
              </w:rPr>
            </w:r>
            <w:r>
              <w:rPr>
                <w:rFonts w:ascii="Arial" w:hAnsi="Arial" w:eastAsia="Arial" w:cs="Arial"/>
                <w:sz w:val="20"/>
                <w:szCs w:val="20"/>
              </w:rPr>
              <w:instrText xml:space="preserve"> \* MERGEFORMAT </w:instrText>
            </w:r>
            <w:r w:rsidRPr="00AA4F0A">
              <w:rPr>
                <w:rFonts w:ascii="Arial" w:hAnsi="Arial" w:eastAsia="Arial" w:cs="Arial"/>
                <w:sz w:val="20"/>
                <w:szCs w:val="20"/>
              </w:rPr>
              <w:fldChar w:fldCharType="separate"/>
            </w:r>
            <w:r w:rsidRPr="00AA4F0A">
              <w:rPr>
                <w:rFonts w:ascii="Arial" w:hAnsi="Arial" w:cs="Arial"/>
                <w:sz w:val="20"/>
                <w:szCs w:val="20"/>
              </w:rPr>
              <w:t>Miten toimipaikka voi edistää työyhteisöjen yhdenvertaisuutta, monimuotoisuutta ja osallistamista toimitusketjussaan?</w:t>
            </w:r>
            <w:r w:rsidRPr="00AA4F0A">
              <w:rPr>
                <w:rFonts w:ascii="Arial" w:hAnsi="Arial" w:eastAsia="Arial" w:cs="Arial"/>
                <w:sz w:val="20"/>
                <w:szCs w:val="20"/>
              </w:rPr>
              <w:fldChar w:fldCharType="end"/>
            </w:r>
          </w:p>
        </w:tc>
        <w:tc>
          <w:tcPr>
            <w:tcW w:w="1416" w:type="dxa"/>
          </w:tcPr>
          <w:p w:rsidRPr="00AA4F0A" w:rsidR="00227597" w:rsidP="00227597" w:rsidRDefault="00AA4F0A" w14:paraId="2BBD39E2" w14:textId="6831420C">
            <w:pPr>
              <w:pStyle w:val="TableParagraph"/>
              <w:spacing w:line="237" w:lineRule="exact"/>
              <w:ind w:left="105"/>
              <w:rPr>
                <w:rFonts w:ascii="Arial" w:hAnsi="Arial" w:eastAsia="Arial" w:cs="Arial"/>
                <w:sz w:val="20"/>
                <w:szCs w:val="20"/>
              </w:rPr>
            </w:pPr>
            <w:r w:rsidRPr="00AA4F0A">
              <w:rPr>
                <w:rFonts w:ascii="Arial" w:hAnsi="Arial" w:eastAsia="Arial" w:cs="Arial"/>
                <w:sz w:val="20"/>
                <w:szCs w:val="20"/>
              </w:rPr>
              <w:fldChar w:fldCharType="begin"/>
            </w:r>
            <w:r w:rsidRPr="00AA4F0A">
              <w:rPr>
                <w:rFonts w:ascii="Arial" w:hAnsi="Arial" w:eastAsia="Arial" w:cs="Arial"/>
                <w:sz w:val="20"/>
                <w:szCs w:val="20"/>
              </w:rPr>
              <w:instrText xml:space="preserve"> PAGEREF _Ref151634187 \h </w:instrText>
            </w:r>
            <w:r w:rsidRPr="00AA4F0A">
              <w:rPr>
                <w:rFonts w:ascii="Arial" w:hAnsi="Arial" w:eastAsia="Arial" w:cs="Arial"/>
                <w:sz w:val="20"/>
                <w:szCs w:val="20"/>
              </w:rPr>
            </w:r>
            <w:r w:rsidRPr="00AA4F0A">
              <w:rPr>
                <w:rFonts w:ascii="Arial" w:hAnsi="Arial" w:eastAsia="Arial" w:cs="Arial"/>
                <w:sz w:val="20"/>
                <w:szCs w:val="20"/>
              </w:rPr>
              <w:fldChar w:fldCharType="separate"/>
            </w:r>
            <w:r w:rsidRPr="00AA4F0A">
              <w:rPr>
                <w:rFonts w:ascii="Arial" w:hAnsi="Arial" w:eastAsia="Arial" w:cs="Arial"/>
                <w:noProof/>
                <w:sz w:val="20"/>
                <w:szCs w:val="20"/>
              </w:rPr>
              <w:t>17</w:t>
            </w:r>
            <w:r w:rsidRPr="00AA4F0A">
              <w:rPr>
                <w:rFonts w:ascii="Arial" w:hAnsi="Arial" w:eastAsia="Arial" w:cs="Arial"/>
                <w:sz w:val="20"/>
                <w:szCs w:val="20"/>
              </w:rPr>
              <w:fldChar w:fldCharType="end"/>
            </w:r>
          </w:p>
        </w:tc>
      </w:tr>
      <w:tr w:rsidRPr="00130EED" w:rsidR="00227597" w:rsidTr="00374D8F" w14:paraId="712525C1" w14:textId="77777777">
        <w:trPr>
          <w:trHeight w:val="300" w:hRule="exact"/>
        </w:trPr>
        <w:tc>
          <w:tcPr>
            <w:tcW w:w="2273" w:type="dxa"/>
          </w:tcPr>
          <w:p w:rsidRPr="0085552A" w:rsidR="00227597" w:rsidP="00227597" w:rsidRDefault="0085552A" w14:paraId="7AB559D5" w14:textId="49214F6E">
            <w:pPr>
              <w:pStyle w:val="TableParagraph"/>
              <w:spacing w:line="237" w:lineRule="exact"/>
              <w:ind w:left="108"/>
              <w:rPr>
                <w:rFonts w:ascii="Arial" w:hAnsi="Arial" w:cs="Arial"/>
                <w:sz w:val="20"/>
                <w:szCs w:val="20"/>
              </w:rPr>
            </w:pPr>
            <w:r w:rsidRPr="0085552A">
              <w:rPr>
                <w:rFonts w:ascii="Arial" w:hAnsi="Arial" w:cs="Arial"/>
                <w:sz w:val="20"/>
                <w:szCs w:val="20"/>
              </w:rPr>
              <w:t>24</w:t>
            </w:r>
          </w:p>
        </w:tc>
        <w:tc>
          <w:tcPr>
            <w:tcW w:w="6608" w:type="dxa"/>
            <w:vAlign w:val="center"/>
          </w:tcPr>
          <w:p w:rsidRPr="0085552A" w:rsidR="00227597" w:rsidP="00227597" w:rsidRDefault="0085552A" w14:paraId="1A444574" w14:textId="019E0C5F">
            <w:pPr>
              <w:pStyle w:val="TableParagraph"/>
              <w:spacing w:line="237" w:lineRule="exact"/>
              <w:ind w:right="107"/>
              <w:rPr>
                <w:rFonts w:ascii="Arial" w:hAnsi="Arial" w:cs="Arial"/>
                <w:sz w:val="20"/>
                <w:szCs w:val="20"/>
              </w:rPr>
            </w:pPr>
            <w:r w:rsidRPr="0085552A">
              <w:rPr>
                <w:rFonts w:ascii="Arial" w:hAnsi="Arial" w:cs="Arial"/>
                <w:sz w:val="20"/>
                <w:szCs w:val="20"/>
              </w:rPr>
              <w:fldChar w:fldCharType="begin"/>
            </w:r>
            <w:r w:rsidRPr="0085552A">
              <w:rPr>
                <w:rFonts w:ascii="Arial" w:hAnsi="Arial" w:cs="Arial"/>
                <w:sz w:val="20"/>
                <w:szCs w:val="20"/>
              </w:rPr>
              <w:instrText xml:space="preserve"> REF _Ref151634372 \h </w:instrText>
            </w:r>
            <w:r w:rsidRPr="0085552A">
              <w:rPr>
                <w:rFonts w:ascii="Arial" w:hAnsi="Arial" w:cs="Arial"/>
                <w:sz w:val="20"/>
                <w:szCs w:val="20"/>
              </w:rPr>
            </w:r>
            <w:r w:rsidRPr="0085552A">
              <w:rPr>
                <w:rFonts w:ascii="Arial" w:hAnsi="Arial" w:cs="Arial"/>
                <w:sz w:val="20"/>
                <w:szCs w:val="20"/>
              </w:rPr>
              <w:instrText xml:space="preserve"> \* MERGEFORMAT </w:instrText>
            </w:r>
            <w:r w:rsidRPr="0085552A">
              <w:rPr>
                <w:rFonts w:ascii="Arial" w:hAnsi="Arial" w:cs="Arial"/>
                <w:sz w:val="20"/>
                <w:szCs w:val="20"/>
              </w:rPr>
              <w:fldChar w:fldCharType="separate"/>
            </w:r>
            <w:r w:rsidRPr="0085552A">
              <w:rPr>
                <w:rFonts w:ascii="Arial" w:hAnsi="Arial" w:cs="Arial"/>
                <w:sz w:val="20"/>
                <w:szCs w:val="20"/>
              </w:rPr>
              <w:t>Mitä tarkoitetaan vaikuttavuuden arvioinnilla?</w:t>
            </w:r>
            <w:r w:rsidRPr="0085552A">
              <w:rPr>
                <w:rFonts w:ascii="Arial" w:hAnsi="Arial" w:cs="Arial"/>
                <w:sz w:val="20"/>
                <w:szCs w:val="20"/>
              </w:rPr>
              <w:fldChar w:fldCharType="end"/>
            </w:r>
          </w:p>
        </w:tc>
        <w:tc>
          <w:tcPr>
            <w:tcW w:w="1416" w:type="dxa"/>
          </w:tcPr>
          <w:p w:rsidRPr="00130EED" w:rsidR="00227597" w:rsidP="00227597" w:rsidRDefault="0085552A" w14:paraId="48293D65" w14:textId="0D9A23F2">
            <w:pPr>
              <w:pStyle w:val="TableParagraph"/>
              <w:spacing w:line="237" w:lineRule="exact"/>
              <w:ind w:left="10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PAGEREF _Ref151634372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17</w:t>
            </w:r>
            <w:r>
              <w:rPr>
                <w:rFonts w:ascii="Arial" w:hAnsi="Arial" w:cs="Arial"/>
                <w:sz w:val="20"/>
                <w:szCs w:val="20"/>
              </w:rPr>
              <w:fldChar w:fldCharType="end"/>
            </w:r>
          </w:p>
        </w:tc>
      </w:tr>
    </w:tbl>
    <w:p w:rsidR="00854B9B" w:rsidP="00076B01" w:rsidRDefault="00854B9B" w14:paraId="2637F780" w14:textId="77777777">
      <w:pPr>
        <w:pStyle w:val="Leipteksti"/>
        <w:spacing w:before="58" w:line="278" w:lineRule="auto"/>
        <w:ind w:right="131" w:firstLine="0"/>
        <w:jc w:val="both"/>
      </w:pPr>
    </w:p>
    <w:p w:rsidR="00B94CF7" w:rsidP="00076B01" w:rsidRDefault="00B94CF7" w14:paraId="58EC70A8" w14:textId="77777777">
      <w:pPr>
        <w:pStyle w:val="Leipteksti"/>
        <w:spacing w:before="58" w:line="278" w:lineRule="auto"/>
        <w:ind w:right="131" w:firstLine="0"/>
        <w:jc w:val="both"/>
      </w:pPr>
    </w:p>
    <w:p w:rsidR="00B94CF7" w:rsidP="00076B01" w:rsidRDefault="00B94CF7" w14:paraId="01AACB8E" w14:textId="77777777">
      <w:pPr>
        <w:pStyle w:val="Leipteksti"/>
        <w:spacing w:before="58" w:line="278" w:lineRule="auto"/>
        <w:ind w:right="131" w:firstLine="0"/>
        <w:jc w:val="both"/>
      </w:pPr>
    </w:p>
    <w:p w:rsidR="006B746E" w:rsidP="00076B01" w:rsidRDefault="006B746E" w14:paraId="78ED7533" w14:textId="77777777">
      <w:pPr>
        <w:pStyle w:val="Leipteksti"/>
        <w:spacing w:before="58" w:line="278" w:lineRule="auto"/>
        <w:ind w:right="131" w:firstLine="0"/>
        <w:jc w:val="both"/>
      </w:pPr>
    </w:p>
    <w:p w:rsidR="00B94CF7" w:rsidP="00076B01" w:rsidRDefault="00B94CF7" w14:paraId="104FB6FE" w14:textId="77777777">
      <w:pPr>
        <w:pStyle w:val="Leipteksti"/>
        <w:spacing w:before="58" w:line="278" w:lineRule="auto"/>
        <w:ind w:right="131" w:firstLine="0"/>
        <w:jc w:val="both"/>
      </w:pPr>
    </w:p>
    <w:p w:rsidRPr="003676D2" w:rsidR="009B7028" w:rsidRDefault="009B7028" w14:paraId="5972E515" w14:textId="77777777">
      <w:pPr>
        <w:spacing w:line="288" w:lineRule="auto"/>
        <w:rPr>
          <w:rFonts w:ascii="Arial" w:hAnsi="Arial" w:cs="Arial"/>
          <w:sz w:val="20"/>
          <w:szCs w:val="20"/>
        </w:rPr>
        <w:sectPr w:rsidRPr="003676D2" w:rsidR="009B7028" w:rsidSect="0005398C">
          <w:headerReference w:type="default" r:id="rId11"/>
          <w:footerReference w:type="default" r:id="rId12"/>
          <w:pgSz w:w="11907" w:h="16839" w:orient="portrait" w:code="9"/>
          <w:pgMar w:top="780" w:right="920" w:bottom="2127" w:left="920" w:header="0" w:footer="777" w:gutter="0"/>
          <w:cols w:space="708"/>
        </w:sectPr>
      </w:pPr>
      <w:bookmarkStart w:name="Energy_Use_Management_Systems" w:id="5"/>
      <w:bookmarkEnd w:id="5"/>
    </w:p>
    <w:p w:rsidRPr="00B94CF7" w:rsidR="00EC3425" w:rsidP="00374D8F" w:rsidRDefault="002D1AA2" w14:paraId="71FB4089" w14:textId="0AEB823D">
      <w:pPr>
        <w:pStyle w:val="Leipteksti"/>
        <w:spacing w:before="58" w:line="278" w:lineRule="auto"/>
        <w:ind w:left="0" w:right="131" w:firstLine="0"/>
        <w:rPr>
          <w:rFonts w:cs="Arial"/>
          <w:b/>
          <w:sz w:val="24"/>
          <w:szCs w:val="24"/>
        </w:rPr>
      </w:pPr>
      <w:r>
        <w:rPr>
          <w:b/>
          <w:sz w:val="24"/>
        </w:rPr>
        <w:t xml:space="preserve">TULOSKRITEERI </w:t>
      </w:r>
      <w:r w:rsidR="00725489">
        <w:rPr>
          <w:b/>
          <w:sz w:val="24"/>
        </w:rPr>
        <w:t>3</w:t>
      </w:r>
    </w:p>
    <w:p w:rsidRPr="00483285" w:rsidR="000538A3" w:rsidP="000538A3" w:rsidRDefault="000538A3" w14:paraId="587FA717" w14:textId="77777777">
      <w:pPr>
        <w:spacing w:before="50"/>
        <w:rPr>
          <w:rFonts w:ascii="Arial" w:hAnsi="Arial" w:cs="Arial"/>
          <w:b/>
          <w:bCs/>
          <w:sz w:val="24"/>
          <w:szCs w:val="24"/>
        </w:rPr>
      </w:pPr>
      <w:r w:rsidRPr="1612E12D">
        <w:rPr>
          <w:rFonts w:ascii="Arial" w:hAnsi="Arial"/>
          <w:b/>
          <w:bCs/>
          <w:sz w:val="24"/>
          <w:szCs w:val="24"/>
        </w:rPr>
        <w:t>Seuranta, suoristuskyky ja raportointi toimipaikkatasolla</w:t>
      </w:r>
    </w:p>
    <w:p w:rsidRPr="00076B01" w:rsidR="009B7028" w:rsidP="00374D8F" w:rsidRDefault="009B7028" w14:paraId="3979987B" w14:textId="77777777">
      <w:pPr>
        <w:pStyle w:val="Leipteksti"/>
        <w:spacing w:before="58" w:line="278" w:lineRule="auto"/>
        <w:ind w:left="0" w:right="131" w:firstLine="0"/>
        <w:jc w:val="both"/>
        <w:rPr>
          <w:rFonts w:cs="Arial"/>
          <w:sz w:val="20"/>
          <w:szCs w:val="20"/>
        </w:rPr>
      </w:pPr>
    </w:p>
    <w:p w:rsidRPr="00981841" w:rsidR="009B7028" w:rsidP="00374D8F" w:rsidRDefault="00F43EFD" w14:paraId="08DB810D" w14:textId="77777777">
      <w:pPr>
        <w:spacing w:before="50"/>
        <w:jc w:val="both"/>
        <w:rPr>
          <w:rFonts w:ascii="Arial"/>
          <w:b/>
          <w:sz w:val="24"/>
          <w:szCs w:val="24"/>
        </w:rPr>
      </w:pPr>
      <w:r>
        <w:rPr>
          <w:rFonts w:ascii="Arial"/>
          <w:b/>
          <w:sz w:val="24"/>
        </w:rPr>
        <w:t>Tarkoitus:</w:t>
      </w:r>
    </w:p>
    <w:p w:rsidRPr="00076B01" w:rsidR="009B7028" w:rsidP="00374D8F" w:rsidRDefault="009B7028" w14:paraId="67F28572" w14:textId="77777777">
      <w:pPr>
        <w:pStyle w:val="Leipteksti"/>
        <w:spacing w:line="278" w:lineRule="auto"/>
        <w:ind w:left="0" w:right="132" w:firstLine="0"/>
        <w:jc w:val="both"/>
        <w:rPr>
          <w:rFonts w:cs="Arial"/>
          <w:sz w:val="20"/>
          <w:szCs w:val="20"/>
        </w:rPr>
      </w:pPr>
    </w:p>
    <w:p w:rsidRPr="000538A3" w:rsidR="000538A3" w:rsidP="00D04811" w:rsidRDefault="000538A3" w14:paraId="565D9224" w14:textId="6F2861F4">
      <w:pPr>
        <w:pStyle w:val="Leipteksti"/>
        <w:spacing w:line="278" w:lineRule="auto"/>
        <w:ind w:left="0" w:right="2" w:firstLine="0"/>
        <w:rPr>
          <w:sz w:val="20"/>
        </w:rPr>
      </w:pPr>
      <w:r w:rsidRPr="000538A3">
        <w:rPr>
          <w:sz w:val="20"/>
        </w:rPr>
        <w:t>Varmistaa, että toimipaikka sitoutuu kehittämään  tietojen keräämistä ja säilyttämistä asianmukaisesti liittyen yhdenvertaisuuteen, monimuotoisuuteen ja osallistamiseen sekä niistä raportointiin.</w:t>
      </w:r>
    </w:p>
    <w:p w:rsidRPr="00076B01" w:rsidR="009B7028" w:rsidP="005C12B7" w:rsidRDefault="009B7028" w14:paraId="4C679FA3" w14:textId="77777777">
      <w:pPr>
        <w:pStyle w:val="Leipteksti"/>
        <w:spacing w:line="278" w:lineRule="auto"/>
        <w:ind w:right="132" w:firstLine="0"/>
        <w:jc w:val="both"/>
        <w:rPr>
          <w:rFonts w:cs="Arial"/>
          <w:sz w:val="20"/>
          <w:szCs w:val="20"/>
        </w:rPr>
      </w:pPr>
    </w:p>
    <w:tbl>
      <w:tblPr>
        <w:tblW w:w="10224" w:type="dxa"/>
        <w:tblInd w:w="-9" w:type="dxa"/>
        <w:tblLayout w:type="fixed"/>
        <w:tblCellMar>
          <w:left w:w="0" w:type="dxa"/>
          <w:right w:w="0" w:type="dxa"/>
        </w:tblCellMar>
        <w:tblLook w:val="01E0" w:firstRow="1" w:lastRow="1" w:firstColumn="1" w:lastColumn="1" w:noHBand="0" w:noVBand="0"/>
      </w:tblPr>
      <w:tblGrid>
        <w:gridCol w:w="1152"/>
        <w:gridCol w:w="9072"/>
      </w:tblGrid>
      <w:tr w:rsidRPr="00CE372A" w:rsidR="009B7028" w:rsidTr="00D04811" w14:paraId="1ED42D68" w14:textId="77777777">
        <w:trPr>
          <w:trHeight w:val="1104" w:hRule="exact"/>
        </w:trPr>
        <w:tc>
          <w:tcPr>
            <w:tcW w:w="10224" w:type="dxa"/>
            <w:gridSpan w:val="2"/>
            <w:tcBorders>
              <w:top w:val="single" w:color="000000" w:sz="5" w:space="0"/>
              <w:left w:val="single" w:color="000000" w:sz="7" w:space="0"/>
              <w:bottom w:val="single" w:color="000000" w:sz="7" w:space="0"/>
              <w:right w:val="single" w:color="000000" w:sz="7" w:space="0"/>
            </w:tcBorders>
            <w:vAlign w:val="center"/>
          </w:tcPr>
          <w:p w:rsidRPr="008D6A2B" w:rsidR="00EC3425" w:rsidP="00296A24" w:rsidRDefault="002D1AA2" w14:paraId="55B3581C" w14:textId="76CE4ABD">
            <w:pPr>
              <w:pStyle w:val="TableParagraph"/>
              <w:spacing w:before="80" w:after="80" w:line="288" w:lineRule="auto"/>
              <w:ind w:left="176" w:right="3548" w:hanging="6"/>
              <w:rPr>
                <w:rFonts w:ascii="Arial"/>
                <w:b/>
                <w:sz w:val="20"/>
              </w:rPr>
            </w:pPr>
            <w:r>
              <w:rPr>
                <w:rFonts w:ascii="Arial"/>
                <w:b/>
                <w:sz w:val="20"/>
              </w:rPr>
              <w:t xml:space="preserve">Tuloskriteeri </w:t>
            </w:r>
            <w:r w:rsidR="009E1FE4">
              <w:rPr>
                <w:rFonts w:ascii="Arial"/>
                <w:b/>
                <w:sz w:val="20"/>
              </w:rPr>
              <w:t>3</w:t>
            </w:r>
          </w:p>
          <w:p w:rsidRPr="008D6A2B" w:rsidR="00EC3425" w:rsidP="00296A24" w:rsidRDefault="000538A3" w14:paraId="2EB03EC2" w14:textId="7629B45D">
            <w:pPr>
              <w:pStyle w:val="TableParagraph"/>
              <w:spacing w:before="80" w:after="80" w:line="288" w:lineRule="auto"/>
              <w:ind w:left="176" w:right="1275" w:hanging="6"/>
              <w:rPr>
                <w:rFonts w:ascii="Arial"/>
                <w:b/>
                <w:sz w:val="20"/>
              </w:rPr>
            </w:pPr>
            <w:r>
              <w:rPr>
                <w:rFonts w:ascii="Arial"/>
                <w:b/>
                <w:sz w:val="20"/>
              </w:rPr>
              <w:t>Seuranta, suorituskyky ja raportointi toimipaikkatasolla</w:t>
            </w:r>
          </w:p>
          <w:p w:rsidRPr="00296A24" w:rsidR="009B7028" w:rsidP="00296A24" w:rsidRDefault="00F74464" w14:paraId="3E6409AE" w14:textId="27CB39F8">
            <w:pPr>
              <w:pStyle w:val="TableParagraph"/>
              <w:spacing w:before="80" w:after="80" w:line="288" w:lineRule="auto"/>
              <w:ind w:left="176" w:right="1275" w:hanging="6"/>
              <w:rPr>
                <w:rFonts w:ascii="Arial"/>
                <w:b/>
                <w:sz w:val="20"/>
              </w:rPr>
            </w:pPr>
            <w:r>
              <w:rPr>
                <w:rFonts w:ascii="Arial"/>
                <w:b/>
                <w:sz w:val="20"/>
              </w:rPr>
              <w:t>TULOSKRITEERIN ARVIOINTIPERUSTEET</w:t>
            </w:r>
          </w:p>
        </w:tc>
      </w:tr>
      <w:tr w:rsidRPr="00CE372A" w:rsidR="009B7028" w:rsidTr="00D04811" w14:paraId="47A7F148" w14:textId="77777777">
        <w:trPr>
          <w:trHeight w:val="305" w:hRule="exact"/>
        </w:trPr>
        <w:tc>
          <w:tcPr>
            <w:tcW w:w="1152" w:type="dxa"/>
            <w:tcBorders>
              <w:top w:val="single" w:color="000000" w:sz="7" w:space="0"/>
              <w:left w:val="single" w:color="000000" w:sz="7" w:space="0"/>
              <w:bottom w:val="single" w:color="000000" w:sz="7" w:space="0"/>
              <w:right w:val="single" w:color="000000" w:sz="7" w:space="0"/>
            </w:tcBorders>
            <w:vAlign w:val="center"/>
          </w:tcPr>
          <w:p w:rsidRPr="008D6A2B" w:rsidR="009B7028" w:rsidRDefault="00F43EFD" w14:paraId="4CDEB66A" w14:textId="77777777">
            <w:pPr>
              <w:pStyle w:val="TableParagraph"/>
              <w:spacing w:line="236" w:lineRule="exact"/>
              <w:ind w:left="169"/>
              <w:rPr>
                <w:rFonts w:ascii="Arial" w:hAnsi="Arial" w:eastAsia="Arial" w:cs="Arial"/>
                <w:sz w:val="20"/>
                <w:szCs w:val="20"/>
              </w:rPr>
            </w:pPr>
            <w:r>
              <w:rPr>
                <w:rFonts w:ascii="Arial" w:hAnsi="Arial"/>
                <w:b/>
                <w:sz w:val="20"/>
              </w:rPr>
              <w:t>Taso</w:t>
            </w:r>
          </w:p>
        </w:tc>
        <w:tc>
          <w:tcPr>
            <w:tcW w:w="9072" w:type="dxa"/>
            <w:tcBorders>
              <w:top w:val="single" w:color="000000" w:sz="7" w:space="0"/>
              <w:left w:val="single" w:color="000000" w:sz="7" w:space="0"/>
              <w:bottom w:val="single" w:color="000000" w:sz="7" w:space="0"/>
              <w:right w:val="single" w:color="000000" w:sz="7" w:space="0"/>
            </w:tcBorders>
            <w:vAlign w:val="center"/>
          </w:tcPr>
          <w:p w:rsidRPr="008D6A2B" w:rsidR="009B7028" w:rsidRDefault="00F43EFD" w14:paraId="1708CCDD" w14:textId="77777777">
            <w:pPr>
              <w:pStyle w:val="TableParagraph"/>
              <w:spacing w:line="236" w:lineRule="exact"/>
              <w:ind w:left="167"/>
              <w:rPr>
                <w:rFonts w:ascii="Arial" w:hAnsi="Arial" w:eastAsia="Arial" w:cs="Arial"/>
                <w:sz w:val="20"/>
                <w:szCs w:val="20"/>
              </w:rPr>
            </w:pPr>
            <w:r>
              <w:rPr>
                <w:rFonts w:ascii="Arial" w:hAnsi="Arial"/>
                <w:b/>
                <w:sz w:val="20"/>
              </w:rPr>
              <w:t>Arviointiperuste</w:t>
            </w:r>
          </w:p>
        </w:tc>
      </w:tr>
      <w:tr w:rsidRPr="00CE372A" w:rsidR="009B7028" w:rsidTr="009E1FE4" w14:paraId="4A7E6A3D" w14:textId="77777777">
        <w:trPr>
          <w:trHeight w:val="1119" w:hRule="exact"/>
        </w:trPr>
        <w:tc>
          <w:tcPr>
            <w:tcW w:w="1152" w:type="dxa"/>
            <w:tcBorders>
              <w:top w:val="single" w:color="000000" w:sz="7" w:space="0"/>
              <w:left w:val="single" w:color="000000" w:sz="7" w:space="0"/>
              <w:bottom w:val="single" w:color="000000" w:sz="7" w:space="0"/>
              <w:right w:val="single" w:color="000000" w:sz="7" w:space="0"/>
            </w:tcBorders>
          </w:tcPr>
          <w:p w:rsidRPr="008D6A2B" w:rsidR="009B7028" w:rsidP="00284DA9" w:rsidRDefault="00F43EFD" w14:paraId="10E03D70" w14:textId="77777777">
            <w:pPr>
              <w:pStyle w:val="TableParagraph"/>
              <w:spacing w:before="145" w:line="236" w:lineRule="exact"/>
              <w:jc w:val="center"/>
              <w:rPr>
                <w:rFonts w:ascii="Arial" w:hAnsi="Arial" w:eastAsia="Arial" w:cs="Arial"/>
                <w:sz w:val="20"/>
                <w:szCs w:val="20"/>
              </w:rPr>
            </w:pPr>
            <w:r>
              <w:rPr>
                <w:rFonts w:ascii="Arial" w:hAnsi="Arial"/>
                <w:b/>
                <w:sz w:val="20"/>
              </w:rPr>
              <w:t>C</w:t>
            </w:r>
          </w:p>
        </w:tc>
        <w:tc>
          <w:tcPr>
            <w:tcW w:w="9072" w:type="dxa"/>
            <w:tcBorders>
              <w:top w:val="single" w:color="000000" w:sz="7" w:space="0"/>
              <w:left w:val="single" w:color="000000" w:sz="7" w:space="0"/>
              <w:bottom w:val="single" w:color="000000" w:sz="7" w:space="0"/>
              <w:right w:val="single" w:color="000000" w:sz="7" w:space="0"/>
            </w:tcBorders>
            <w:vAlign w:val="center"/>
          </w:tcPr>
          <w:p w:rsidRPr="001345DF" w:rsidR="000538A3" w:rsidP="000538A3" w:rsidRDefault="000538A3" w14:paraId="45CAB74D" w14:textId="77777777">
            <w:pPr>
              <w:pStyle w:val="TableParagraph"/>
              <w:numPr>
                <w:ilvl w:val="0"/>
                <w:numId w:val="123"/>
              </w:numPr>
              <w:spacing w:before="145" w:line="276" w:lineRule="auto"/>
              <w:ind w:right="346"/>
              <w:jc w:val="both"/>
              <w:rPr>
                <w:rFonts w:ascii="Arial" w:hAnsi="Arial"/>
                <w:sz w:val="20"/>
              </w:rPr>
            </w:pPr>
            <w:r w:rsidRPr="001345DF">
              <w:rPr>
                <w:rFonts w:ascii="Arial" w:hAnsi="Arial"/>
                <w:sz w:val="20"/>
              </w:rPr>
              <w:t>Toiminta täyttää Suomen lainsäädännön vaatimukset.</w:t>
            </w:r>
          </w:p>
          <w:p w:rsidRPr="001345DF" w:rsidR="000538A3" w:rsidP="000538A3" w:rsidRDefault="000538A3" w14:paraId="0CE6E795" w14:textId="77777777">
            <w:pPr>
              <w:pStyle w:val="TableParagraph"/>
              <w:numPr>
                <w:ilvl w:val="0"/>
                <w:numId w:val="123"/>
              </w:numPr>
              <w:spacing w:before="145" w:line="276" w:lineRule="auto"/>
              <w:ind w:left="459" w:right="346" w:hanging="357"/>
              <w:jc w:val="both"/>
              <w:rPr>
                <w:rFonts w:ascii="Arial" w:hAnsi="Arial"/>
                <w:sz w:val="20"/>
              </w:rPr>
            </w:pPr>
            <w:r w:rsidRPr="001345DF">
              <w:rPr>
                <w:rFonts w:ascii="Arial" w:hAnsi="Arial"/>
                <w:sz w:val="20"/>
              </w:rPr>
              <w:t>Toimipaikka ei täytä kaikkia tason B kriteerejä.</w:t>
            </w:r>
          </w:p>
          <w:p w:rsidRPr="008D6A2B" w:rsidR="009B7028" w:rsidRDefault="009B7028" w14:paraId="24F0F1F1" w14:textId="77777777">
            <w:pPr>
              <w:pStyle w:val="TableParagraph"/>
              <w:spacing w:line="236" w:lineRule="exact"/>
              <w:ind w:left="167"/>
              <w:rPr>
                <w:rFonts w:ascii="Arial" w:hAnsi="Arial" w:eastAsia="Arial" w:cs="Arial"/>
                <w:sz w:val="20"/>
                <w:szCs w:val="20"/>
              </w:rPr>
            </w:pPr>
          </w:p>
        </w:tc>
      </w:tr>
      <w:tr w:rsidRPr="00CE372A" w:rsidR="009B7028" w:rsidTr="00284DA9" w14:paraId="6A44BF62" w14:textId="77777777">
        <w:trPr>
          <w:trHeight w:val="871" w:hRule="exact"/>
        </w:trPr>
        <w:tc>
          <w:tcPr>
            <w:tcW w:w="1152" w:type="dxa"/>
            <w:tcBorders>
              <w:top w:val="single" w:color="000000" w:sz="7" w:space="0"/>
              <w:left w:val="single" w:color="000000" w:sz="7" w:space="0"/>
              <w:bottom w:val="single" w:color="000000" w:sz="7" w:space="0"/>
              <w:right w:val="single" w:color="000000" w:sz="7" w:space="0"/>
            </w:tcBorders>
          </w:tcPr>
          <w:p w:rsidRPr="008D6A2B" w:rsidR="009B7028" w:rsidP="00284DA9" w:rsidRDefault="00F43EFD" w14:paraId="6EBE8F22" w14:textId="77777777">
            <w:pPr>
              <w:pStyle w:val="TableParagraph"/>
              <w:spacing w:before="145" w:line="236" w:lineRule="exact"/>
              <w:jc w:val="center"/>
              <w:rPr>
                <w:rFonts w:ascii="Arial" w:hAnsi="Arial" w:eastAsia="Arial" w:cs="Arial"/>
                <w:sz w:val="20"/>
                <w:szCs w:val="20"/>
              </w:rPr>
            </w:pPr>
            <w:r>
              <w:rPr>
                <w:rFonts w:ascii="Arial" w:hAnsi="Arial"/>
                <w:b/>
                <w:sz w:val="20"/>
              </w:rPr>
              <w:t>B</w:t>
            </w:r>
          </w:p>
        </w:tc>
        <w:tc>
          <w:tcPr>
            <w:tcW w:w="9072" w:type="dxa"/>
            <w:tcBorders>
              <w:top w:val="single" w:color="000000" w:sz="7" w:space="0"/>
              <w:left w:val="single" w:color="000000" w:sz="7" w:space="0"/>
              <w:bottom w:val="single" w:color="000000" w:sz="7" w:space="0"/>
              <w:right w:val="single" w:color="000000" w:sz="7" w:space="0"/>
            </w:tcBorders>
            <w:vAlign w:val="center"/>
          </w:tcPr>
          <w:p w:rsidRPr="00284DA9" w:rsidR="007A6F4F" w:rsidP="00284DA9" w:rsidRDefault="00284DA9" w14:paraId="66D0A9A6" w14:textId="0819CCF0">
            <w:pPr>
              <w:pStyle w:val="TableParagraph"/>
              <w:numPr>
                <w:ilvl w:val="0"/>
                <w:numId w:val="124"/>
              </w:numPr>
              <w:spacing w:before="145" w:line="276" w:lineRule="auto"/>
              <w:ind w:right="346"/>
              <w:jc w:val="both"/>
              <w:rPr>
                <w:rFonts w:ascii="Arial" w:hAnsi="Arial"/>
                <w:sz w:val="20"/>
              </w:rPr>
            </w:pPr>
            <w:r w:rsidRPr="00284DA9">
              <w:rPr>
                <w:rFonts w:ascii="Arial" w:hAnsi="Arial"/>
                <w:sz w:val="20"/>
              </w:rPr>
              <w:t xml:space="preserve">Toimipaikka on laatinut toimenpidesuunnitelman tason A saavuttamiseksi. </w:t>
            </w:r>
          </w:p>
          <w:p w:rsidR="00284DA9" w:rsidP="00284DA9" w:rsidRDefault="00284DA9" w14:paraId="59C2F383" w14:textId="77777777">
            <w:pPr>
              <w:pStyle w:val="TableParagraph"/>
              <w:spacing w:before="136" w:line="320" w:lineRule="exact"/>
              <w:ind w:left="102" w:right="222"/>
              <w:jc w:val="both"/>
              <w:rPr>
                <w:rFonts w:ascii="Arial" w:hAnsi="Arial" w:eastAsia="Arial" w:cs="Arial"/>
                <w:sz w:val="20"/>
                <w:szCs w:val="20"/>
              </w:rPr>
            </w:pPr>
          </w:p>
          <w:p w:rsidRPr="008D6A2B" w:rsidR="00284DA9" w:rsidP="00284DA9" w:rsidRDefault="00284DA9" w14:paraId="6E1D048E" w14:textId="46B50C6A">
            <w:pPr>
              <w:pStyle w:val="TableParagraph"/>
              <w:numPr>
                <w:ilvl w:val="0"/>
                <w:numId w:val="62"/>
              </w:numPr>
              <w:spacing w:before="136" w:line="320" w:lineRule="exact"/>
              <w:ind w:left="102" w:right="222"/>
              <w:jc w:val="both"/>
              <w:rPr>
                <w:rFonts w:ascii="Arial" w:hAnsi="Arial" w:eastAsia="Arial" w:cs="Arial"/>
                <w:sz w:val="20"/>
                <w:szCs w:val="20"/>
              </w:rPr>
            </w:pPr>
          </w:p>
        </w:tc>
      </w:tr>
      <w:tr w:rsidRPr="00CE372A" w:rsidR="00222F32" w:rsidTr="007F1633" w14:paraId="4959C94B" w14:textId="77777777">
        <w:trPr>
          <w:trHeight w:val="2557" w:hRule="exact"/>
        </w:trPr>
        <w:tc>
          <w:tcPr>
            <w:tcW w:w="1152" w:type="dxa"/>
            <w:tcBorders>
              <w:top w:val="single" w:color="000000" w:sz="7" w:space="0"/>
              <w:left w:val="single" w:color="000000" w:sz="7" w:space="0"/>
              <w:bottom w:val="single" w:color="000000" w:sz="7" w:space="0"/>
              <w:right w:val="single" w:color="000000" w:sz="7" w:space="0"/>
            </w:tcBorders>
          </w:tcPr>
          <w:p w:rsidRPr="008D6A2B" w:rsidR="009B7028" w:rsidP="00284DA9" w:rsidRDefault="00F43EFD" w14:paraId="6A6EFFEB" w14:textId="77777777">
            <w:pPr>
              <w:pStyle w:val="TableParagraph"/>
              <w:spacing w:before="145" w:line="236" w:lineRule="exact"/>
              <w:jc w:val="center"/>
              <w:rPr>
                <w:rFonts w:ascii="Arial" w:hAnsi="Arial" w:eastAsia="Arial" w:cs="Arial"/>
                <w:sz w:val="20"/>
                <w:szCs w:val="20"/>
              </w:rPr>
            </w:pPr>
            <w:r>
              <w:rPr>
                <w:rFonts w:ascii="Arial" w:hAnsi="Arial"/>
                <w:b/>
                <w:sz w:val="20"/>
              </w:rPr>
              <w:t>A</w:t>
            </w:r>
          </w:p>
        </w:tc>
        <w:tc>
          <w:tcPr>
            <w:tcW w:w="9072" w:type="dxa"/>
            <w:tcBorders>
              <w:top w:val="single" w:color="000000" w:sz="7" w:space="0"/>
              <w:left w:val="single" w:color="000000" w:sz="7" w:space="0"/>
              <w:bottom w:val="single" w:color="000000" w:sz="7" w:space="0"/>
              <w:right w:val="single" w:color="000000" w:sz="7" w:space="0"/>
            </w:tcBorders>
            <w:vAlign w:val="center"/>
          </w:tcPr>
          <w:p w:rsidRPr="007F1633" w:rsidR="007F1633" w:rsidP="007F1633" w:rsidRDefault="007F1633" w14:paraId="7E9FAEB2" w14:textId="77777777">
            <w:pPr>
              <w:pStyle w:val="Luettelokappale"/>
              <w:numPr>
                <w:ilvl w:val="0"/>
                <w:numId w:val="64"/>
              </w:numPr>
              <w:suppressAutoHyphens/>
              <w:spacing w:before="145" w:line="276" w:lineRule="auto"/>
              <w:ind w:left="459" w:right="346" w:hanging="357"/>
              <w:jc w:val="both"/>
              <w:rPr>
                <w:rFonts w:ascii="Arial" w:hAnsi="Arial" w:cs="Arial"/>
                <w:sz w:val="20"/>
                <w:szCs w:val="20"/>
              </w:rPr>
            </w:pPr>
            <w:r w:rsidRPr="007F1633">
              <w:rPr>
                <w:rFonts w:ascii="Arial" w:hAnsi="Arial" w:eastAsia="Arial" w:cs="Arial"/>
                <w:sz w:val="20"/>
                <w:szCs w:val="20"/>
              </w:rPr>
              <w:t>Yhdenvertaisuutta, monimuotoisuutta ja osallistavuutta koskevien tietojen keräämiseen ja niistä raportointiin on määritetty periaatteet ja menetelmät. Tietojen käsittelyn periaatteista on keskusteltu henkilöstöryhmien edustajien kanssa ja niistä on viestitty henkilöstölle.  Toimipaikka kerää ja raportoi julkisesti tietoja sukupuolista, ikäryhmistä ja muista väestörakenteen monimuotoisuutta kuvaavista olennaisista  mittareista (huomioiden lainsäädännön rajoitukset).</w:t>
            </w:r>
          </w:p>
          <w:p w:rsidRPr="00D755AB" w:rsidR="00222F32" w:rsidP="007F1633" w:rsidRDefault="007F1633" w14:paraId="3FFF89E4" w14:textId="20EB0A51">
            <w:pPr>
              <w:pStyle w:val="Luettelokappale"/>
              <w:numPr>
                <w:ilvl w:val="0"/>
                <w:numId w:val="64"/>
              </w:numPr>
              <w:suppressAutoHyphens/>
              <w:spacing w:before="145" w:line="276" w:lineRule="auto"/>
              <w:ind w:left="459" w:right="346" w:hanging="357"/>
              <w:jc w:val="both"/>
              <w:rPr>
                <w:rFonts w:ascii="Arial" w:hAnsi="Arial" w:eastAsia="Arial" w:cs="Arial"/>
                <w:sz w:val="20"/>
                <w:szCs w:val="20"/>
              </w:rPr>
            </w:pPr>
            <w:r w:rsidRPr="007F1633">
              <w:rPr>
                <w:rFonts w:ascii="Arial" w:hAnsi="Arial" w:eastAsia="Arial" w:cs="Arial"/>
                <w:sz w:val="20"/>
                <w:szCs w:val="20"/>
              </w:rPr>
              <w:t xml:space="preserve">Toimipaikka seuraa ja analysoi jatkuvasti edellä mainittuja mittareita. </w:t>
            </w:r>
          </w:p>
        </w:tc>
      </w:tr>
      <w:tr w:rsidRPr="00CE372A" w:rsidR="007F1633" w:rsidTr="007F1633" w14:paraId="511F2132" w14:textId="77777777">
        <w:trPr>
          <w:trHeight w:val="2976" w:hRule="exact"/>
        </w:trPr>
        <w:tc>
          <w:tcPr>
            <w:tcW w:w="1152" w:type="dxa"/>
            <w:tcBorders>
              <w:top w:val="single" w:color="000000" w:sz="7" w:space="0"/>
              <w:left w:val="single" w:color="000000" w:sz="7" w:space="0"/>
              <w:bottom w:val="single" w:color="000000" w:sz="7" w:space="0"/>
              <w:right w:val="single" w:color="000000" w:sz="7" w:space="0"/>
            </w:tcBorders>
          </w:tcPr>
          <w:p w:rsidR="007F1633" w:rsidP="00284DA9" w:rsidRDefault="007F1633" w14:paraId="21A3D66D" w14:textId="60978B7E">
            <w:pPr>
              <w:pStyle w:val="TableParagraph"/>
              <w:spacing w:before="145" w:line="236" w:lineRule="exact"/>
              <w:jc w:val="center"/>
              <w:rPr>
                <w:rFonts w:ascii="Arial" w:hAnsi="Arial"/>
                <w:b/>
                <w:sz w:val="20"/>
              </w:rPr>
            </w:pPr>
            <w:r>
              <w:rPr>
                <w:rFonts w:ascii="Arial" w:hAnsi="Arial"/>
                <w:b/>
                <w:sz w:val="20"/>
              </w:rPr>
              <w:t>AA</w:t>
            </w:r>
          </w:p>
        </w:tc>
        <w:tc>
          <w:tcPr>
            <w:tcW w:w="9072" w:type="dxa"/>
            <w:tcBorders>
              <w:top w:val="single" w:color="000000" w:sz="7" w:space="0"/>
              <w:left w:val="single" w:color="000000" w:sz="7" w:space="0"/>
              <w:bottom w:val="single" w:color="000000" w:sz="7" w:space="0"/>
              <w:right w:val="single" w:color="000000" w:sz="7" w:space="0"/>
            </w:tcBorders>
            <w:vAlign w:val="center"/>
          </w:tcPr>
          <w:p w:rsidRPr="007F1633" w:rsidR="007F1633" w:rsidP="007F1633" w:rsidRDefault="007F1633" w14:paraId="7C8CFE5E" w14:textId="77777777">
            <w:pPr>
              <w:pStyle w:val="TableParagraph"/>
              <w:numPr>
                <w:ilvl w:val="0"/>
                <w:numId w:val="65"/>
              </w:numPr>
              <w:spacing w:before="125" w:line="23" w:lineRule="atLeast"/>
              <w:ind w:right="346" w:hanging="357"/>
              <w:rPr>
                <w:rFonts w:ascii="Arial" w:hAnsi="Arial" w:cstheme="minorHAnsi"/>
                <w:sz w:val="20"/>
                <w:szCs w:val="20"/>
              </w:rPr>
            </w:pPr>
            <w:r w:rsidRPr="007F1633">
              <w:rPr>
                <w:rFonts w:ascii="Arial" w:hAnsi="Arial" w:eastAsia="Arial" w:cs="Arial"/>
                <w:sz w:val="20"/>
                <w:szCs w:val="20"/>
              </w:rPr>
              <w:t>Toimipaikka kerää ja raportoi julkisesti yhdenvertaisuuteen, monimuotoisuuteen ja osallistavuuteen liittyviä yksityiskohtaisempia laadullisia tai määrällisiä tietoja sekä seuraa ja analysoi niitä jatkuvasti.</w:t>
            </w:r>
          </w:p>
          <w:p w:rsidRPr="007F1633" w:rsidR="007F1633" w:rsidP="007F1633" w:rsidRDefault="007F1633" w14:paraId="4807456C" w14:textId="77777777">
            <w:pPr>
              <w:pStyle w:val="TableParagraph"/>
              <w:numPr>
                <w:ilvl w:val="0"/>
                <w:numId w:val="65"/>
              </w:numPr>
              <w:spacing w:before="125" w:line="23" w:lineRule="atLeast"/>
              <w:ind w:right="346" w:hanging="357"/>
              <w:rPr>
                <w:rFonts w:ascii="Arial" w:hAnsi="Arial" w:cstheme="minorHAnsi"/>
                <w:sz w:val="20"/>
                <w:szCs w:val="20"/>
              </w:rPr>
            </w:pPr>
            <w:r w:rsidRPr="007F1633">
              <w:rPr>
                <w:rFonts w:ascii="Arial" w:hAnsi="Arial" w:eastAsia="Arial" w:cs="Arial"/>
                <w:sz w:val="20"/>
                <w:szCs w:val="20"/>
              </w:rPr>
              <w:t xml:space="preserve">Toimipaikka asettaa tavoitteet tai soveltaa yhtiö-/konsernitasolla asetettuja tavoitteita, jotka liittyvät yhdenvertaisuuteen, monimuotoisuuteen ja osallistamiseen, sisältäen: </w:t>
            </w:r>
          </w:p>
          <w:p w:rsidRPr="007F1633" w:rsidR="007F1633" w:rsidP="007F1633" w:rsidRDefault="007F1633" w14:paraId="59FF2204" w14:textId="77777777">
            <w:pPr>
              <w:pStyle w:val="Luettelokappale"/>
              <w:numPr>
                <w:ilvl w:val="1"/>
                <w:numId w:val="127"/>
              </w:numPr>
              <w:suppressAutoHyphens/>
              <w:spacing w:before="125" w:after="120" w:line="23" w:lineRule="atLeast"/>
              <w:ind w:right="346" w:hanging="357"/>
              <w:jc w:val="both"/>
              <w:rPr>
                <w:rFonts w:ascii="Arial" w:hAnsi="Arial" w:cs="Arial"/>
                <w:sz w:val="20"/>
                <w:szCs w:val="20"/>
              </w:rPr>
            </w:pPr>
            <w:r w:rsidRPr="007F1633">
              <w:rPr>
                <w:rFonts w:ascii="Arial" w:hAnsi="Arial" w:eastAsia="Arial" w:cs="Arial"/>
                <w:sz w:val="20"/>
                <w:szCs w:val="20"/>
              </w:rPr>
              <w:t xml:space="preserve">yhteistyö lähiyhteisöjen ja aliedustettujen ryhmien kanssa, jotta tällaisten yhteisöjen jäsenten työllistämistä voidaan tukea </w:t>
            </w:r>
          </w:p>
          <w:p w:rsidRPr="007F1633" w:rsidR="007F1633" w:rsidP="007F1633" w:rsidRDefault="007F1633" w14:paraId="0DABFF94" w14:textId="77777777">
            <w:pPr>
              <w:pStyle w:val="Luettelokappale"/>
              <w:numPr>
                <w:ilvl w:val="1"/>
                <w:numId w:val="127"/>
              </w:numPr>
              <w:suppressAutoHyphens/>
              <w:spacing w:before="125" w:after="120" w:line="23" w:lineRule="atLeast"/>
              <w:ind w:right="346" w:hanging="357"/>
              <w:jc w:val="both"/>
              <w:rPr>
                <w:rFonts w:ascii="Arial" w:hAnsi="Arial" w:cs="Arial"/>
                <w:sz w:val="20"/>
                <w:szCs w:val="20"/>
              </w:rPr>
            </w:pPr>
            <w:r w:rsidRPr="007F1633">
              <w:rPr>
                <w:rFonts w:ascii="Arial" w:hAnsi="Arial" w:eastAsia="Arial" w:cs="Arial"/>
                <w:sz w:val="20"/>
                <w:szCs w:val="20"/>
              </w:rPr>
              <w:t>Toimintasuunnitelmat tavoitteiden saavuttamiseksi</w:t>
            </w:r>
          </w:p>
          <w:p w:rsidRPr="007F1633" w:rsidR="007F1633" w:rsidP="007F1633" w:rsidRDefault="007F1633" w14:paraId="2565E56C" w14:textId="5B134787">
            <w:pPr>
              <w:pStyle w:val="Luettelokappale"/>
              <w:numPr>
                <w:ilvl w:val="1"/>
                <w:numId w:val="127"/>
              </w:numPr>
              <w:suppressAutoHyphens/>
              <w:spacing w:before="125" w:after="120" w:line="23" w:lineRule="atLeast"/>
              <w:ind w:right="346" w:hanging="357"/>
              <w:jc w:val="both"/>
              <w:rPr>
                <w:rFonts w:ascii="Arial" w:hAnsi="Arial" w:cs="Arial"/>
                <w:sz w:val="20"/>
                <w:szCs w:val="20"/>
              </w:rPr>
            </w:pPr>
            <w:r w:rsidRPr="007F1633">
              <w:rPr>
                <w:rFonts w:ascii="Arial" w:hAnsi="Arial" w:eastAsia="Arial" w:cs="Arial"/>
                <w:sz w:val="20"/>
                <w:szCs w:val="20"/>
              </w:rPr>
              <w:t xml:space="preserve">Tavoitteita seurataan ja niiden edistymisestä raportoidaan sisäisesti.  </w:t>
            </w:r>
          </w:p>
        </w:tc>
      </w:tr>
      <w:tr w:rsidRPr="00CE372A" w:rsidR="007F1633" w:rsidTr="007F1633" w14:paraId="4D35E7A8" w14:textId="77777777">
        <w:trPr>
          <w:trHeight w:val="1006" w:hRule="exact"/>
        </w:trPr>
        <w:tc>
          <w:tcPr>
            <w:tcW w:w="1152" w:type="dxa"/>
            <w:tcBorders>
              <w:top w:val="single" w:color="000000" w:sz="7" w:space="0"/>
              <w:left w:val="single" w:color="000000" w:sz="7" w:space="0"/>
              <w:bottom w:val="single" w:color="000000" w:sz="7" w:space="0"/>
              <w:right w:val="single" w:color="000000" w:sz="7" w:space="0"/>
            </w:tcBorders>
          </w:tcPr>
          <w:p w:rsidR="007F1633" w:rsidP="00284DA9" w:rsidRDefault="007F1633" w14:paraId="4BD932A7" w14:textId="0042B798">
            <w:pPr>
              <w:pStyle w:val="TableParagraph"/>
              <w:spacing w:before="145" w:line="236" w:lineRule="exact"/>
              <w:jc w:val="center"/>
              <w:rPr>
                <w:rFonts w:ascii="Arial" w:hAnsi="Arial"/>
                <w:b/>
                <w:sz w:val="20"/>
              </w:rPr>
            </w:pPr>
            <w:r>
              <w:rPr>
                <w:rFonts w:ascii="Arial" w:hAnsi="Arial"/>
                <w:b/>
                <w:sz w:val="20"/>
              </w:rPr>
              <w:t>AAA</w:t>
            </w:r>
          </w:p>
        </w:tc>
        <w:tc>
          <w:tcPr>
            <w:tcW w:w="9072" w:type="dxa"/>
            <w:tcBorders>
              <w:top w:val="single" w:color="000000" w:sz="7" w:space="0"/>
              <w:left w:val="single" w:color="000000" w:sz="7" w:space="0"/>
              <w:bottom w:val="single" w:color="000000" w:sz="7" w:space="0"/>
              <w:right w:val="single" w:color="000000" w:sz="7" w:space="0"/>
            </w:tcBorders>
            <w:vAlign w:val="center"/>
          </w:tcPr>
          <w:p w:rsidR="007F1633" w:rsidP="007F1633" w:rsidRDefault="007F1633" w14:paraId="34A06F25" w14:textId="77777777">
            <w:pPr>
              <w:pStyle w:val="TableParagraph"/>
              <w:numPr>
                <w:ilvl w:val="0"/>
                <w:numId w:val="107"/>
              </w:numPr>
              <w:spacing w:line="320" w:lineRule="exact"/>
              <w:ind w:right="222"/>
              <w:rPr>
                <w:rFonts w:ascii="Arial" w:hAnsi="Arial" w:eastAsia="Arial" w:cs="Arial"/>
                <w:sz w:val="20"/>
                <w:szCs w:val="20"/>
              </w:rPr>
            </w:pPr>
            <w:r w:rsidRPr="007F1633">
              <w:rPr>
                <w:rFonts w:ascii="Arial" w:hAnsi="Arial" w:eastAsia="Arial" w:cs="Arial"/>
                <w:sz w:val="20"/>
                <w:szCs w:val="20"/>
              </w:rPr>
              <w:t>Asetettujen tavoitteiden saavuttamisesta raportoidaan julkisesti.</w:t>
            </w:r>
          </w:p>
          <w:p w:rsidRPr="007F1633" w:rsidR="007F1633" w:rsidP="007F1633" w:rsidRDefault="007F1633" w14:paraId="66790EB3" w14:textId="77777777">
            <w:pPr>
              <w:pStyle w:val="Luettelokappale"/>
              <w:suppressAutoHyphens/>
              <w:spacing w:before="145" w:line="276" w:lineRule="auto"/>
              <w:ind w:left="459" w:right="346"/>
              <w:jc w:val="both"/>
              <w:rPr>
                <w:rFonts w:ascii="Arial" w:hAnsi="Arial" w:eastAsia="Arial" w:cs="Arial"/>
                <w:sz w:val="20"/>
                <w:szCs w:val="20"/>
              </w:rPr>
            </w:pPr>
          </w:p>
        </w:tc>
      </w:tr>
    </w:tbl>
    <w:p w:rsidR="00EA15AC" w:rsidRDefault="00EA15AC" w14:paraId="1516DB34" w14:textId="77777777">
      <w:r>
        <w:br w:type="page"/>
      </w:r>
    </w:p>
    <w:p w:rsidRPr="007F1633" w:rsidR="00A115EF" w:rsidP="00D04811" w:rsidRDefault="009F5118" w14:paraId="0F7B7AAA" w14:textId="3E678382">
      <w:pPr>
        <w:spacing w:before="50"/>
        <w:jc w:val="both"/>
        <w:rPr>
          <w:rFonts w:ascii="Arial"/>
          <w:b/>
          <w:sz w:val="20"/>
          <w:szCs w:val="20"/>
        </w:rPr>
      </w:pPr>
      <w:bookmarkStart w:name="_bookmark0" w:id="6"/>
      <w:bookmarkEnd w:id="6"/>
      <w:r>
        <w:rPr>
          <w:rFonts w:ascii="Arial" w:hAnsi="Arial"/>
          <w:b/>
          <w:bCs/>
          <w:sz w:val="20"/>
          <w:szCs w:val="20"/>
        </w:rPr>
        <w:t xml:space="preserve">Tuloskriteeri 3. </w:t>
      </w:r>
      <w:r w:rsidRPr="007F1633" w:rsidR="007F1633">
        <w:rPr>
          <w:rFonts w:ascii="Arial" w:hAnsi="Arial"/>
          <w:b/>
          <w:bCs/>
          <w:sz w:val="20"/>
          <w:szCs w:val="20"/>
        </w:rPr>
        <w:t>Seuranta, suoristuskyky ja raportointi toimipaikkatasolla</w:t>
      </w:r>
    </w:p>
    <w:p w:rsidRPr="007F1633" w:rsidR="009B7028" w:rsidP="00D04811" w:rsidRDefault="00F43EFD" w14:paraId="3325021D" w14:textId="1060F07B">
      <w:pPr>
        <w:spacing w:before="50"/>
        <w:jc w:val="both"/>
        <w:rPr>
          <w:rFonts w:ascii="Arial"/>
          <w:b/>
          <w:sz w:val="20"/>
          <w:szCs w:val="20"/>
        </w:rPr>
      </w:pPr>
      <w:r w:rsidRPr="007F1633">
        <w:rPr>
          <w:rFonts w:ascii="Arial"/>
          <w:b/>
          <w:sz w:val="20"/>
          <w:szCs w:val="18"/>
        </w:rPr>
        <w:t xml:space="preserve">USEIN </w:t>
      </w:r>
      <w:r w:rsidRPr="007F1633" w:rsidR="007F1633">
        <w:rPr>
          <w:rFonts w:ascii="Arial"/>
          <w:b/>
          <w:sz w:val="20"/>
          <w:szCs w:val="18"/>
        </w:rPr>
        <w:t>KYSY</w:t>
      </w:r>
      <w:r w:rsidRPr="007F1633">
        <w:rPr>
          <w:rFonts w:ascii="Arial"/>
          <w:b/>
          <w:sz w:val="20"/>
          <w:szCs w:val="18"/>
        </w:rPr>
        <w:t>TTYJ</w:t>
      </w:r>
      <w:r w:rsidRPr="007F1633">
        <w:rPr>
          <w:rFonts w:ascii="Arial"/>
          <w:b/>
          <w:sz w:val="20"/>
          <w:szCs w:val="18"/>
        </w:rPr>
        <w:t>Ä</w:t>
      </w:r>
      <w:r w:rsidRPr="007F1633">
        <w:rPr>
          <w:rFonts w:ascii="Arial"/>
          <w:b/>
          <w:sz w:val="20"/>
          <w:szCs w:val="18"/>
        </w:rPr>
        <w:t xml:space="preserve"> KYSYMYKSI</w:t>
      </w:r>
      <w:r w:rsidRPr="007F1633">
        <w:rPr>
          <w:rFonts w:ascii="Arial"/>
          <w:b/>
          <w:sz w:val="20"/>
          <w:szCs w:val="18"/>
        </w:rPr>
        <w:t>Ä</w:t>
      </w:r>
      <w:r w:rsidRPr="007F1633" w:rsidR="007F1633">
        <w:rPr>
          <w:rFonts w:ascii="Arial"/>
          <w:b/>
          <w:sz w:val="20"/>
          <w:szCs w:val="18"/>
        </w:rPr>
        <w:t xml:space="preserve"> (UKK)</w:t>
      </w:r>
    </w:p>
    <w:p w:rsidRPr="003676D2" w:rsidR="009B7028" w:rsidRDefault="009B7028" w14:paraId="776E639C" w14:textId="77777777">
      <w:pPr>
        <w:spacing w:line="200" w:lineRule="exact"/>
        <w:rPr>
          <w:rFonts w:ascii="Arial" w:hAnsi="Arial" w:cs="Arial"/>
          <w:sz w:val="20"/>
          <w:szCs w:val="20"/>
        </w:rPr>
      </w:pPr>
    </w:p>
    <w:tbl>
      <w:tblPr>
        <w:tblW w:w="10188" w:type="dxa"/>
        <w:tblInd w:w="104" w:type="dxa"/>
        <w:tblLayout w:type="fixed"/>
        <w:tblCellMar>
          <w:left w:w="0" w:type="dxa"/>
          <w:right w:w="0" w:type="dxa"/>
        </w:tblCellMar>
        <w:tblLook w:val="01E0" w:firstRow="1" w:lastRow="1" w:firstColumn="1" w:lastColumn="1" w:noHBand="0" w:noVBand="0"/>
      </w:tblPr>
      <w:tblGrid>
        <w:gridCol w:w="2164"/>
        <w:gridCol w:w="6607"/>
        <w:gridCol w:w="1417"/>
      </w:tblGrid>
      <w:tr w:rsidRPr="00CE372A" w:rsidR="009B7028" w:rsidTr="00EA3A62" w14:paraId="7AFBD66A" w14:textId="77777777">
        <w:trPr>
          <w:trHeight w:val="458" w:hRule="exact"/>
        </w:trPr>
        <w:tc>
          <w:tcPr>
            <w:tcW w:w="2164" w:type="dxa"/>
            <w:tcBorders>
              <w:top w:val="nil"/>
              <w:left w:val="nil"/>
              <w:bottom w:val="dotted" w:color="000000" w:sz="4" w:space="0"/>
              <w:right w:val="nil"/>
            </w:tcBorders>
            <w:vAlign w:val="center"/>
          </w:tcPr>
          <w:p w:rsidRPr="006B746E" w:rsidR="009B7028" w:rsidRDefault="00F43EFD" w14:paraId="60F06150" w14:textId="3948C763">
            <w:pPr>
              <w:pStyle w:val="TableParagraph"/>
              <w:spacing w:before="34"/>
              <w:ind w:left="108"/>
              <w:rPr>
                <w:rFonts w:ascii="Arial" w:hAnsi="Arial" w:eastAsia="Arial" w:cs="Arial"/>
                <w:sz w:val="20"/>
                <w:szCs w:val="20"/>
              </w:rPr>
            </w:pPr>
            <w:r>
              <w:rPr>
                <w:rFonts w:ascii="Arial" w:hAnsi="Arial"/>
                <w:b/>
                <w:sz w:val="20"/>
              </w:rPr>
              <w:t>NRO LIITTEESSÄ 1.</w:t>
            </w:r>
          </w:p>
        </w:tc>
        <w:tc>
          <w:tcPr>
            <w:tcW w:w="6607" w:type="dxa"/>
            <w:tcBorders>
              <w:top w:val="nil"/>
              <w:left w:val="nil"/>
              <w:bottom w:val="dotted" w:color="000000" w:sz="4" w:space="0"/>
              <w:right w:val="nil"/>
            </w:tcBorders>
            <w:vAlign w:val="center"/>
          </w:tcPr>
          <w:p w:rsidRPr="006B746E" w:rsidR="009B7028" w:rsidRDefault="00F43EFD" w14:paraId="00D22DD5" w14:textId="77777777">
            <w:pPr>
              <w:pStyle w:val="TableParagraph"/>
              <w:spacing w:before="34"/>
              <w:ind w:left="149" w:right="107"/>
              <w:rPr>
                <w:rFonts w:ascii="Arial" w:hAnsi="Arial" w:eastAsia="Arial" w:cs="Arial"/>
                <w:sz w:val="20"/>
                <w:szCs w:val="20"/>
              </w:rPr>
            </w:pPr>
            <w:r>
              <w:rPr>
                <w:rFonts w:ascii="Arial" w:hAnsi="Arial"/>
                <w:b/>
                <w:sz w:val="20"/>
              </w:rPr>
              <w:t>KYSYMYS</w:t>
            </w:r>
          </w:p>
        </w:tc>
        <w:tc>
          <w:tcPr>
            <w:tcW w:w="1417" w:type="dxa"/>
            <w:tcBorders>
              <w:top w:val="nil"/>
              <w:left w:val="nil"/>
              <w:bottom w:val="dotted" w:color="000000" w:sz="4" w:space="0"/>
              <w:right w:val="nil"/>
            </w:tcBorders>
            <w:vAlign w:val="center"/>
          </w:tcPr>
          <w:p w:rsidRPr="006B746E" w:rsidR="009B7028" w:rsidRDefault="00F43EFD" w14:paraId="1A34E9D8" w14:textId="77777777">
            <w:pPr>
              <w:pStyle w:val="TableParagraph"/>
              <w:spacing w:before="34"/>
              <w:ind w:left="105"/>
              <w:rPr>
                <w:rFonts w:ascii="Arial" w:hAnsi="Arial" w:eastAsia="Arial" w:cs="Arial"/>
                <w:sz w:val="20"/>
                <w:szCs w:val="20"/>
              </w:rPr>
            </w:pPr>
            <w:r>
              <w:rPr>
                <w:rFonts w:ascii="Arial" w:hAnsi="Arial"/>
                <w:b/>
                <w:sz w:val="20"/>
              </w:rPr>
              <w:t>SIVU</w:t>
            </w:r>
          </w:p>
        </w:tc>
      </w:tr>
      <w:tr w:rsidRPr="00CE372A" w:rsidR="00C4606F" w:rsidTr="00A009A5" w14:paraId="0897AEAD" w14:textId="77777777">
        <w:trPr>
          <w:trHeight w:val="655" w:hRule="exact"/>
        </w:trPr>
        <w:tc>
          <w:tcPr>
            <w:tcW w:w="2164" w:type="dxa"/>
            <w:tcBorders>
              <w:top w:val="dotted" w:color="000000" w:sz="4" w:space="0"/>
              <w:left w:val="nil"/>
              <w:bottom w:val="dotted" w:color="000000" w:sz="4" w:space="0"/>
              <w:right w:val="nil"/>
            </w:tcBorders>
          </w:tcPr>
          <w:p w:rsidR="00C4606F" w:rsidP="00C4606F" w:rsidRDefault="00C4606F" w14:paraId="528F9DE4" w14:textId="2333DD19">
            <w:pPr>
              <w:pStyle w:val="TableParagraph"/>
              <w:spacing w:line="239" w:lineRule="exact"/>
              <w:ind w:left="108"/>
              <w:rPr>
                <w:rFonts w:ascii="Arial" w:hAnsi="Arial"/>
                <w:sz w:val="20"/>
              </w:rPr>
            </w:pPr>
            <w:r w:rsidRPr="00C4606F">
              <w:rPr>
                <w:rFonts w:ascii="Arial" w:hAnsi="Arial" w:cs="Arial"/>
                <w:sz w:val="20"/>
                <w:szCs w:val="20"/>
              </w:rPr>
              <w:t>1</w:t>
            </w:r>
          </w:p>
        </w:tc>
        <w:tc>
          <w:tcPr>
            <w:tcW w:w="6607" w:type="dxa"/>
            <w:tcBorders>
              <w:top w:val="dotted" w:color="000000" w:sz="4" w:space="0"/>
              <w:left w:val="nil"/>
              <w:bottom w:val="dotted" w:color="000000" w:sz="4" w:space="0"/>
              <w:right w:val="nil"/>
            </w:tcBorders>
            <w:vAlign w:val="center"/>
          </w:tcPr>
          <w:p w:rsidR="00C4606F" w:rsidP="00C4606F" w:rsidRDefault="00C4606F" w14:paraId="6AA91635" w14:textId="17B5C41A">
            <w:pPr>
              <w:pStyle w:val="TableParagraph"/>
              <w:spacing w:line="288" w:lineRule="auto"/>
              <w:ind w:left="149" w:right="106"/>
              <w:jc w:val="both"/>
              <w:rPr>
                <w:rFonts w:ascii="Arial" w:hAnsi="Arial"/>
                <w:sz w:val="20"/>
              </w:rPr>
            </w:pPr>
            <w:r w:rsidRPr="00C4606F">
              <w:rPr>
                <w:rFonts w:ascii="Arial" w:hAnsi="Arial" w:cs="Arial"/>
                <w:sz w:val="20"/>
                <w:szCs w:val="20"/>
              </w:rPr>
              <w:fldChar w:fldCharType="begin"/>
            </w:r>
            <w:r w:rsidRPr="00C4606F">
              <w:rPr>
                <w:rFonts w:ascii="Arial" w:hAnsi="Arial" w:cs="Arial"/>
                <w:sz w:val="20"/>
                <w:szCs w:val="20"/>
              </w:rPr>
              <w:instrText xml:space="preserve"> REF _Ref94852847 \h </w:instrText>
            </w:r>
            <w:r w:rsidRPr="00C4606F">
              <w:rPr>
                <w:rFonts w:ascii="Arial" w:hAnsi="Arial" w:cs="Arial"/>
                <w:sz w:val="20"/>
                <w:szCs w:val="20"/>
              </w:rPr>
            </w:r>
            <w:r>
              <w:rPr>
                <w:rFonts w:ascii="Arial" w:hAnsi="Arial" w:cs="Arial"/>
                <w:sz w:val="20"/>
                <w:szCs w:val="20"/>
              </w:rPr>
              <w:instrText xml:space="preserve"> \* MERGEFORMAT </w:instrText>
            </w:r>
            <w:r w:rsidRPr="00C4606F">
              <w:rPr>
                <w:rFonts w:ascii="Arial" w:hAnsi="Arial" w:cs="Arial"/>
                <w:sz w:val="20"/>
                <w:szCs w:val="20"/>
              </w:rPr>
              <w:fldChar w:fldCharType="separate"/>
            </w:r>
            <w:r w:rsidRPr="00C4606F">
              <w:rPr>
                <w:rFonts w:ascii="Arial" w:hAnsi="Arial" w:cs="Arial"/>
                <w:sz w:val="20"/>
              </w:rPr>
              <w:t>Mitkä ovat keskeisiä käsitteitä, jotka liittyvät yhdenvertaisiin, monimuotoisiin ja osallistaviin työpaikkoihin?</w:t>
            </w:r>
            <w:r w:rsidRPr="00C4606F">
              <w:rPr>
                <w:rFonts w:ascii="Arial" w:hAnsi="Arial" w:cs="Arial"/>
                <w:sz w:val="20"/>
                <w:szCs w:val="20"/>
              </w:rPr>
              <w:fldChar w:fldCharType="end"/>
            </w:r>
          </w:p>
        </w:tc>
        <w:tc>
          <w:tcPr>
            <w:tcW w:w="1417" w:type="dxa"/>
            <w:tcBorders>
              <w:top w:val="dotted" w:color="000000" w:sz="4" w:space="0"/>
              <w:left w:val="nil"/>
              <w:bottom w:val="dotted" w:color="000000" w:sz="4" w:space="0"/>
              <w:right w:val="nil"/>
            </w:tcBorders>
          </w:tcPr>
          <w:p w:rsidR="00C4606F" w:rsidP="00C4606F" w:rsidRDefault="00C4606F" w14:paraId="73C5DC0C" w14:textId="3330DFE1">
            <w:pPr>
              <w:pStyle w:val="TableParagraph"/>
              <w:spacing w:line="239" w:lineRule="exact"/>
              <w:ind w:left="105"/>
            </w:pPr>
            <w:r w:rsidRPr="00C4606F">
              <w:rPr>
                <w:rFonts w:ascii="Arial" w:hAnsi="Arial" w:cs="Arial"/>
                <w:bCs/>
                <w:sz w:val="20"/>
                <w:szCs w:val="20"/>
              </w:rPr>
              <w:fldChar w:fldCharType="begin"/>
            </w:r>
            <w:r w:rsidRPr="00C4606F">
              <w:rPr>
                <w:rFonts w:ascii="Arial" w:hAnsi="Arial" w:cs="Arial"/>
                <w:bCs/>
                <w:sz w:val="20"/>
                <w:szCs w:val="20"/>
              </w:rPr>
              <w:instrText xml:space="preserve"> PAGEREF _Ref94852847 \h </w:instrText>
            </w:r>
            <w:r w:rsidRPr="00C4606F">
              <w:rPr>
                <w:rFonts w:ascii="Arial" w:hAnsi="Arial" w:cs="Arial"/>
                <w:bCs/>
                <w:sz w:val="20"/>
                <w:szCs w:val="20"/>
              </w:rPr>
            </w:r>
            <w:r w:rsidRPr="00C4606F">
              <w:rPr>
                <w:rFonts w:ascii="Arial" w:hAnsi="Arial" w:cs="Arial"/>
                <w:bCs/>
                <w:sz w:val="20"/>
                <w:szCs w:val="20"/>
              </w:rPr>
              <w:fldChar w:fldCharType="separate"/>
            </w:r>
            <w:r w:rsidRPr="00C4606F">
              <w:rPr>
                <w:rFonts w:ascii="Arial" w:hAnsi="Arial" w:cs="Arial"/>
                <w:bCs/>
                <w:noProof/>
                <w:sz w:val="20"/>
                <w:szCs w:val="20"/>
              </w:rPr>
              <w:t>11</w:t>
            </w:r>
            <w:r w:rsidRPr="00C4606F">
              <w:rPr>
                <w:rFonts w:ascii="Arial" w:hAnsi="Arial" w:cs="Arial"/>
                <w:bCs/>
                <w:sz w:val="20"/>
                <w:szCs w:val="20"/>
              </w:rPr>
              <w:fldChar w:fldCharType="end"/>
            </w:r>
          </w:p>
        </w:tc>
      </w:tr>
      <w:tr w:rsidRPr="00CE372A" w:rsidR="00C4606F" w:rsidTr="004B0BCF" w14:paraId="4E070DA4" w14:textId="77777777">
        <w:trPr>
          <w:trHeight w:val="272" w:hRule="exact"/>
        </w:trPr>
        <w:tc>
          <w:tcPr>
            <w:tcW w:w="2164" w:type="dxa"/>
            <w:tcBorders>
              <w:top w:val="dotted" w:color="000000" w:sz="4" w:space="0"/>
              <w:left w:val="nil"/>
              <w:bottom w:val="dotted" w:color="000000" w:sz="4" w:space="0"/>
              <w:right w:val="nil"/>
            </w:tcBorders>
          </w:tcPr>
          <w:p w:rsidR="00C4606F" w:rsidP="00C4606F" w:rsidRDefault="00C4606F" w14:paraId="6E726A84" w14:textId="75098AAF">
            <w:pPr>
              <w:pStyle w:val="TableParagraph"/>
              <w:spacing w:line="239" w:lineRule="exact"/>
              <w:ind w:left="108"/>
              <w:rPr>
                <w:rFonts w:ascii="Arial" w:hAnsi="Arial"/>
                <w:sz w:val="20"/>
              </w:rPr>
            </w:pPr>
            <w:r w:rsidRPr="00C4606F">
              <w:rPr>
                <w:rFonts w:ascii="Arial" w:hAnsi="Arial" w:cs="Arial"/>
                <w:sz w:val="20"/>
                <w:szCs w:val="20"/>
              </w:rPr>
              <w:t>2</w:t>
            </w:r>
          </w:p>
        </w:tc>
        <w:tc>
          <w:tcPr>
            <w:tcW w:w="6607" w:type="dxa"/>
            <w:tcBorders>
              <w:top w:val="dotted" w:color="000000" w:sz="4" w:space="0"/>
              <w:left w:val="nil"/>
              <w:bottom w:val="dotted" w:color="000000" w:sz="4" w:space="0"/>
              <w:right w:val="nil"/>
            </w:tcBorders>
            <w:vAlign w:val="center"/>
          </w:tcPr>
          <w:p w:rsidR="00C4606F" w:rsidP="00C4606F" w:rsidRDefault="00C4606F" w14:paraId="366D3494" w14:textId="0A1A5483">
            <w:pPr>
              <w:pStyle w:val="TableParagraph"/>
              <w:spacing w:line="288" w:lineRule="auto"/>
              <w:ind w:left="149" w:right="106"/>
              <w:jc w:val="both"/>
              <w:rPr>
                <w:rFonts w:ascii="Arial" w:hAnsi="Arial"/>
                <w:sz w:val="20"/>
              </w:rPr>
            </w:pPr>
            <w:r w:rsidRPr="00C4606F">
              <w:rPr>
                <w:rFonts w:ascii="Arial" w:hAnsi="Arial" w:cs="Arial"/>
                <w:sz w:val="20"/>
                <w:szCs w:val="20"/>
              </w:rPr>
              <w:fldChar w:fldCharType="begin"/>
            </w:r>
            <w:r w:rsidRPr="00C4606F">
              <w:rPr>
                <w:rFonts w:ascii="Arial" w:hAnsi="Arial" w:cs="Arial"/>
                <w:sz w:val="20"/>
                <w:szCs w:val="20"/>
              </w:rPr>
              <w:instrText xml:space="preserve"> REF _Ref94852930 \h </w:instrText>
            </w:r>
            <w:r w:rsidRPr="00C4606F">
              <w:rPr>
                <w:rFonts w:ascii="Arial" w:hAnsi="Arial" w:cs="Arial"/>
                <w:sz w:val="20"/>
                <w:szCs w:val="20"/>
              </w:rPr>
            </w:r>
            <w:r>
              <w:rPr>
                <w:rFonts w:ascii="Arial" w:hAnsi="Arial" w:cs="Arial"/>
                <w:sz w:val="20"/>
                <w:szCs w:val="20"/>
              </w:rPr>
              <w:instrText xml:space="preserve"> \* MERGEFORMAT </w:instrText>
            </w:r>
            <w:r w:rsidRPr="00C4606F">
              <w:rPr>
                <w:rFonts w:ascii="Arial" w:hAnsi="Arial" w:cs="Arial"/>
                <w:sz w:val="20"/>
                <w:szCs w:val="20"/>
              </w:rPr>
              <w:fldChar w:fldCharType="separate"/>
            </w:r>
            <w:r w:rsidRPr="00C4606F">
              <w:rPr>
                <w:rFonts w:ascii="Arial" w:hAnsi="Arial" w:cs="Arial"/>
                <w:sz w:val="20"/>
              </w:rPr>
              <w:t>Mitkä ovat Suomen lainsäädännön vaatimukset?</w:t>
            </w:r>
            <w:r w:rsidRPr="00C4606F">
              <w:rPr>
                <w:rFonts w:ascii="Arial" w:hAnsi="Arial" w:cs="Arial"/>
                <w:sz w:val="20"/>
                <w:szCs w:val="20"/>
              </w:rPr>
              <w:fldChar w:fldCharType="end"/>
            </w:r>
          </w:p>
        </w:tc>
        <w:tc>
          <w:tcPr>
            <w:tcW w:w="1417" w:type="dxa"/>
            <w:tcBorders>
              <w:top w:val="dotted" w:color="000000" w:sz="4" w:space="0"/>
              <w:left w:val="nil"/>
              <w:bottom w:val="dotted" w:color="000000" w:sz="4" w:space="0"/>
              <w:right w:val="nil"/>
            </w:tcBorders>
          </w:tcPr>
          <w:p w:rsidR="00C4606F" w:rsidP="00C4606F" w:rsidRDefault="00C4606F" w14:paraId="1686D787" w14:textId="2F28DFA9">
            <w:pPr>
              <w:pStyle w:val="TableParagraph"/>
              <w:spacing w:line="239" w:lineRule="exact"/>
              <w:ind w:left="105"/>
            </w:pPr>
            <w:r w:rsidRPr="00C4606F">
              <w:rPr>
                <w:rFonts w:ascii="Arial" w:hAnsi="Arial" w:cs="Arial"/>
                <w:sz w:val="20"/>
              </w:rPr>
              <w:fldChar w:fldCharType="begin"/>
            </w:r>
            <w:r w:rsidRPr="00C4606F">
              <w:rPr>
                <w:rFonts w:ascii="Arial" w:hAnsi="Arial" w:cs="Arial"/>
                <w:sz w:val="20"/>
              </w:rPr>
              <w:instrText xml:space="preserve"> PAGEREF _Ref94852930 \h </w:instrText>
            </w:r>
            <w:r w:rsidRPr="00C4606F">
              <w:rPr>
                <w:rFonts w:ascii="Arial" w:hAnsi="Arial" w:cs="Arial"/>
                <w:sz w:val="20"/>
              </w:rPr>
            </w:r>
            <w:r w:rsidRPr="00C4606F">
              <w:rPr>
                <w:rFonts w:ascii="Arial" w:hAnsi="Arial" w:cs="Arial"/>
                <w:sz w:val="20"/>
              </w:rPr>
              <w:fldChar w:fldCharType="separate"/>
            </w:r>
            <w:r w:rsidRPr="00C4606F">
              <w:rPr>
                <w:rFonts w:ascii="Arial" w:hAnsi="Arial" w:cs="Arial"/>
                <w:noProof/>
                <w:sz w:val="20"/>
              </w:rPr>
              <w:t>11</w:t>
            </w:r>
            <w:r w:rsidRPr="00C4606F">
              <w:rPr>
                <w:rFonts w:ascii="Arial" w:hAnsi="Arial" w:cs="Arial"/>
                <w:sz w:val="20"/>
              </w:rPr>
              <w:fldChar w:fldCharType="end"/>
            </w:r>
          </w:p>
        </w:tc>
      </w:tr>
      <w:tr w:rsidRPr="00CE372A" w:rsidR="00D83CAA" w:rsidTr="00B45733" w14:paraId="7E6F030B" w14:textId="77777777">
        <w:trPr>
          <w:trHeight w:val="272" w:hRule="exact"/>
        </w:trPr>
        <w:tc>
          <w:tcPr>
            <w:tcW w:w="2164" w:type="dxa"/>
            <w:tcBorders>
              <w:top w:val="dotted" w:color="000000" w:sz="4" w:space="0"/>
              <w:left w:val="nil"/>
              <w:bottom w:val="dotted" w:color="000000" w:sz="4" w:space="0"/>
              <w:right w:val="nil"/>
            </w:tcBorders>
          </w:tcPr>
          <w:p w:rsidR="00D83CAA" w:rsidP="00D83CAA" w:rsidRDefault="00D83CAA" w14:paraId="5DF6C790" w14:textId="77980F15">
            <w:pPr>
              <w:pStyle w:val="TableParagraph"/>
              <w:spacing w:line="239" w:lineRule="exact"/>
              <w:ind w:left="108"/>
              <w:rPr>
                <w:rFonts w:ascii="Arial" w:hAnsi="Arial"/>
                <w:sz w:val="20"/>
              </w:rPr>
            </w:pPr>
            <w:r>
              <w:rPr>
                <w:rFonts w:ascii="Arial" w:hAnsi="Arial" w:cs="Arial"/>
                <w:sz w:val="20"/>
                <w:szCs w:val="20"/>
              </w:rPr>
              <w:t>4</w:t>
            </w:r>
          </w:p>
        </w:tc>
        <w:tc>
          <w:tcPr>
            <w:tcW w:w="6607" w:type="dxa"/>
            <w:tcBorders>
              <w:top w:val="dotted" w:color="000000" w:sz="4" w:space="0"/>
              <w:left w:val="nil"/>
              <w:bottom w:val="dotted" w:color="000000" w:sz="4" w:space="0"/>
              <w:right w:val="nil"/>
            </w:tcBorders>
            <w:vAlign w:val="center"/>
          </w:tcPr>
          <w:p w:rsidR="00D83CAA" w:rsidP="00D83CAA" w:rsidRDefault="00D83CAA" w14:paraId="5F52D446" w14:textId="1F87916A">
            <w:pPr>
              <w:pStyle w:val="TableParagraph"/>
              <w:spacing w:line="288" w:lineRule="auto"/>
              <w:ind w:left="149" w:right="106"/>
              <w:jc w:val="both"/>
              <w:rPr>
                <w:rFonts w:ascii="Arial" w:hAnsi="Arial"/>
                <w:sz w:val="20"/>
              </w:rPr>
            </w:pPr>
            <w:r>
              <w:rPr>
                <w:rFonts w:ascii="Arial" w:hAnsi="Arial" w:cs="Arial"/>
                <w:sz w:val="20"/>
                <w:szCs w:val="20"/>
              </w:rPr>
              <w:fldChar w:fldCharType="begin"/>
            </w:r>
            <w:r>
              <w:rPr>
                <w:rFonts w:ascii="Arial" w:hAnsi="Arial" w:cs="Arial"/>
                <w:sz w:val="20"/>
                <w:szCs w:val="20"/>
              </w:rPr>
              <w:instrText xml:space="preserve"> REF _Ref151624291 \h </w:instrText>
            </w:r>
            <w:r>
              <w:rPr>
                <w:rFonts w:ascii="Arial" w:hAnsi="Arial" w:cs="Arial"/>
                <w:sz w:val="20"/>
                <w:szCs w:val="20"/>
              </w:rPr>
            </w:r>
            <w:r>
              <w:rPr>
                <w:rFonts w:ascii="Arial" w:hAnsi="Arial" w:cs="Arial"/>
                <w:sz w:val="20"/>
                <w:szCs w:val="20"/>
              </w:rPr>
              <w:fldChar w:fldCharType="separate"/>
            </w:r>
            <w:r w:rsidRPr="00BD7560">
              <w:rPr>
                <w:rFonts w:ascii="Arial" w:hAnsi="Arial" w:cs="Arial"/>
                <w:sz w:val="20"/>
                <w:szCs w:val="20"/>
              </w:rPr>
              <w:t xml:space="preserve">Mitä tarkoitetaan tasolla B vaadittavalla toimintasuunnitelmalla? </w:t>
            </w:r>
            <w:r>
              <w:rPr>
                <w:rFonts w:ascii="Arial" w:hAnsi="Arial" w:cs="Arial"/>
                <w:sz w:val="20"/>
                <w:szCs w:val="20"/>
              </w:rPr>
              <w:fldChar w:fldCharType="end"/>
            </w:r>
          </w:p>
        </w:tc>
        <w:tc>
          <w:tcPr>
            <w:tcW w:w="1417" w:type="dxa"/>
            <w:tcBorders>
              <w:top w:val="dotted" w:color="000000" w:sz="4" w:space="0"/>
              <w:left w:val="nil"/>
              <w:bottom w:val="dotted" w:color="000000" w:sz="4" w:space="0"/>
              <w:right w:val="nil"/>
            </w:tcBorders>
          </w:tcPr>
          <w:p w:rsidR="00D83CAA" w:rsidP="00D83CAA" w:rsidRDefault="00D83CAA" w14:paraId="07A67007" w14:textId="2EE261DB">
            <w:pPr>
              <w:pStyle w:val="TableParagraph"/>
              <w:spacing w:line="239" w:lineRule="exact"/>
              <w:ind w:left="105"/>
            </w:pPr>
            <w:r>
              <w:rPr>
                <w:rFonts w:ascii="Arial" w:hAnsi="Arial" w:cs="Arial"/>
                <w:sz w:val="20"/>
                <w:szCs w:val="20"/>
              </w:rPr>
              <w:fldChar w:fldCharType="begin"/>
            </w:r>
            <w:r>
              <w:rPr>
                <w:rFonts w:ascii="Arial" w:hAnsi="Arial" w:cs="Arial"/>
                <w:sz w:val="20"/>
                <w:szCs w:val="20"/>
              </w:rPr>
              <w:instrText xml:space="preserve"> PAGEREF _Ref151624291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p>
        </w:tc>
      </w:tr>
      <w:tr w:rsidRPr="00CE372A" w:rsidR="00227597" w:rsidTr="00A009A5" w14:paraId="6AD60F4F" w14:textId="77777777">
        <w:trPr>
          <w:trHeight w:val="318" w:hRule="exact"/>
        </w:trPr>
        <w:tc>
          <w:tcPr>
            <w:tcW w:w="2164" w:type="dxa"/>
            <w:tcBorders>
              <w:top w:val="dotted" w:color="000000" w:sz="4" w:space="0"/>
              <w:left w:val="nil"/>
              <w:bottom w:val="dotted" w:color="000000" w:sz="4" w:space="0"/>
              <w:right w:val="nil"/>
            </w:tcBorders>
          </w:tcPr>
          <w:p w:rsidRPr="005C12B7" w:rsidR="00227597" w:rsidP="00227597" w:rsidRDefault="00227597" w14:paraId="79637103" w14:textId="3074548D">
            <w:pPr>
              <w:pStyle w:val="TableParagraph"/>
              <w:spacing w:line="237" w:lineRule="exact"/>
              <w:ind w:left="108"/>
              <w:rPr>
                <w:rFonts w:ascii="Arial" w:hAnsi="Arial" w:eastAsia="Arial" w:cs="Arial"/>
                <w:sz w:val="20"/>
                <w:szCs w:val="20"/>
              </w:rPr>
            </w:pPr>
            <w:r w:rsidRPr="00227597">
              <w:rPr>
                <w:rFonts w:ascii="Arial" w:hAnsi="Arial" w:cs="Arial"/>
                <w:sz w:val="20"/>
              </w:rPr>
              <w:t>14</w:t>
            </w:r>
          </w:p>
        </w:tc>
        <w:tc>
          <w:tcPr>
            <w:tcW w:w="6607" w:type="dxa"/>
            <w:tcBorders>
              <w:top w:val="dotted" w:color="000000" w:sz="4" w:space="0"/>
              <w:left w:val="nil"/>
              <w:bottom w:val="dotted" w:color="000000" w:sz="4" w:space="0"/>
              <w:right w:val="nil"/>
            </w:tcBorders>
            <w:vAlign w:val="center"/>
          </w:tcPr>
          <w:p w:rsidRPr="00792A33" w:rsidR="00227597" w:rsidP="00227597" w:rsidRDefault="00227597" w14:paraId="76F37E6A" w14:textId="79DC6E59">
            <w:pPr>
              <w:pStyle w:val="TableParagraph"/>
              <w:spacing w:line="287" w:lineRule="auto"/>
              <w:ind w:left="149" w:right="106"/>
              <w:jc w:val="both"/>
              <w:rPr>
                <w:rFonts w:ascii="Arial" w:hAnsi="Arial" w:eastAsia="Arial" w:cs="Arial"/>
                <w:sz w:val="20"/>
                <w:szCs w:val="20"/>
              </w:rPr>
            </w:pPr>
            <w:r w:rsidRPr="00227597">
              <w:rPr>
                <w:rFonts w:ascii="Arial" w:hAnsi="Arial" w:eastAsia="Arial" w:cs="Arial"/>
                <w:sz w:val="20"/>
                <w:szCs w:val="20"/>
              </w:rPr>
              <w:fldChar w:fldCharType="begin"/>
            </w:r>
            <w:r w:rsidRPr="00227597">
              <w:rPr>
                <w:rFonts w:ascii="Arial" w:hAnsi="Arial" w:eastAsia="Arial" w:cs="Arial"/>
                <w:sz w:val="20"/>
                <w:szCs w:val="20"/>
              </w:rPr>
              <w:instrText xml:space="preserve"> REF _Ref151627011 \h </w:instrText>
            </w:r>
            <w:r w:rsidRPr="00227597">
              <w:rPr>
                <w:rFonts w:ascii="Arial" w:hAnsi="Arial" w:eastAsia="Arial" w:cs="Arial"/>
                <w:sz w:val="20"/>
                <w:szCs w:val="20"/>
              </w:rPr>
            </w:r>
            <w:r w:rsidRPr="00227597">
              <w:rPr>
                <w:rFonts w:ascii="Arial" w:hAnsi="Arial" w:eastAsia="Arial" w:cs="Arial"/>
                <w:sz w:val="20"/>
                <w:szCs w:val="20"/>
              </w:rPr>
              <w:instrText xml:space="preserve"> \* MERGEFORMAT </w:instrText>
            </w:r>
            <w:r w:rsidRPr="00227597">
              <w:rPr>
                <w:rFonts w:ascii="Arial" w:hAnsi="Arial" w:eastAsia="Arial" w:cs="Arial"/>
                <w:sz w:val="20"/>
                <w:szCs w:val="20"/>
              </w:rPr>
              <w:fldChar w:fldCharType="separate"/>
            </w:r>
            <w:r w:rsidRPr="00227597">
              <w:rPr>
                <w:rFonts w:ascii="Arial" w:hAnsi="Arial" w:cs="Arial"/>
                <w:sz w:val="20"/>
                <w:szCs w:val="20"/>
              </w:rPr>
              <w:t>Mitä tarkoitetaan julkisilla tavoitteilla tai julkisella raportoinnilla?</w:t>
            </w:r>
            <w:r w:rsidRPr="00227597">
              <w:rPr>
                <w:rFonts w:ascii="Arial" w:hAnsi="Arial" w:eastAsia="Arial" w:cs="Arial"/>
                <w:sz w:val="20"/>
                <w:szCs w:val="20"/>
              </w:rPr>
              <w:fldChar w:fldCharType="end"/>
            </w:r>
          </w:p>
        </w:tc>
        <w:tc>
          <w:tcPr>
            <w:tcW w:w="1417" w:type="dxa"/>
            <w:tcBorders>
              <w:top w:val="dotted" w:color="000000" w:sz="4" w:space="0"/>
              <w:left w:val="nil"/>
              <w:bottom w:val="dotted" w:color="000000" w:sz="4" w:space="0"/>
              <w:right w:val="nil"/>
            </w:tcBorders>
          </w:tcPr>
          <w:p w:rsidRPr="001B7230" w:rsidR="00227597" w:rsidP="00227597" w:rsidRDefault="00227597" w14:paraId="7645B24C" w14:textId="18825754">
            <w:pPr>
              <w:pStyle w:val="TableParagraph"/>
              <w:spacing w:line="237" w:lineRule="exact"/>
              <w:ind w:left="105"/>
              <w:rPr>
                <w:rFonts w:ascii="Arial" w:hAnsi="Arial" w:eastAsia="Arial" w:cs="Arial"/>
                <w:sz w:val="20"/>
                <w:szCs w:val="20"/>
              </w:rPr>
            </w:pPr>
            <w:r w:rsidRPr="00227597">
              <w:rPr>
                <w:rFonts w:ascii="Arial" w:hAnsi="Arial" w:eastAsia="Arial" w:cs="Arial"/>
                <w:sz w:val="20"/>
                <w:szCs w:val="20"/>
              </w:rPr>
              <w:fldChar w:fldCharType="begin"/>
            </w:r>
            <w:r w:rsidRPr="00227597">
              <w:rPr>
                <w:rFonts w:ascii="Arial" w:hAnsi="Arial" w:eastAsia="Arial" w:cs="Arial"/>
                <w:sz w:val="20"/>
                <w:szCs w:val="20"/>
              </w:rPr>
              <w:instrText xml:space="preserve"> PAGEREF _Ref151627011 \h </w:instrText>
            </w:r>
            <w:r w:rsidRPr="00227597">
              <w:rPr>
                <w:rFonts w:ascii="Arial" w:hAnsi="Arial" w:eastAsia="Arial" w:cs="Arial"/>
                <w:sz w:val="20"/>
                <w:szCs w:val="20"/>
              </w:rPr>
            </w:r>
            <w:r w:rsidRPr="00227597">
              <w:rPr>
                <w:rFonts w:ascii="Arial" w:hAnsi="Arial" w:eastAsia="Arial" w:cs="Arial"/>
                <w:sz w:val="20"/>
                <w:szCs w:val="20"/>
              </w:rPr>
              <w:fldChar w:fldCharType="separate"/>
            </w:r>
            <w:r w:rsidRPr="00227597">
              <w:rPr>
                <w:rFonts w:ascii="Arial" w:hAnsi="Arial" w:eastAsia="Arial" w:cs="Arial"/>
                <w:noProof/>
                <w:sz w:val="20"/>
                <w:szCs w:val="20"/>
              </w:rPr>
              <w:t>14</w:t>
            </w:r>
            <w:r w:rsidRPr="00227597">
              <w:rPr>
                <w:rFonts w:ascii="Arial" w:hAnsi="Arial" w:eastAsia="Arial" w:cs="Arial"/>
                <w:sz w:val="20"/>
                <w:szCs w:val="20"/>
              </w:rPr>
              <w:fldChar w:fldCharType="end"/>
            </w:r>
          </w:p>
        </w:tc>
      </w:tr>
      <w:tr w:rsidRPr="00CE372A" w:rsidR="00227597" w:rsidTr="00EA3A62" w14:paraId="174522C5" w14:textId="77777777">
        <w:trPr>
          <w:trHeight w:val="547" w:hRule="exact"/>
        </w:trPr>
        <w:tc>
          <w:tcPr>
            <w:tcW w:w="2164" w:type="dxa"/>
            <w:tcBorders>
              <w:top w:val="dotted" w:color="000000" w:sz="4" w:space="0"/>
              <w:left w:val="nil"/>
              <w:bottom w:val="dotted" w:color="000000" w:sz="4" w:space="0"/>
              <w:right w:val="nil"/>
            </w:tcBorders>
          </w:tcPr>
          <w:p w:rsidRPr="009F5118" w:rsidR="00227597" w:rsidP="00227597" w:rsidRDefault="0085552A" w14:paraId="5CCDAF27" w14:textId="22BEB58C">
            <w:pPr>
              <w:pStyle w:val="TableParagraph"/>
              <w:spacing w:line="237" w:lineRule="exact"/>
              <w:ind w:left="108"/>
              <w:rPr>
                <w:rFonts w:ascii="Arial" w:hAnsi="Arial" w:cs="Arial"/>
                <w:sz w:val="20"/>
                <w:szCs w:val="20"/>
              </w:rPr>
            </w:pPr>
            <w:r w:rsidRPr="009F5118">
              <w:rPr>
                <w:rFonts w:ascii="Arial" w:hAnsi="Arial" w:cs="Arial"/>
                <w:sz w:val="20"/>
                <w:szCs w:val="20"/>
              </w:rPr>
              <w:t>25</w:t>
            </w:r>
          </w:p>
        </w:tc>
        <w:tc>
          <w:tcPr>
            <w:tcW w:w="6607" w:type="dxa"/>
            <w:tcBorders>
              <w:top w:val="dotted" w:color="000000" w:sz="4" w:space="0"/>
              <w:left w:val="nil"/>
              <w:bottom w:val="dotted" w:color="000000" w:sz="4" w:space="0"/>
              <w:right w:val="nil"/>
            </w:tcBorders>
          </w:tcPr>
          <w:p w:rsidRPr="00101C51" w:rsidR="00227597" w:rsidP="00227597" w:rsidRDefault="0085552A" w14:paraId="59C5574A" w14:textId="354A2158">
            <w:pPr>
              <w:pStyle w:val="TableParagraph"/>
              <w:spacing w:line="237" w:lineRule="exact"/>
              <w:ind w:left="149" w:right="107"/>
              <w:rPr>
                <w:rFonts w:ascii="Arial" w:hAnsi="Arial" w:cs="Arial"/>
                <w:sz w:val="20"/>
                <w:szCs w:val="20"/>
              </w:rPr>
            </w:pPr>
            <w:r w:rsidRPr="00101C51">
              <w:rPr>
                <w:rFonts w:ascii="Arial" w:hAnsi="Arial" w:cs="Arial"/>
                <w:sz w:val="20"/>
                <w:szCs w:val="20"/>
              </w:rPr>
              <w:fldChar w:fldCharType="begin"/>
            </w:r>
            <w:r w:rsidRPr="00101C51">
              <w:rPr>
                <w:rFonts w:ascii="Arial" w:hAnsi="Arial" w:cs="Arial"/>
                <w:sz w:val="20"/>
                <w:szCs w:val="20"/>
              </w:rPr>
              <w:instrText xml:space="preserve"> REF _Ref151634587 \h </w:instrText>
            </w:r>
            <w:r w:rsidRPr="00101C51">
              <w:rPr>
                <w:rFonts w:ascii="Arial" w:hAnsi="Arial" w:cs="Arial"/>
                <w:sz w:val="20"/>
                <w:szCs w:val="20"/>
              </w:rPr>
            </w:r>
            <w:r w:rsidRPr="00101C51">
              <w:rPr>
                <w:rFonts w:ascii="Arial" w:hAnsi="Arial" w:cs="Arial"/>
                <w:sz w:val="20"/>
                <w:szCs w:val="20"/>
              </w:rPr>
              <w:instrText xml:space="preserve"> \* MERGEFORMAT </w:instrText>
            </w:r>
            <w:r w:rsidRPr="00101C51">
              <w:rPr>
                <w:rFonts w:ascii="Arial" w:hAnsi="Arial" w:cs="Arial"/>
                <w:sz w:val="20"/>
                <w:szCs w:val="20"/>
              </w:rPr>
              <w:fldChar w:fldCharType="separate"/>
            </w:r>
            <w:r w:rsidRPr="00101C51">
              <w:rPr>
                <w:rFonts w:ascii="Arial" w:hAnsi="Arial" w:cs="Arial"/>
                <w:sz w:val="20"/>
                <w:szCs w:val="20"/>
              </w:rPr>
              <w:t>Mitä vaatimuksia Suomen lainsäädännössä on henkilötietojen käsittelyyn liittyen?</w:t>
            </w:r>
            <w:r w:rsidRPr="00101C51">
              <w:rPr>
                <w:rFonts w:ascii="Arial" w:hAnsi="Arial" w:cs="Arial"/>
                <w:sz w:val="20"/>
                <w:szCs w:val="20"/>
              </w:rPr>
              <w:fldChar w:fldCharType="end"/>
            </w:r>
          </w:p>
        </w:tc>
        <w:tc>
          <w:tcPr>
            <w:tcW w:w="1417" w:type="dxa"/>
            <w:tcBorders>
              <w:top w:val="dotted" w:color="000000" w:sz="4" w:space="0"/>
              <w:left w:val="nil"/>
              <w:bottom w:val="dotted" w:color="000000" w:sz="4" w:space="0"/>
              <w:right w:val="nil"/>
            </w:tcBorders>
            <w:vAlign w:val="center"/>
          </w:tcPr>
          <w:p w:rsidRPr="00101C51" w:rsidR="00227597" w:rsidP="00227597" w:rsidRDefault="0085552A" w14:paraId="02B28FD9" w14:textId="4AB1F84D">
            <w:pPr>
              <w:pStyle w:val="TableParagraph"/>
              <w:spacing w:line="237" w:lineRule="exact"/>
              <w:ind w:left="105"/>
              <w:rPr>
                <w:rFonts w:ascii="Arial" w:hAnsi="Arial" w:cs="Arial"/>
                <w:sz w:val="20"/>
                <w:szCs w:val="20"/>
              </w:rPr>
            </w:pPr>
            <w:r w:rsidRPr="00101C51">
              <w:rPr>
                <w:rFonts w:ascii="Arial" w:hAnsi="Arial" w:cs="Arial"/>
                <w:sz w:val="20"/>
                <w:szCs w:val="20"/>
              </w:rPr>
              <w:fldChar w:fldCharType="begin"/>
            </w:r>
            <w:r w:rsidRPr="00101C51">
              <w:rPr>
                <w:rFonts w:ascii="Arial" w:hAnsi="Arial" w:cs="Arial"/>
                <w:sz w:val="20"/>
                <w:szCs w:val="20"/>
              </w:rPr>
              <w:instrText xml:space="preserve"> PAGEREF _Ref151634587 \h </w:instrText>
            </w:r>
            <w:r w:rsidRPr="00101C51">
              <w:rPr>
                <w:rFonts w:ascii="Arial" w:hAnsi="Arial" w:cs="Arial"/>
                <w:sz w:val="20"/>
                <w:szCs w:val="20"/>
              </w:rPr>
            </w:r>
            <w:r w:rsidRPr="00101C51">
              <w:rPr>
                <w:rFonts w:ascii="Arial" w:hAnsi="Arial" w:cs="Arial"/>
                <w:sz w:val="20"/>
                <w:szCs w:val="20"/>
              </w:rPr>
              <w:fldChar w:fldCharType="separate"/>
            </w:r>
            <w:r w:rsidRPr="00101C51">
              <w:rPr>
                <w:rFonts w:ascii="Arial" w:hAnsi="Arial" w:cs="Arial"/>
                <w:noProof/>
                <w:sz w:val="20"/>
                <w:szCs w:val="20"/>
              </w:rPr>
              <w:t>17</w:t>
            </w:r>
            <w:r w:rsidRPr="00101C51">
              <w:rPr>
                <w:rFonts w:ascii="Arial" w:hAnsi="Arial" w:cs="Arial"/>
                <w:sz w:val="20"/>
                <w:szCs w:val="20"/>
              </w:rPr>
              <w:fldChar w:fldCharType="end"/>
            </w:r>
          </w:p>
        </w:tc>
      </w:tr>
      <w:tr w:rsidRPr="00CE372A" w:rsidR="00227597" w:rsidTr="009F5118" w14:paraId="76FE8FFB" w14:textId="77777777">
        <w:trPr>
          <w:trHeight w:val="759" w:hRule="exact"/>
        </w:trPr>
        <w:tc>
          <w:tcPr>
            <w:tcW w:w="2164" w:type="dxa"/>
            <w:tcBorders>
              <w:top w:val="dotted" w:color="000000" w:sz="4" w:space="0"/>
              <w:left w:val="nil"/>
              <w:bottom w:val="dotted" w:color="000000" w:sz="4" w:space="0"/>
              <w:right w:val="nil"/>
            </w:tcBorders>
          </w:tcPr>
          <w:p w:rsidRPr="009F5118" w:rsidR="00227597" w:rsidP="00227597" w:rsidRDefault="009F5118" w14:paraId="41AC9367" w14:textId="6938461F">
            <w:pPr>
              <w:pStyle w:val="TableParagraph"/>
              <w:spacing w:line="237" w:lineRule="exact"/>
              <w:ind w:left="108"/>
              <w:rPr>
                <w:rFonts w:ascii="Arial" w:hAnsi="Arial" w:cs="Arial"/>
                <w:sz w:val="20"/>
                <w:szCs w:val="20"/>
              </w:rPr>
            </w:pPr>
            <w:r w:rsidRPr="009F5118">
              <w:rPr>
                <w:rFonts w:ascii="Arial" w:hAnsi="Arial" w:cs="Arial"/>
                <w:sz w:val="20"/>
                <w:szCs w:val="20"/>
              </w:rPr>
              <w:t>26</w:t>
            </w:r>
          </w:p>
        </w:tc>
        <w:tc>
          <w:tcPr>
            <w:tcW w:w="6607" w:type="dxa"/>
            <w:tcBorders>
              <w:top w:val="dotted" w:color="000000" w:sz="4" w:space="0"/>
              <w:left w:val="nil"/>
              <w:bottom w:val="dotted" w:color="000000" w:sz="4" w:space="0"/>
              <w:right w:val="nil"/>
            </w:tcBorders>
          </w:tcPr>
          <w:p w:rsidRPr="00101C51" w:rsidR="00227597" w:rsidP="00227597" w:rsidRDefault="009F5118" w14:paraId="149FA04D" w14:textId="742A22C9">
            <w:pPr>
              <w:pStyle w:val="TableParagraph"/>
              <w:spacing w:line="237" w:lineRule="exact"/>
              <w:ind w:left="149" w:right="107"/>
              <w:rPr>
                <w:rFonts w:ascii="Arial" w:hAnsi="Arial" w:cs="Arial"/>
                <w:sz w:val="20"/>
                <w:szCs w:val="20"/>
              </w:rPr>
            </w:pPr>
            <w:r w:rsidRPr="00101C51">
              <w:rPr>
                <w:rFonts w:ascii="Arial" w:hAnsi="Arial" w:cs="Arial"/>
                <w:sz w:val="20"/>
                <w:szCs w:val="20"/>
              </w:rPr>
              <w:fldChar w:fldCharType="begin"/>
            </w:r>
            <w:r w:rsidRPr="00101C51">
              <w:rPr>
                <w:rFonts w:ascii="Arial" w:hAnsi="Arial" w:cs="Arial"/>
                <w:sz w:val="20"/>
                <w:szCs w:val="20"/>
              </w:rPr>
              <w:instrText xml:space="preserve"> REF _Ref151635004 \h </w:instrText>
            </w:r>
            <w:r w:rsidRPr="00101C51">
              <w:rPr>
                <w:rFonts w:ascii="Arial" w:hAnsi="Arial" w:cs="Arial"/>
                <w:sz w:val="20"/>
                <w:szCs w:val="20"/>
              </w:rPr>
            </w:r>
            <w:r w:rsidRPr="00101C51">
              <w:rPr>
                <w:rFonts w:ascii="Arial" w:hAnsi="Arial" w:cs="Arial"/>
                <w:sz w:val="20"/>
                <w:szCs w:val="20"/>
              </w:rPr>
              <w:instrText xml:space="preserve"> \* MERGEFORMAT </w:instrText>
            </w:r>
            <w:r w:rsidRPr="00101C51">
              <w:rPr>
                <w:rFonts w:ascii="Arial" w:hAnsi="Arial" w:cs="Arial"/>
                <w:sz w:val="20"/>
                <w:szCs w:val="20"/>
              </w:rPr>
              <w:fldChar w:fldCharType="separate"/>
            </w:r>
            <w:r w:rsidRPr="00101C51">
              <w:rPr>
                <w:rFonts w:ascii="Arial" w:hAnsi="Arial" w:cs="Arial"/>
                <w:sz w:val="20"/>
                <w:szCs w:val="20"/>
              </w:rPr>
              <w:t>Millaisia laadullisia ja määrällisiä tietoja voidaan käyttää inklusiivisten ja kunnioittavien, oikeudenmukaisten, monimuotoisten ja sisällyttävien työpaikkojen mittaamiseen?</w:t>
            </w:r>
            <w:r w:rsidRPr="00101C51">
              <w:rPr>
                <w:rFonts w:ascii="Arial" w:hAnsi="Arial" w:cs="Arial"/>
                <w:sz w:val="20"/>
                <w:szCs w:val="20"/>
              </w:rPr>
              <w:fldChar w:fldCharType="end"/>
            </w:r>
          </w:p>
        </w:tc>
        <w:tc>
          <w:tcPr>
            <w:tcW w:w="1417" w:type="dxa"/>
            <w:tcBorders>
              <w:top w:val="dotted" w:color="000000" w:sz="4" w:space="0"/>
              <w:left w:val="nil"/>
              <w:bottom w:val="dotted" w:color="000000" w:sz="4" w:space="0"/>
              <w:right w:val="nil"/>
            </w:tcBorders>
            <w:vAlign w:val="center"/>
          </w:tcPr>
          <w:p w:rsidRPr="00101C51" w:rsidR="00227597" w:rsidP="00227597" w:rsidRDefault="009F5118" w14:paraId="4AD56132" w14:textId="6DCBCDA7">
            <w:pPr>
              <w:pStyle w:val="TableParagraph"/>
              <w:spacing w:line="237" w:lineRule="exact"/>
              <w:ind w:left="105"/>
              <w:rPr>
                <w:rFonts w:ascii="Arial" w:hAnsi="Arial" w:cs="Arial"/>
                <w:sz w:val="20"/>
                <w:szCs w:val="20"/>
              </w:rPr>
            </w:pPr>
            <w:r w:rsidRPr="00101C51">
              <w:rPr>
                <w:rFonts w:ascii="Arial" w:hAnsi="Arial" w:cs="Arial"/>
                <w:sz w:val="20"/>
                <w:szCs w:val="20"/>
              </w:rPr>
              <w:fldChar w:fldCharType="begin"/>
            </w:r>
            <w:r w:rsidRPr="00101C51">
              <w:rPr>
                <w:rFonts w:ascii="Arial" w:hAnsi="Arial" w:cs="Arial"/>
                <w:sz w:val="20"/>
                <w:szCs w:val="20"/>
              </w:rPr>
              <w:instrText xml:space="preserve"> PAGEREF _Ref151635004 \h </w:instrText>
            </w:r>
            <w:r w:rsidRPr="00101C51">
              <w:rPr>
                <w:rFonts w:ascii="Arial" w:hAnsi="Arial" w:cs="Arial"/>
                <w:sz w:val="20"/>
                <w:szCs w:val="20"/>
              </w:rPr>
            </w:r>
            <w:r w:rsidRPr="00101C51">
              <w:rPr>
                <w:rFonts w:ascii="Arial" w:hAnsi="Arial" w:cs="Arial"/>
                <w:sz w:val="20"/>
                <w:szCs w:val="20"/>
              </w:rPr>
              <w:fldChar w:fldCharType="separate"/>
            </w:r>
            <w:r w:rsidRPr="00101C51">
              <w:rPr>
                <w:rFonts w:ascii="Arial" w:hAnsi="Arial" w:cs="Arial"/>
                <w:noProof/>
                <w:sz w:val="20"/>
                <w:szCs w:val="20"/>
              </w:rPr>
              <w:t>18</w:t>
            </w:r>
            <w:r w:rsidRPr="00101C51">
              <w:rPr>
                <w:rFonts w:ascii="Arial" w:hAnsi="Arial" w:cs="Arial"/>
                <w:sz w:val="20"/>
                <w:szCs w:val="20"/>
              </w:rPr>
              <w:fldChar w:fldCharType="end"/>
            </w:r>
          </w:p>
        </w:tc>
      </w:tr>
      <w:tr w:rsidRPr="00CE372A" w:rsidR="00227597" w:rsidTr="009F5118" w14:paraId="10C7D2FD" w14:textId="77777777">
        <w:trPr>
          <w:trHeight w:val="734" w:hRule="exact"/>
        </w:trPr>
        <w:tc>
          <w:tcPr>
            <w:tcW w:w="2164" w:type="dxa"/>
            <w:tcBorders>
              <w:top w:val="dotted" w:color="000000" w:sz="4" w:space="0"/>
              <w:left w:val="nil"/>
              <w:bottom w:val="dotted" w:color="000000" w:sz="4" w:space="0"/>
              <w:right w:val="nil"/>
            </w:tcBorders>
            <w:vAlign w:val="center"/>
          </w:tcPr>
          <w:p w:rsidRPr="009F5118" w:rsidR="00227597" w:rsidP="00227597" w:rsidRDefault="009F5118" w14:paraId="311633B9" w14:textId="6F504B84">
            <w:pPr>
              <w:pStyle w:val="TableParagraph"/>
              <w:spacing w:line="237" w:lineRule="exact"/>
              <w:ind w:left="108"/>
              <w:rPr>
                <w:rFonts w:ascii="Arial" w:hAnsi="Arial" w:eastAsia="Arial" w:cs="Arial"/>
                <w:sz w:val="20"/>
                <w:szCs w:val="20"/>
              </w:rPr>
            </w:pPr>
            <w:r w:rsidRPr="009F5118">
              <w:rPr>
                <w:rFonts w:ascii="Arial" w:hAnsi="Arial" w:eastAsia="Arial" w:cs="Arial"/>
                <w:sz w:val="20"/>
                <w:szCs w:val="20"/>
              </w:rPr>
              <w:t>27</w:t>
            </w:r>
          </w:p>
        </w:tc>
        <w:tc>
          <w:tcPr>
            <w:tcW w:w="6607" w:type="dxa"/>
            <w:tcBorders>
              <w:top w:val="dotted" w:color="000000" w:sz="4" w:space="0"/>
              <w:left w:val="nil"/>
              <w:bottom w:val="dotted" w:color="000000" w:sz="4" w:space="0"/>
              <w:right w:val="nil"/>
            </w:tcBorders>
            <w:vAlign w:val="center"/>
          </w:tcPr>
          <w:p w:rsidRPr="00101C51" w:rsidR="00227597" w:rsidP="00227597" w:rsidRDefault="009F5118" w14:paraId="3BCB1AF2" w14:textId="0F85781A">
            <w:pPr>
              <w:pStyle w:val="TableParagraph"/>
              <w:spacing w:line="237" w:lineRule="exact"/>
              <w:ind w:left="149" w:right="107"/>
              <w:rPr>
                <w:rFonts w:ascii="Arial" w:hAnsi="Arial" w:eastAsia="Arial" w:cs="Arial"/>
                <w:sz w:val="20"/>
                <w:szCs w:val="20"/>
              </w:rPr>
            </w:pPr>
            <w:r w:rsidRPr="00101C51">
              <w:rPr>
                <w:rFonts w:ascii="Arial" w:hAnsi="Arial" w:eastAsia="Arial" w:cs="Arial"/>
                <w:sz w:val="20"/>
                <w:szCs w:val="20"/>
              </w:rPr>
              <w:fldChar w:fldCharType="begin"/>
            </w:r>
            <w:r w:rsidRPr="00101C51">
              <w:rPr>
                <w:rFonts w:ascii="Arial" w:hAnsi="Arial" w:eastAsia="Arial" w:cs="Arial"/>
                <w:sz w:val="20"/>
                <w:szCs w:val="20"/>
              </w:rPr>
              <w:instrText xml:space="preserve"> REF _Ref151635008 \h </w:instrText>
            </w:r>
            <w:r w:rsidRPr="00101C51">
              <w:rPr>
                <w:rFonts w:ascii="Arial" w:hAnsi="Arial" w:eastAsia="Arial" w:cs="Arial"/>
                <w:sz w:val="20"/>
                <w:szCs w:val="20"/>
              </w:rPr>
            </w:r>
            <w:r w:rsidRPr="00101C51">
              <w:rPr>
                <w:rFonts w:ascii="Arial" w:hAnsi="Arial" w:eastAsia="Arial" w:cs="Arial"/>
                <w:sz w:val="20"/>
                <w:szCs w:val="20"/>
              </w:rPr>
              <w:instrText xml:space="preserve"> \* MERGEFORMAT </w:instrText>
            </w:r>
            <w:r w:rsidRPr="00101C51">
              <w:rPr>
                <w:rFonts w:ascii="Arial" w:hAnsi="Arial" w:eastAsia="Arial" w:cs="Arial"/>
                <w:sz w:val="20"/>
                <w:szCs w:val="20"/>
              </w:rPr>
              <w:fldChar w:fldCharType="separate"/>
            </w:r>
            <w:r w:rsidRPr="00101C51">
              <w:rPr>
                <w:rFonts w:ascii="Arial" w:hAnsi="Arial" w:cs="Arial"/>
                <w:sz w:val="20"/>
                <w:szCs w:val="20"/>
              </w:rPr>
              <w:t>Miten toimipaikka kerää ja julkaisee yhdenvertaisuuteen, monimuotoisuuteen ja osallistavuuteen liittyviä yksityiskohtaisempia laadullisia tai määrällisiä tietoja?</w:t>
            </w:r>
            <w:r w:rsidRPr="00101C51">
              <w:rPr>
                <w:rFonts w:ascii="Arial" w:hAnsi="Arial" w:eastAsia="Arial" w:cs="Arial"/>
                <w:sz w:val="20"/>
                <w:szCs w:val="20"/>
              </w:rPr>
              <w:fldChar w:fldCharType="end"/>
            </w:r>
          </w:p>
        </w:tc>
        <w:tc>
          <w:tcPr>
            <w:tcW w:w="1417" w:type="dxa"/>
            <w:tcBorders>
              <w:top w:val="dotted" w:color="000000" w:sz="4" w:space="0"/>
              <w:left w:val="nil"/>
              <w:bottom w:val="dotted" w:color="000000" w:sz="4" w:space="0"/>
              <w:right w:val="nil"/>
            </w:tcBorders>
            <w:vAlign w:val="center"/>
          </w:tcPr>
          <w:p w:rsidRPr="00101C51" w:rsidR="00227597" w:rsidP="00227597" w:rsidRDefault="009F5118" w14:paraId="79D58E7A" w14:textId="36F3916F">
            <w:pPr>
              <w:pStyle w:val="TableParagraph"/>
              <w:spacing w:line="237" w:lineRule="exact"/>
              <w:ind w:left="105"/>
              <w:rPr>
                <w:rFonts w:ascii="Arial" w:hAnsi="Arial" w:eastAsia="Arial" w:cs="Arial"/>
                <w:sz w:val="20"/>
                <w:szCs w:val="20"/>
              </w:rPr>
            </w:pPr>
            <w:r w:rsidRPr="00101C51">
              <w:rPr>
                <w:rFonts w:ascii="Arial" w:hAnsi="Arial" w:eastAsia="Arial" w:cs="Arial"/>
                <w:sz w:val="20"/>
                <w:szCs w:val="20"/>
              </w:rPr>
              <w:fldChar w:fldCharType="begin"/>
            </w:r>
            <w:r w:rsidRPr="00101C51">
              <w:rPr>
                <w:rFonts w:ascii="Arial" w:hAnsi="Arial" w:eastAsia="Arial" w:cs="Arial"/>
                <w:sz w:val="20"/>
                <w:szCs w:val="20"/>
              </w:rPr>
              <w:instrText xml:space="preserve"> PAGEREF _Ref151635008 \h </w:instrText>
            </w:r>
            <w:r w:rsidRPr="00101C51">
              <w:rPr>
                <w:rFonts w:ascii="Arial" w:hAnsi="Arial" w:eastAsia="Arial" w:cs="Arial"/>
                <w:sz w:val="20"/>
                <w:szCs w:val="20"/>
              </w:rPr>
            </w:r>
            <w:r w:rsidRPr="00101C51">
              <w:rPr>
                <w:rFonts w:ascii="Arial" w:hAnsi="Arial" w:eastAsia="Arial" w:cs="Arial"/>
                <w:sz w:val="20"/>
                <w:szCs w:val="20"/>
              </w:rPr>
              <w:fldChar w:fldCharType="separate"/>
            </w:r>
            <w:r w:rsidRPr="00101C51">
              <w:rPr>
                <w:rFonts w:ascii="Arial" w:hAnsi="Arial" w:eastAsia="Arial" w:cs="Arial"/>
                <w:noProof/>
                <w:sz w:val="20"/>
                <w:szCs w:val="20"/>
              </w:rPr>
              <w:t>18</w:t>
            </w:r>
            <w:r w:rsidRPr="00101C51">
              <w:rPr>
                <w:rFonts w:ascii="Arial" w:hAnsi="Arial" w:eastAsia="Arial" w:cs="Arial"/>
                <w:sz w:val="20"/>
                <w:szCs w:val="20"/>
              </w:rPr>
              <w:fldChar w:fldCharType="end"/>
            </w:r>
          </w:p>
        </w:tc>
      </w:tr>
      <w:tr w:rsidRPr="00CE372A" w:rsidR="00227597" w:rsidTr="00101C51" w14:paraId="31464E20" w14:textId="77777777">
        <w:trPr>
          <w:trHeight w:val="539" w:hRule="exact"/>
        </w:trPr>
        <w:tc>
          <w:tcPr>
            <w:tcW w:w="2164" w:type="dxa"/>
            <w:tcBorders>
              <w:top w:val="dotted" w:color="000000" w:sz="4" w:space="0"/>
              <w:left w:val="nil"/>
              <w:bottom w:val="dotted" w:color="000000" w:sz="4" w:space="0"/>
              <w:right w:val="nil"/>
            </w:tcBorders>
          </w:tcPr>
          <w:p w:rsidRPr="00101C51" w:rsidR="00227597" w:rsidP="00227597" w:rsidRDefault="00101C51" w14:paraId="2BB4522B" w14:textId="49386C89">
            <w:pPr>
              <w:pStyle w:val="TableParagraph"/>
              <w:spacing w:line="237" w:lineRule="exact"/>
              <w:ind w:left="108"/>
              <w:rPr>
                <w:rFonts w:ascii="Arial" w:hAnsi="Arial" w:cs="Arial"/>
                <w:sz w:val="20"/>
              </w:rPr>
            </w:pPr>
            <w:r w:rsidRPr="00101C51">
              <w:rPr>
                <w:rFonts w:ascii="Arial" w:hAnsi="Arial" w:cs="Arial"/>
                <w:sz w:val="20"/>
              </w:rPr>
              <w:t>28</w:t>
            </w:r>
          </w:p>
        </w:tc>
        <w:tc>
          <w:tcPr>
            <w:tcW w:w="6607" w:type="dxa"/>
            <w:tcBorders>
              <w:top w:val="dotted" w:color="000000" w:sz="4" w:space="0"/>
              <w:left w:val="nil"/>
              <w:bottom w:val="dotted" w:color="000000" w:sz="4" w:space="0"/>
              <w:right w:val="nil"/>
            </w:tcBorders>
          </w:tcPr>
          <w:p w:rsidRPr="00101C51" w:rsidR="00227597" w:rsidP="00227597" w:rsidRDefault="00101C51" w14:paraId="3FC0FA24" w14:textId="28704B44">
            <w:pPr>
              <w:pStyle w:val="TableParagraph"/>
              <w:spacing w:line="237" w:lineRule="exact"/>
              <w:ind w:left="149" w:right="107"/>
              <w:rPr>
                <w:rFonts w:ascii="Arial" w:hAnsi="Arial" w:cs="Arial"/>
                <w:sz w:val="20"/>
                <w:szCs w:val="20"/>
              </w:rPr>
            </w:pPr>
            <w:r w:rsidRPr="00101C51">
              <w:rPr>
                <w:rFonts w:ascii="Arial" w:hAnsi="Arial" w:cs="Arial"/>
                <w:sz w:val="20"/>
                <w:szCs w:val="20"/>
              </w:rPr>
              <w:fldChar w:fldCharType="begin"/>
            </w:r>
            <w:r w:rsidRPr="00101C51">
              <w:rPr>
                <w:rFonts w:ascii="Arial" w:hAnsi="Arial" w:cs="Arial"/>
                <w:sz w:val="20"/>
                <w:szCs w:val="20"/>
              </w:rPr>
              <w:instrText xml:space="preserve"> REF _Ref151635370 \h </w:instrText>
            </w:r>
            <w:r w:rsidRPr="00101C51">
              <w:rPr>
                <w:rFonts w:ascii="Arial" w:hAnsi="Arial" w:cs="Arial"/>
                <w:sz w:val="20"/>
                <w:szCs w:val="20"/>
              </w:rPr>
            </w:r>
            <w:r w:rsidRPr="00101C51">
              <w:rPr>
                <w:rFonts w:ascii="Arial" w:hAnsi="Arial" w:cs="Arial"/>
                <w:sz w:val="20"/>
                <w:szCs w:val="20"/>
              </w:rPr>
              <w:instrText xml:space="preserve"> \* MERGEFORMAT </w:instrText>
            </w:r>
            <w:r w:rsidRPr="00101C51">
              <w:rPr>
                <w:rFonts w:ascii="Arial" w:hAnsi="Arial" w:cs="Arial"/>
                <w:sz w:val="20"/>
                <w:szCs w:val="20"/>
              </w:rPr>
              <w:fldChar w:fldCharType="separate"/>
            </w:r>
            <w:r w:rsidRPr="00101C51">
              <w:rPr>
                <w:rFonts w:ascii="Arial" w:hAnsi="Arial" w:cs="Arial"/>
                <w:sz w:val="20"/>
                <w:szCs w:val="20"/>
              </w:rPr>
              <w:t>Mitkä ovat joitain esimerkkejä suoritustavoitteista yhdenvertaisille, monimuotoisille ja osallistaville työpaikoille?</w:t>
            </w:r>
            <w:r w:rsidRPr="00101C51">
              <w:rPr>
                <w:rFonts w:ascii="Arial" w:hAnsi="Arial" w:cs="Arial"/>
                <w:sz w:val="20"/>
                <w:szCs w:val="20"/>
              </w:rPr>
              <w:fldChar w:fldCharType="end"/>
            </w:r>
          </w:p>
        </w:tc>
        <w:tc>
          <w:tcPr>
            <w:tcW w:w="1417" w:type="dxa"/>
            <w:tcBorders>
              <w:top w:val="dotted" w:color="000000" w:sz="4" w:space="0"/>
              <w:left w:val="nil"/>
              <w:bottom w:val="dotted" w:color="000000" w:sz="4" w:space="0"/>
              <w:right w:val="nil"/>
            </w:tcBorders>
          </w:tcPr>
          <w:p w:rsidRPr="00101C51" w:rsidR="00227597" w:rsidP="00227597" w:rsidRDefault="00101C51" w14:paraId="694904B4" w14:textId="71CBA766">
            <w:pPr>
              <w:pStyle w:val="TableParagraph"/>
              <w:spacing w:line="237" w:lineRule="exact"/>
              <w:ind w:left="105"/>
              <w:rPr>
                <w:rFonts w:ascii="Arial" w:hAnsi="Arial" w:cs="Arial"/>
                <w:sz w:val="20"/>
                <w:szCs w:val="20"/>
              </w:rPr>
            </w:pPr>
            <w:r w:rsidRPr="00101C51">
              <w:rPr>
                <w:rFonts w:ascii="Arial" w:hAnsi="Arial" w:cs="Arial"/>
                <w:sz w:val="20"/>
                <w:szCs w:val="20"/>
              </w:rPr>
              <w:fldChar w:fldCharType="begin"/>
            </w:r>
            <w:r w:rsidRPr="00101C51">
              <w:rPr>
                <w:rFonts w:ascii="Arial" w:hAnsi="Arial" w:cs="Arial"/>
                <w:sz w:val="20"/>
                <w:szCs w:val="20"/>
              </w:rPr>
              <w:instrText xml:space="preserve"> PAGEREF _Ref151635370 \h </w:instrText>
            </w:r>
            <w:r w:rsidRPr="00101C51">
              <w:rPr>
                <w:rFonts w:ascii="Arial" w:hAnsi="Arial" w:cs="Arial"/>
                <w:sz w:val="20"/>
                <w:szCs w:val="20"/>
              </w:rPr>
            </w:r>
            <w:r w:rsidRPr="00101C51">
              <w:rPr>
                <w:rFonts w:ascii="Arial" w:hAnsi="Arial" w:cs="Arial"/>
                <w:sz w:val="20"/>
                <w:szCs w:val="20"/>
              </w:rPr>
              <w:fldChar w:fldCharType="separate"/>
            </w:r>
            <w:r w:rsidRPr="00101C51">
              <w:rPr>
                <w:rFonts w:ascii="Arial" w:hAnsi="Arial" w:cs="Arial"/>
                <w:noProof/>
                <w:sz w:val="20"/>
                <w:szCs w:val="20"/>
              </w:rPr>
              <w:t>18</w:t>
            </w:r>
            <w:r w:rsidRPr="00101C51">
              <w:rPr>
                <w:rFonts w:ascii="Arial" w:hAnsi="Arial" w:cs="Arial"/>
                <w:sz w:val="20"/>
                <w:szCs w:val="20"/>
              </w:rPr>
              <w:fldChar w:fldCharType="end"/>
            </w:r>
          </w:p>
        </w:tc>
      </w:tr>
      <w:tr w:rsidRPr="00863DEE" w:rsidR="00227597" w:rsidTr="00A009A5" w14:paraId="617FE5F7" w14:textId="77777777">
        <w:trPr>
          <w:trHeight w:val="277" w:hRule="exact"/>
        </w:trPr>
        <w:tc>
          <w:tcPr>
            <w:tcW w:w="2164" w:type="dxa"/>
            <w:tcBorders>
              <w:top w:val="dotted" w:color="000000" w:sz="4" w:space="0"/>
              <w:left w:val="nil"/>
              <w:bottom w:val="dotted" w:color="000000" w:sz="4" w:space="0"/>
              <w:right w:val="nil"/>
            </w:tcBorders>
          </w:tcPr>
          <w:p w:rsidRPr="00A009A5" w:rsidR="00227597" w:rsidP="00227597" w:rsidRDefault="00A009A5" w14:paraId="35915072" w14:textId="2C509755">
            <w:pPr>
              <w:pStyle w:val="TableParagraph"/>
              <w:spacing w:line="237" w:lineRule="exact"/>
              <w:ind w:left="108"/>
              <w:rPr>
                <w:rFonts w:ascii="Arial" w:hAnsi="Arial" w:eastAsia="Arial" w:cs="Arial"/>
                <w:sz w:val="20"/>
                <w:szCs w:val="20"/>
              </w:rPr>
            </w:pPr>
            <w:r w:rsidRPr="00A009A5">
              <w:rPr>
                <w:rFonts w:ascii="Arial" w:hAnsi="Arial" w:eastAsia="Arial" w:cs="Arial"/>
                <w:sz w:val="20"/>
                <w:szCs w:val="20"/>
              </w:rPr>
              <w:t>29</w:t>
            </w:r>
          </w:p>
        </w:tc>
        <w:tc>
          <w:tcPr>
            <w:tcW w:w="6607" w:type="dxa"/>
            <w:tcBorders>
              <w:top w:val="dotted" w:color="000000" w:sz="4" w:space="0"/>
              <w:left w:val="nil"/>
              <w:bottom w:val="dotted" w:color="000000" w:sz="4" w:space="0"/>
              <w:right w:val="nil"/>
            </w:tcBorders>
          </w:tcPr>
          <w:p w:rsidRPr="00A009A5" w:rsidR="00227597" w:rsidP="00227597" w:rsidRDefault="00A009A5" w14:paraId="22C7F85D" w14:textId="1BD43E78">
            <w:pPr>
              <w:pStyle w:val="TableParagraph"/>
              <w:spacing w:line="237" w:lineRule="exact"/>
              <w:ind w:left="149" w:right="106"/>
              <w:rPr>
                <w:rFonts w:ascii="Arial" w:hAnsi="Arial" w:eastAsia="Arial" w:cs="Arial"/>
                <w:sz w:val="20"/>
                <w:szCs w:val="20"/>
              </w:rPr>
            </w:pPr>
            <w:r w:rsidRPr="00A009A5">
              <w:rPr>
                <w:rFonts w:ascii="Arial" w:hAnsi="Arial" w:eastAsia="Arial" w:cs="Arial"/>
                <w:sz w:val="20"/>
                <w:szCs w:val="20"/>
              </w:rPr>
              <w:fldChar w:fldCharType="begin"/>
            </w:r>
            <w:r w:rsidRPr="00A009A5">
              <w:rPr>
                <w:rFonts w:ascii="Arial" w:hAnsi="Arial" w:eastAsia="Arial" w:cs="Arial"/>
                <w:sz w:val="20"/>
                <w:szCs w:val="20"/>
              </w:rPr>
              <w:instrText xml:space="preserve"> REF _Ref151635676 \h </w:instrText>
            </w:r>
            <w:r w:rsidRPr="00A009A5">
              <w:rPr>
                <w:rFonts w:ascii="Arial" w:hAnsi="Arial" w:eastAsia="Arial" w:cs="Arial"/>
                <w:sz w:val="20"/>
                <w:szCs w:val="20"/>
              </w:rPr>
            </w:r>
            <w:r w:rsidRPr="00A009A5">
              <w:rPr>
                <w:rFonts w:ascii="Arial" w:hAnsi="Arial" w:eastAsia="Arial" w:cs="Arial"/>
                <w:sz w:val="20"/>
                <w:szCs w:val="20"/>
              </w:rPr>
              <w:instrText xml:space="preserve"> \* MERGEFORMAT </w:instrText>
            </w:r>
            <w:r w:rsidRPr="00A009A5">
              <w:rPr>
                <w:rFonts w:ascii="Arial" w:hAnsi="Arial" w:eastAsia="Arial" w:cs="Arial"/>
                <w:sz w:val="20"/>
                <w:szCs w:val="20"/>
              </w:rPr>
              <w:fldChar w:fldCharType="separate"/>
            </w:r>
            <w:r w:rsidRPr="00A009A5">
              <w:rPr>
                <w:rFonts w:ascii="Arial" w:hAnsi="Arial" w:eastAsia="Arial" w:cs="Arial"/>
                <w:sz w:val="20"/>
                <w:szCs w:val="20"/>
              </w:rPr>
              <w:t>Mitkä ryhmät ovat aliedustettuina kaivosalalla?</w:t>
            </w:r>
            <w:r w:rsidRPr="00A009A5">
              <w:rPr>
                <w:rFonts w:ascii="Arial" w:hAnsi="Arial" w:eastAsia="Arial" w:cs="Arial"/>
                <w:sz w:val="20"/>
                <w:szCs w:val="20"/>
              </w:rPr>
              <w:fldChar w:fldCharType="end"/>
            </w:r>
          </w:p>
        </w:tc>
        <w:tc>
          <w:tcPr>
            <w:tcW w:w="1417" w:type="dxa"/>
            <w:tcBorders>
              <w:top w:val="dotted" w:color="000000" w:sz="4" w:space="0"/>
              <w:left w:val="nil"/>
              <w:bottom w:val="dotted" w:color="000000" w:sz="4" w:space="0"/>
              <w:right w:val="nil"/>
            </w:tcBorders>
          </w:tcPr>
          <w:p w:rsidRPr="00A009A5" w:rsidR="00227597" w:rsidP="00227597" w:rsidRDefault="00A009A5" w14:paraId="6C8FBE2E" w14:textId="3DE13FC3">
            <w:pPr>
              <w:pStyle w:val="TableParagraph"/>
              <w:spacing w:line="237" w:lineRule="exact"/>
              <w:ind w:left="106"/>
              <w:rPr>
                <w:rFonts w:ascii="Arial" w:hAnsi="Arial" w:eastAsia="Arial" w:cs="Arial"/>
                <w:sz w:val="20"/>
                <w:szCs w:val="20"/>
              </w:rPr>
            </w:pPr>
            <w:r w:rsidRPr="00A009A5">
              <w:rPr>
                <w:rFonts w:ascii="Arial" w:hAnsi="Arial" w:eastAsia="Arial" w:cs="Arial"/>
                <w:sz w:val="20"/>
                <w:szCs w:val="20"/>
              </w:rPr>
              <w:fldChar w:fldCharType="begin"/>
            </w:r>
            <w:r w:rsidRPr="00A009A5">
              <w:rPr>
                <w:rFonts w:ascii="Arial" w:hAnsi="Arial" w:eastAsia="Arial" w:cs="Arial"/>
                <w:sz w:val="20"/>
                <w:szCs w:val="20"/>
              </w:rPr>
              <w:instrText xml:space="preserve"> PAGEREF _Ref151635676 \h </w:instrText>
            </w:r>
            <w:r w:rsidRPr="00A009A5">
              <w:rPr>
                <w:rFonts w:ascii="Arial" w:hAnsi="Arial" w:eastAsia="Arial" w:cs="Arial"/>
                <w:sz w:val="20"/>
                <w:szCs w:val="20"/>
              </w:rPr>
            </w:r>
            <w:r w:rsidRPr="00A009A5">
              <w:rPr>
                <w:rFonts w:ascii="Arial" w:hAnsi="Arial" w:eastAsia="Arial" w:cs="Arial"/>
                <w:sz w:val="20"/>
                <w:szCs w:val="20"/>
              </w:rPr>
              <w:fldChar w:fldCharType="separate"/>
            </w:r>
            <w:r w:rsidRPr="00A009A5">
              <w:rPr>
                <w:rFonts w:ascii="Arial" w:hAnsi="Arial" w:eastAsia="Arial" w:cs="Arial"/>
                <w:noProof/>
                <w:sz w:val="20"/>
                <w:szCs w:val="20"/>
              </w:rPr>
              <w:t>19</w:t>
            </w:r>
            <w:r w:rsidRPr="00A009A5">
              <w:rPr>
                <w:rFonts w:ascii="Arial" w:hAnsi="Arial" w:eastAsia="Arial" w:cs="Arial"/>
                <w:sz w:val="20"/>
                <w:szCs w:val="20"/>
              </w:rPr>
              <w:fldChar w:fldCharType="end"/>
            </w:r>
          </w:p>
        </w:tc>
      </w:tr>
    </w:tbl>
    <w:p w:rsidRPr="0085552A" w:rsidR="009B7028" w:rsidRDefault="009B7028" w14:paraId="54BA8BBA" w14:textId="77777777">
      <w:pPr>
        <w:spacing w:line="288" w:lineRule="auto"/>
        <w:rPr>
          <w:rFonts w:ascii="Arial" w:hAnsi="Arial" w:eastAsia="Arial" w:cs="Arial"/>
          <w:sz w:val="21"/>
          <w:szCs w:val="21"/>
        </w:rPr>
        <w:sectPr w:rsidRPr="0085552A" w:rsidR="009B7028" w:rsidSect="009B4481">
          <w:pgSz w:w="11907" w:h="16839" w:orient="portrait" w:code="9"/>
          <w:pgMar w:top="1100" w:right="920" w:bottom="960" w:left="920" w:header="0" w:footer="777" w:gutter="0"/>
          <w:cols w:space="708"/>
        </w:sectPr>
      </w:pPr>
    </w:p>
    <w:p w:rsidR="00623F4F" w:rsidP="00234FBF" w:rsidRDefault="00F43EFD" w14:paraId="5143B697" w14:textId="77777777">
      <w:pPr>
        <w:spacing w:before="50"/>
        <w:ind w:left="426" w:right="239"/>
        <w:jc w:val="both"/>
        <w:rPr>
          <w:rFonts w:ascii="Arial" w:hAnsi="Arial" w:cs="Arial"/>
          <w:b/>
          <w:sz w:val="24"/>
          <w:szCs w:val="24"/>
        </w:rPr>
      </w:pPr>
      <w:r>
        <w:rPr>
          <w:rFonts w:ascii="Arial" w:hAnsi="Arial"/>
          <w:b/>
          <w:sz w:val="24"/>
        </w:rPr>
        <w:t xml:space="preserve">LIITE 1: </w:t>
      </w:r>
    </w:p>
    <w:p w:rsidRPr="003E403C" w:rsidR="007F1633" w:rsidP="007F1633" w:rsidRDefault="007F1633" w14:paraId="7EB0CD2F" w14:textId="77777777">
      <w:pPr>
        <w:spacing w:line="278" w:lineRule="auto"/>
        <w:ind w:left="426" w:right="132"/>
        <w:jc w:val="both"/>
        <w:rPr>
          <w:rFonts w:ascii="Arial" w:hAnsi="Arial"/>
          <w:b/>
          <w:sz w:val="24"/>
        </w:rPr>
      </w:pPr>
      <w:r>
        <w:rPr>
          <w:rFonts w:ascii="Arial" w:hAnsi="Arial"/>
          <w:b/>
          <w:sz w:val="24"/>
        </w:rPr>
        <w:t>Yhdenvertaisten, monimuotoisten ja osallistavien työpaikkojen arviointityökalu</w:t>
      </w:r>
    </w:p>
    <w:p w:rsidR="009B7028" w:rsidP="00234FBF" w:rsidRDefault="00F43EFD" w14:paraId="138F520A" w14:textId="181BAD95">
      <w:pPr>
        <w:spacing w:before="50"/>
        <w:ind w:left="426" w:right="239"/>
        <w:jc w:val="both"/>
        <w:rPr>
          <w:rFonts w:ascii="Arial" w:hAnsi="Arial"/>
          <w:b/>
          <w:sz w:val="24"/>
        </w:rPr>
      </w:pPr>
      <w:r>
        <w:rPr>
          <w:rFonts w:ascii="Arial" w:hAnsi="Arial"/>
          <w:b/>
          <w:sz w:val="24"/>
        </w:rPr>
        <w:t xml:space="preserve">USEIN </w:t>
      </w:r>
      <w:r w:rsidR="007F1633">
        <w:rPr>
          <w:rFonts w:ascii="Arial" w:hAnsi="Arial"/>
          <w:b/>
          <w:sz w:val="24"/>
        </w:rPr>
        <w:t>KYSY</w:t>
      </w:r>
      <w:r>
        <w:rPr>
          <w:rFonts w:ascii="Arial" w:hAnsi="Arial"/>
          <w:b/>
          <w:sz w:val="24"/>
        </w:rPr>
        <w:t>TTYJÄ KYSYMYKSIÄ</w:t>
      </w:r>
      <w:r w:rsidR="007F1633">
        <w:rPr>
          <w:rFonts w:ascii="Arial" w:hAnsi="Arial"/>
          <w:b/>
          <w:sz w:val="24"/>
        </w:rPr>
        <w:t xml:space="preserve"> (UKK)</w:t>
      </w:r>
    </w:p>
    <w:p w:rsidRPr="00981841" w:rsidR="00A67E19" w:rsidP="00234FBF" w:rsidRDefault="00A67E19" w14:paraId="2BDF52FF" w14:textId="77777777">
      <w:pPr>
        <w:spacing w:before="50"/>
        <w:ind w:left="426" w:right="239"/>
        <w:jc w:val="both"/>
        <w:rPr>
          <w:rFonts w:ascii="Arial" w:hAnsi="Arial" w:cs="Arial"/>
          <w:b/>
          <w:sz w:val="24"/>
          <w:szCs w:val="24"/>
        </w:rPr>
      </w:pPr>
    </w:p>
    <w:p w:rsidR="009B7028" w:rsidP="00234FBF" w:rsidRDefault="009B7028" w14:paraId="6355D2EC" w14:textId="06A015AA">
      <w:pPr>
        <w:ind w:left="426" w:right="239"/>
        <w:rPr>
          <w:rFonts w:ascii="Arial" w:hAnsi="Arial" w:eastAsia="Arial" w:cs="Arial"/>
          <w:sz w:val="20"/>
          <w:szCs w:val="20"/>
        </w:rPr>
      </w:pPr>
    </w:p>
    <w:p w:rsidRPr="00A009A5" w:rsidR="00B11F37" w:rsidP="00360991" w:rsidRDefault="00A67E19" w14:paraId="31F038AB" w14:textId="5798526E">
      <w:pPr>
        <w:pStyle w:val="Otsikko2"/>
        <w:numPr>
          <w:ilvl w:val="0"/>
          <w:numId w:val="2"/>
        </w:numPr>
        <w:tabs>
          <w:tab w:val="left" w:pos="633"/>
        </w:tabs>
        <w:ind w:left="425" w:right="238" w:firstLine="0"/>
        <w:jc w:val="both"/>
        <w:rPr>
          <w:rFonts w:cs="Arial"/>
          <w:sz w:val="20"/>
          <w:szCs w:val="20"/>
        </w:rPr>
      </w:pPr>
      <w:bookmarkStart w:name="_Ref94852847" w:id="7"/>
      <w:r w:rsidRPr="00A009A5">
        <w:rPr>
          <w:rFonts w:cs="Arial"/>
          <w:sz w:val="20"/>
          <w:szCs w:val="20"/>
        </w:rPr>
        <w:t>Mit</w:t>
      </w:r>
      <w:r w:rsidRPr="00A009A5" w:rsidR="00BD7560">
        <w:rPr>
          <w:rFonts w:cs="Arial"/>
          <w:sz w:val="20"/>
          <w:szCs w:val="20"/>
        </w:rPr>
        <w:t xml:space="preserve">kä ovat keskeisiä käsitteitä, jotka liittyvät </w:t>
      </w:r>
      <w:r w:rsidRPr="00A009A5">
        <w:rPr>
          <w:rFonts w:cs="Arial"/>
          <w:sz w:val="20"/>
          <w:szCs w:val="20"/>
        </w:rPr>
        <w:t>yhdenvertais</w:t>
      </w:r>
      <w:r w:rsidRPr="00A009A5" w:rsidR="00BD7560">
        <w:rPr>
          <w:rFonts w:cs="Arial"/>
          <w:sz w:val="20"/>
          <w:szCs w:val="20"/>
        </w:rPr>
        <w:t>iin</w:t>
      </w:r>
      <w:r w:rsidRPr="00A009A5">
        <w:rPr>
          <w:rFonts w:cs="Arial"/>
          <w:sz w:val="20"/>
          <w:szCs w:val="20"/>
        </w:rPr>
        <w:t>, monimuotois</w:t>
      </w:r>
      <w:r w:rsidRPr="00A009A5" w:rsidR="00BD7560">
        <w:rPr>
          <w:rFonts w:cs="Arial"/>
          <w:sz w:val="20"/>
          <w:szCs w:val="20"/>
        </w:rPr>
        <w:t>iin</w:t>
      </w:r>
      <w:r w:rsidRPr="00A009A5">
        <w:rPr>
          <w:rFonts w:cs="Arial"/>
          <w:sz w:val="20"/>
          <w:szCs w:val="20"/>
        </w:rPr>
        <w:t xml:space="preserve"> ja osallistavi</w:t>
      </w:r>
      <w:r w:rsidRPr="00A009A5" w:rsidR="00BD7560">
        <w:rPr>
          <w:rFonts w:cs="Arial"/>
          <w:sz w:val="20"/>
          <w:szCs w:val="20"/>
        </w:rPr>
        <w:t xml:space="preserve">in </w:t>
      </w:r>
      <w:r w:rsidRPr="00A009A5">
        <w:rPr>
          <w:rFonts w:cs="Arial"/>
          <w:sz w:val="20"/>
          <w:szCs w:val="20"/>
        </w:rPr>
        <w:t>työpaik</w:t>
      </w:r>
      <w:r w:rsidRPr="00A009A5" w:rsidR="00BD7560">
        <w:rPr>
          <w:rFonts w:cs="Arial"/>
          <w:sz w:val="20"/>
          <w:szCs w:val="20"/>
        </w:rPr>
        <w:t>koihin</w:t>
      </w:r>
      <w:r w:rsidRPr="00A009A5" w:rsidR="00B11F37">
        <w:rPr>
          <w:rFonts w:cs="Arial"/>
          <w:sz w:val="20"/>
          <w:szCs w:val="20"/>
        </w:rPr>
        <w:t>?</w:t>
      </w:r>
      <w:bookmarkEnd w:id="7"/>
    </w:p>
    <w:p w:rsidRPr="00A009A5" w:rsidR="00B11F37" w:rsidP="00B11F37" w:rsidRDefault="00B11F37" w14:paraId="67BAB928" w14:textId="77777777">
      <w:pPr>
        <w:pStyle w:val="Leipteksti"/>
        <w:ind w:left="426" w:right="239"/>
        <w:rPr>
          <w:rFonts w:cs="Arial"/>
          <w:sz w:val="20"/>
          <w:szCs w:val="20"/>
        </w:rPr>
      </w:pPr>
    </w:p>
    <w:p w:rsidRPr="00A009A5" w:rsidR="00A67E19" w:rsidP="00A67E19" w:rsidRDefault="00A67E19" w14:paraId="449E1A00" w14:textId="77777777">
      <w:pPr>
        <w:pStyle w:val="Leipteksti"/>
        <w:spacing w:line="279" w:lineRule="auto"/>
        <w:ind w:left="426" w:right="239" w:firstLine="0"/>
        <w:jc w:val="both"/>
        <w:rPr>
          <w:rFonts w:cs="Arial"/>
          <w:sz w:val="20"/>
          <w:szCs w:val="20"/>
        </w:rPr>
      </w:pPr>
      <w:r w:rsidRPr="00A009A5">
        <w:rPr>
          <w:rFonts w:cs="Arial"/>
          <w:b/>
          <w:bCs/>
          <w:sz w:val="20"/>
          <w:szCs w:val="20"/>
        </w:rPr>
        <w:t>Yhdenvertaisuudella</w:t>
      </w:r>
      <w:r w:rsidRPr="00A009A5">
        <w:rPr>
          <w:rFonts w:cs="Arial"/>
          <w:sz w:val="20"/>
          <w:szCs w:val="20"/>
        </w:rPr>
        <w:t xml:space="preserve"> tarkoitetaan sitä, että kaikki ihmiset ovat samanarvoisia riippumatta heidän sukupuolestaan, iästään, etnisestä tai kansallisesta alkuperästään, kansalaisuudestaan, kielestään, uskonnostaan ja vakaumuksestaan, mielipiteestään, vammastaan, terveydentilastaan, seksuaalisesta suuntautumisestaan tai muusta henkilöön liittyvästä syystä. </w:t>
      </w:r>
    </w:p>
    <w:p w:rsidRPr="00A009A5" w:rsidR="00A67E19" w:rsidP="00A67E19" w:rsidRDefault="00A67E19" w14:paraId="00585BE1" w14:textId="77777777">
      <w:pPr>
        <w:pStyle w:val="Leipteksti"/>
        <w:spacing w:line="279" w:lineRule="auto"/>
        <w:ind w:left="426" w:right="239" w:firstLine="0"/>
        <w:jc w:val="both"/>
        <w:rPr>
          <w:rFonts w:cs="Arial"/>
          <w:sz w:val="20"/>
          <w:szCs w:val="20"/>
        </w:rPr>
      </w:pPr>
      <w:r w:rsidRPr="00A009A5">
        <w:rPr>
          <w:rFonts w:cs="Arial"/>
          <w:sz w:val="20"/>
          <w:szCs w:val="20"/>
        </w:rPr>
        <w:t> </w:t>
      </w:r>
    </w:p>
    <w:p w:rsidRPr="00A009A5" w:rsidR="00A67E19" w:rsidP="00A67E19" w:rsidRDefault="00A67E19" w14:paraId="58C96D1A" w14:textId="77777777">
      <w:pPr>
        <w:pStyle w:val="Leipteksti"/>
        <w:spacing w:line="279" w:lineRule="auto"/>
        <w:ind w:left="426" w:right="239" w:firstLine="0"/>
        <w:jc w:val="both"/>
        <w:rPr>
          <w:rFonts w:cs="Arial"/>
          <w:sz w:val="20"/>
          <w:szCs w:val="20"/>
        </w:rPr>
      </w:pPr>
      <w:r w:rsidRPr="00A009A5">
        <w:rPr>
          <w:rFonts w:cs="Arial"/>
          <w:sz w:val="20"/>
          <w:szCs w:val="20"/>
        </w:rPr>
        <w:t xml:space="preserve">Henkilöstön </w:t>
      </w:r>
      <w:r w:rsidRPr="00A009A5">
        <w:rPr>
          <w:rFonts w:cs="Arial"/>
          <w:b/>
          <w:bCs/>
          <w:sz w:val="20"/>
          <w:szCs w:val="20"/>
        </w:rPr>
        <w:t xml:space="preserve">monimuotoisuudella </w:t>
      </w:r>
      <w:r w:rsidRPr="00A009A5">
        <w:rPr>
          <w:rFonts w:cs="Arial"/>
          <w:sz w:val="20"/>
          <w:szCs w:val="20"/>
        </w:rPr>
        <w:t>tai diversiteetillä tarkoitetaan työntekijöiden keskinäistä erilaisuutta muun muassa iän, sukupuolen, etnisten taustan, seksuaalisen suuntautumisen, perhetilanteen, vammaisuuden, kielen, uskonnon, vakaumuksen ja koulutustaustan osalta. </w:t>
      </w:r>
    </w:p>
    <w:p w:rsidRPr="00A009A5" w:rsidR="00A67E19" w:rsidP="00A67E19" w:rsidRDefault="00A67E19" w14:paraId="426B5849" w14:textId="77777777">
      <w:pPr>
        <w:pStyle w:val="Leipteksti"/>
        <w:spacing w:line="279" w:lineRule="auto"/>
        <w:ind w:left="426" w:right="239" w:firstLine="0"/>
        <w:jc w:val="both"/>
        <w:rPr>
          <w:rFonts w:cs="Arial"/>
          <w:sz w:val="20"/>
          <w:szCs w:val="20"/>
        </w:rPr>
      </w:pPr>
      <w:r w:rsidRPr="00A009A5">
        <w:rPr>
          <w:rFonts w:cs="Arial"/>
          <w:sz w:val="20"/>
          <w:szCs w:val="20"/>
        </w:rPr>
        <w:t> </w:t>
      </w:r>
    </w:p>
    <w:p w:rsidRPr="00A009A5" w:rsidR="00A67E19" w:rsidP="00A67E19" w:rsidRDefault="00A67E19" w14:paraId="2B26C894" w14:textId="77777777">
      <w:pPr>
        <w:pStyle w:val="Leipteksti"/>
        <w:spacing w:line="279" w:lineRule="auto"/>
        <w:ind w:left="426" w:right="239" w:firstLine="0"/>
        <w:jc w:val="both"/>
        <w:rPr>
          <w:rFonts w:cs="Arial"/>
          <w:sz w:val="20"/>
          <w:szCs w:val="20"/>
        </w:rPr>
      </w:pPr>
      <w:r w:rsidRPr="00A009A5">
        <w:rPr>
          <w:rFonts w:cs="Arial"/>
          <w:b/>
          <w:bCs/>
          <w:sz w:val="20"/>
          <w:szCs w:val="20"/>
        </w:rPr>
        <w:t xml:space="preserve">Osallistaminen </w:t>
      </w:r>
      <w:r w:rsidRPr="00A009A5">
        <w:rPr>
          <w:rFonts w:cs="Arial"/>
          <w:sz w:val="20"/>
          <w:szCs w:val="20"/>
        </w:rPr>
        <w:t>tai inkluusio tarkoittaa sitä, kuinka hyvin eri ihmisryhmien työpanosta, läsnäoloaja näkökulmia arvostetaan ja integroidaan ympäristöön. </w:t>
      </w:r>
    </w:p>
    <w:p w:rsidRPr="00A009A5" w:rsidR="00A67E19" w:rsidP="00A67E19" w:rsidRDefault="00A67E19" w14:paraId="09E9AA5D" w14:textId="77777777">
      <w:pPr>
        <w:pStyle w:val="paragraph"/>
        <w:spacing w:before="0" w:beforeAutospacing="0" w:after="0" w:afterAutospacing="0"/>
        <w:textAlignment w:val="baseline"/>
        <w:rPr>
          <w:rFonts w:ascii="Arial" w:hAnsi="Arial" w:cs="Arial"/>
          <w:sz w:val="20"/>
          <w:szCs w:val="20"/>
        </w:rPr>
      </w:pPr>
      <w:r w:rsidRPr="00A009A5">
        <w:rPr>
          <w:rStyle w:val="eop"/>
          <w:rFonts w:ascii="Arial" w:hAnsi="Arial" w:cs="Arial"/>
          <w:sz w:val="20"/>
          <w:szCs w:val="20"/>
        </w:rPr>
        <w:t> </w:t>
      </w:r>
    </w:p>
    <w:p w:rsidRPr="00A009A5" w:rsidR="00A67E19" w:rsidP="00A67E19" w:rsidRDefault="00A67E19" w14:paraId="64396808" w14:textId="77777777">
      <w:pPr>
        <w:pStyle w:val="paragraph"/>
        <w:spacing w:before="0" w:beforeAutospacing="0" w:after="0" w:afterAutospacing="0"/>
        <w:ind w:left="426"/>
        <w:textAlignment w:val="baseline"/>
        <w:rPr>
          <w:rFonts w:ascii="Arial" w:hAnsi="Arial" w:cs="Arial"/>
          <w:sz w:val="20"/>
          <w:szCs w:val="20"/>
        </w:rPr>
      </w:pPr>
      <w:hyperlink w:tgtFrame="_blank" w:history="1" r:id="rId13">
        <w:r w:rsidRPr="00A009A5">
          <w:rPr>
            <w:rStyle w:val="normaltextrun"/>
            <w:rFonts w:ascii="Arial" w:hAnsi="Arial" w:cs="Arial"/>
            <w:color w:val="0000FF"/>
            <w:sz w:val="20"/>
            <w:szCs w:val="20"/>
            <w:u w:val="single"/>
          </w:rPr>
          <w:t>THL:n sivustolle</w:t>
        </w:r>
      </w:hyperlink>
      <w:r w:rsidRPr="00A009A5">
        <w:rPr>
          <w:rStyle w:val="normaltextrun"/>
          <w:rFonts w:ascii="Arial" w:hAnsi="Arial" w:cs="Arial"/>
          <w:color w:val="303030"/>
          <w:sz w:val="20"/>
          <w:szCs w:val="20"/>
        </w:rPr>
        <w:t xml:space="preserve"> </w:t>
      </w:r>
      <w:r w:rsidRPr="00A009A5">
        <w:rPr>
          <w:rFonts w:ascii="Arial" w:hAnsi="Arial" w:eastAsia="Arial" w:cs="Arial"/>
          <w:sz w:val="20"/>
          <w:szCs w:val="20"/>
          <w:lang w:bidi="fi-FI"/>
        </w:rPr>
        <w:t>on koottu tasa-arvoon ja yhdenvertaisuuteen liittyviä termejä ja määritelmiä, joita käytetään lainsäädännössä, tutkimuksessa, julkisessa keskustelussa ja tasa-arvotyössä.</w:t>
      </w:r>
      <w:r w:rsidRPr="00A009A5">
        <w:rPr>
          <w:rStyle w:val="eop"/>
          <w:rFonts w:ascii="Arial" w:hAnsi="Arial" w:cs="Arial"/>
          <w:sz w:val="20"/>
          <w:szCs w:val="20"/>
        </w:rPr>
        <w:t> </w:t>
      </w:r>
    </w:p>
    <w:p w:rsidRPr="00A009A5" w:rsidR="00A67E19" w:rsidP="00A67E19" w:rsidRDefault="00A67E19" w14:paraId="0958E83B" w14:textId="77777777">
      <w:pPr>
        <w:pStyle w:val="paragraph"/>
        <w:spacing w:before="0" w:beforeAutospacing="0" w:after="0" w:afterAutospacing="0"/>
        <w:ind w:left="426"/>
        <w:textAlignment w:val="baseline"/>
        <w:rPr>
          <w:rFonts w:ascii="Arial" w:hAnsi="Arial" w:cs="Arial"/>
          <w:sz w:val="20"/>
          <w:szCs w:val="20"/>
        </w:rPr>
      </w:pPr>
      <w:r w:rsidRPr="00A009A5">
        <w:rPr>
          <w:rStyle w:val="eop"/>
          <w:rFonts w:ascii="Arial" w:hAnsi="Arial" w:cs="Arial"/>
          <w:sz w:val="20"/>
          <w:szCs w:val="20"/>
        </w:rPr>
        <w:t> </w:t>
      </w:r>
    </w:p>
    <w:p w:rsidRPr="00A009A5" w:rsidR="00A67E19" w:rsidP="00A67E19" w:rsidRDefault="00A67E19" w14:paraId="32D1D36F" w14:textId="77777777">
      <w:pPr>
        <w:pStyle w:val="paragraph"/>
        <w:spacing w:before="0" w:beforeAutospacing="0" w:after="0" w:afterAutospacing="0"/>
        <w:ind w:left="426"/>
        <w:textAlignment w:val="baseline"/>
        <w:rPr>
          <w:rFonts w:ascii="Arial" w:hAnsi="Arial" w:cs="Arial"/>
          <w:sz w:val="20"/>
          <w:szCs w:val="20"/>
        </w:rPr>
      </w:pPr>
      <w:hyperlink w:tgtFrame="_blank" w:history="1" r:id="rId14">
        <w:r w:rsidRPr="00A009A5">
          <w:rPr>
            <w:rStyle w:val="normaltextrun"/>
            <w:rFonts w:ascii="Arial" w:hAnsi="Arial" w:cs="Arial"/>
            <w:color w:val="0000FF"/>
            <w:sz w:val="20"/>
            <w:szCs w:val="20"/>
            <w:u w:val="single"/>
          </w:rPr>
          <w:t>Yhdenvertaisuusvaltuutetun sivustolle</w:t>
        </w:r>
      </w:hyperlink>
      <w:r w:rsidRPr="00A009A5">
        <w:rPr>
          <w:rStyle w:val="normaltextrun"/>
          <w:rFonts w:ascii="Arial" w:hAnsi="Arial" w:cs="Arial"/>
          <w:sz w:val="20"/>
          <w:szCs w:val="20"/>
        </w:rPr>
        <w:t xml:space="preserve"> </w:t>
      </w:r>
      <w:r w:rsidRPr="00A009A5">
        <w:rPr>
          <w:rFonts w:ascii="Arial" w:hAnsi="Arial" w:eastAsia="Arial" w:cs="Arial"/>
          <w:sz w:val="20"/>
          <w:szCs w:val="20"/>
          <w:lang w:bidi="fi-FI"/>
        </w:rPr>
        <w:t>on koottu antirasismi-sanastoa, josta on hyötyä yhdenvertaisuuden, monimuotoisuuden ja osallisuuden edistämisessä työpaikoilla. </w:t>
      </w:r>
    </w:p>
    <w:p w:rsidRPr="00A009A5" w:rsidR="009E3FBA" w:rsidP="006C53CD" w:rsidRDefault="009E3FBA" w14:paraId="53236EF1" w14:textId="77777777">
      <w:pPr>
        <w:pStyle w:val="Leipteksti"/>
        <w:spacing w:line="278" w:lineRule="auto"/>
        <w:ind w:left="425" w:right="238" w:firstLine="0"/>
        <w:jc w:val="both"/>
        <w:rPr>
          <w:rFonts w:cs="Arial"/>
          <w:sz w:val="20"/>
          <w:szCs w:val="20"/>
        </w:rPr>
      </w:pPr>
    </w:p>
    <w:p w:rsidRPr="00A009A5" w:rsidR="00B11F37" w:rsidP="00360991" w:rsidRDefault="00A67E19" w14:paraId="428CE15C" w14:textId="4EC0A739">
      <w:pPr>
        <w:pStyle w:val="Otsikko2"/>
        <w:numPr>
          <w:ilvl w:val="0"/>
          <w:numId w:val="2"/>
        </w:numPr>
        <w:tabs>
          <w:tab w:val="left" w:pos="633"/>
        </w:tabs>
        <w:ind w:left="425" w:right="238" w:firstLine="0"/>
        <w:jc w:val="both"/>
        <w:rPr>
          <w:rFonts w:cs="Arial"/>
          <w:sz w:val="20"/>
          <w:szCs w:val="20"/>
        </w:rPr>
      </w:pPr>
      <w:bookmarkStart w:name="_Ref94852930" w:id="8"/>
      <w:r w:rsidRPr="00A009A5">
        <w:rPr>
          <w:rFonts w:cs="Arial"/>
          <w:sz w:val="20"/>
          <w:szCs w:val="20"/>
        </w:rPr>
        <w:t>Mi</w:t>
      </w:r>
      <w:r w:rsidRPr="00A009A5" w:rsidR="00BD7560">
        <w:rPr>
          <w:rFonts w:cs="Arial"/>
          <w:sz w:val="20"/>
          <w:szCs w:val="20"/>
        </w:rPr>
        <w:t>tkä ovat Suomen lainsäädännön vaatimukset</w:t>
      </w:r>
      <w:r w:rsidRPr="00A009A5" w:rsidR="00B11F37">
        <w:rPr>
          <w:rFonts w:cs="Arial"/>
          <w:sz w:val="20"/>
          <w:szCs w:val="20"/>
        </w:rPr>
        <w:t>?</w:t>
      </w:r>
      <w:bookmarkEnd w:id="8"/>
    </w:p>
    <w:p w:rsidRPr="00A009A5" w:rsidR="00360991" w:rsidP="00360991" w:rsidRDefault="00360991" w14:paraId="19E2A1FD" w14:textId="77777777">
      <w:pPr>
        <w:ind w:left="425" w:right="238"/>
        <w:jc w:val="both"/>
        <w:rPr>
          <w:rFonts w:ascii="Arial" w:hAnsi="Arial" w:cs="Arial"/>
          <w:sz w:val="20"/>
          <w:szCs w:val="20"/>
        </w:rPr>
      </w:pPr>
    </w:p>
    <w:p w:rsidRPr="00A009A5" w:rsidR="00BD7560" w:rsidP="00BD7560" w:rsidRDefault="00BD7560" w14:paraId="3BAE1199" w14:textId="204BF459">
      <w:pPr>
        <w:ind w:left="426"/>
        <w:rPr>
          <w:rFonts w:ascii="Arial" w:hAnsi="Arial" w:cs="Arial"/>
          <w:sz w:val="20"/>
          <w:szCs w:val="20"/>
        </w:rPr>
      </w:pPr>
      <w:r w:rsidRPr="00A009A5">
        <w:rPr>
          <w:rFonts w:ascii="Arial" w:hAnsi="Arial" w:cs="Arial"/>
          <w:sz w:val="20"/>
          <w:szCs w:val="20"/>
        </w:rPr>
        <w:t xml:space="preserve">Yhdenvertaisuudesta ja syrjimättömyydestä on säädetty Suomessa perustuslaissa, yhdenvertaisuuslaissa ja rikoslaissa sekä eri elämänalueita koskevassa lainsäädännössä, kuten tasa-arvolaissa ja työsopimuslaissa. Perustuslain mukaan ketään ei saa ilman hyväksyttävää perustetta asettaa eri asemaan sukupuolen, iän, alkuperän, kielen, uskonnon, vakaumuksen, mielipiteen, terveydentilan tai muun henkilöön liittyvän syyn perusteella. Lisäksi perustuslaki velvoittaa edistämään sukupuolten tasa-arvoa työelämässä erityisesti palkkauksessa ja muissa palvelussuhteen ehdoissa.   </w:t>
      </w:r>
    </w:p>
    <w:p w:rsidRPr="00A009A5" w:rsidR="00BD7560" w:rsidP="00BD7560" w:rsidRDefault="00BD7560" w14:paraId="1FE5FA91" w14:textId="77777777">
      <w:pPr>
        <w:ind w:left="426"/>
        <w:rPr>
          <w:rFonts w:ascii="Arial" w:hAnsi="Arial" w:cs="Arial"/>
          <w:sz w:val="20"/>
          <w:szCs w:val="20"/>
        </w:rPr>
      </w:pPr>
    </w:p>
    <w:p w:rsidRPr="00A009A5" w:rsidR="00BD7560" w:rsidP="00BD7560" w:rsidRDefault="00BD7560" w14:paraId="54CA5A4D" w14:textId="77777777">
      <w:pPr>
        <w:ind w:left="426"/>
        <w:rPr>
          <w:rFonts w:ascii="Arial" w:hAnsi="Arial" w:cs="Arial"/>
          <w:sz w:val="20"/>
          <w:szCs w:val="20"/>
        </w:rPr>
      </w:pPr>
      <w:r w:rsidRPr="00A009A5">
        <w:rPr>
          <w:rFonts w:ascii="Arial" w:hAnsi="Arial" w:cs="Arial"/>
          <w:sz w:val="20"/>
          <w:szCs w:val="20"/>
        </w:rPr>
        <w:t xml:space="preserve">Yhdenvertaisuuden edistäminen on työnantajan velvollisuus ja vähintään 30 työntekijän työpaikoille on laadittava yhdenvertaisuussuunnitelma. </w:t>
      </w:r>
    </w:p>
    <w:p w:rsidRPr="00A009A5" w:rsidR="00BD7560" w:rsidP="00BD7560" w:rsidRDefault="00BD7560" w14:paraId="71F71CB4" w14:textId="77777777">
      <w:pPr>
        <w:ind w:left="426"/>
        <w:rPr>
          <w:rFonts w:ascii="Arial" w:hAnsi="Arial" w:cs="Arial"/>
          <w:sz w:val="20"/>
          <w:szCs w:val="20"/>
        </w:rPr>
      </w:pPr>
    </w:p>
    <w:p w:rsidRPr="00A009A5" w:rsidR="00BD7560" w:rsidP="00BD7560" w:rsidRDefault="00BD7560" w14:paraId="30151256" w14:textId="77777777">
      <w:pPr>
        <w:ind w:left="426"/>
        <w:rPr>
          <w:rFonts w:ascii="Arial" w:hAnsi="Arial" w:cs="Arial"/>
          <w:sz w:val="20"/>
          <w:szCs w:val="20"/>
        </w:rPr>
      </w:pPr>
      <w:r w:rsidRPr="00A009A5">
        <w:rPr>
          <w:rFonts w:ascii="Arial" w:hAnsi="Arial" w:cs="Arial"/>
          <w:sz w:val="20"/>
          <w:szCs w:val="20"/>
        </w:rPr>
        <w:t>Henkilötietojen käsittelyssä on aina noudatettava tietosuojalainsäädännön mukaisia tietosuojaperiaatteita. Tietosuojaperiaatteiden mukaan henkilötietoja on</w:t>
      </w:r>
    </w:p>
    <w:p w:rsidRPr="00A009A5" w:rsidR="00BD7560" w:rsidP="00A009A5" w:rsidRDefault="00BD7560" w14:paraId="336D4B47" w14:textId="77777777">
      <w:pPr>
        <w:pStyle w:val="Luettelokappale"/>
        <w:widowControl/>
        <w:numPr>
          <w:ilvl w:val="0"/>
          <w:numId w:val="143"/>
        </w:numPr>
        <w:ind w:left="1418"/>
        <w:contextualSpacing/>
        <w:rPr>
          <w:rFonts w:ascii="Arial" w:hAnsi="Arial" w:cs="Arial"/>
          <w:sz w:val="20"/>
          <w:szCs w:val="20"/>
        </w:rPr>
      </w:pPr>
      <w:r w:rsidRPr="00A009A5">
        <w:rPr>
          <w:rFonts w:ascii="Arial" w:hAnsi="Arial" w:cs="Arial"/>
          <w:sz w:val="20"/>
          <w:szCs w:val="20"/>
        </w:rPr>
        <w:t>käsiteltävä lainmukaisesti, asianmukaisesti ja rekisteröidyn kannalta läpinäkyvästi</w:t>
      </w:r>
    </w:p>
    <w:p w:rsidRPr="00A009A5" w:rsidR="00BD7560" w:rsidP="00A009A5" w:rsidRDefault="00BD7560" w14:paraId="02EDBB10" w14:textId="77777777">
      <w:pPr>
        <w:pStyle w:val="Luettelokappale"/>
        <w:widowControl/>
        <w:numPr>
          <w:ilvl w:val="0"/>
          <w:numId w:val="143"/>
        </w:numPr>
        <w:ind w:left="1418"/>
        <w:contextualSpacing/>
        <w:rPr>
          <w:rFonts w:ascii="Arial" w:hAnsi="Arial" w:cs="Arial"/>
          <w:sz w:val="20"/>
          <w:szCs w:val="20"/>
        </w:rPr>
      </w:pPr>
      <w:r w:rsidRPr="00A009A5">
        <w:rPr>
          <w:rFonts w:ascii="Arial" w:hAnsi="Arial" w:cs="Arial"/>
          <w:sz w:val="20"/>
          <w:szCs w:val="20"/>
        </w:rPr>
        <w:t>käsiteltävä luottamuksellisesti ja turvallisesti</w:t>
      </w:r>
    </w:p>
    <w:p w:rsidRPr="00A009A5" w:rsidR="00BD7560" w:rsidP="00A009A5" w:rsidRDefault="00BD7560" w14:paraId="752E073C" w14:textId="77777777">
      <w:pPr>
        <w:pStyle w:val="Luettelokappale"/>
        <w:widowControl/>
        <w:numPr>
          <w:ilvl w:val="0"/>
          <w:numId w:val="143"/>
        </w:numPr>
        <w:ind w:left="1418"/>
        <w:contextualSpacing/>
        <w:rPr>
          <w:rFonts w:ascii="Arial" w:hAnsi="Arial" w:cs="Arial"/>
          <w:sz w:val="20"/>
          <w:szCs w:val="20"/>
        </w:rPr>
      </w:pPr>
      <w:r w:rsidRPr="00A009A5">
        <w:rPr>
          <w:rFonts w:ascii="Arial" w:hAnsi="Arial" w:cs="Arial"/>
          <w:sz w:val="20"/>
          <w:szCs w:val="20"/>
        </w:rPr>
        <w:t xml:space="preserve">kerättävä ja käsiteltävä tiettyä, nimenomaista ja laillista tarkoitusta varten </w:t>
      </w:r>
    </w:p>
    <w:p w:rsidRPr="00A009A5" w:rsidR="00BD7560" w:rsidP="00A009A5" w:rsidRDefault="00BD7560" w14:paraId="01D8925F" w14:textId="77777777">
      <w:pPr>
        <w:pStyle w:val="Luettelokappale"/>
        <w:widowControl/>
        <w:numPr>
          <w:ilvl w:val="0"/>
          <w:numId w:val="143"/>
        </w:numPr>
        <w:ind w:left="1418"/>
        <w:contextualSpacing/>
        <w:rPr>
          <w:rFonts w:ascii="Arial" w:hAnsi="Arial" w:cs="Arial"/>
          <w:sz w:val="20"/>
          <w:szCs w:val="20"/>
        </w:rPr>
      </w:pPr>
      <w:r w:rsidRPr="00A009A5">
        <w:rPr>
          <w:rFonts w:ascii="Arial" w:hAnsi="Arial" w:cs="Arial"/>
          <w:sz w:val="20"/>
          <w:szCs w:val="20"/>
        </w:rPr>
        <w:t>kerättävä vain tarpeellinen määrä henkilötietojen käsittelyn tarkoitukseen nähden</w:t>
      </w:r>
    </w:p>
    <w:p w:rsidRPr="00A009A5" w:rsidR="00BD7560" w:rsidP="00A009A5" w:rsidRDefault="00BD7560" w14:paraId="6C73FD95" w14:textId="77777777">
      <w:pPr>
        <w:pStyle w:val="Luettelokappale"/>
        <w:widowControl/>
        <w:numPr>
          <w:ilvl w:val="0"/>
          <w:numId w:val="143"/>
        </w:numPr>
        <w:ind w:left="1418"/>
        <w:contextualSpacing/>
        <w:rPr>
          <w:rFonts w:ascii="Arial" w:hAnsi="Arial" w:cs="Arial"/>
          <w:sz w:val="20"/>
          <w:szCs w:val="20"/>
        </w:rPr>
      </w:pPr>
      <w:r w:rsidRPr="00A009A5">
        <w:rPr>
          <w:rFonts w:ascii="Arial" w:hAnsi="Arial" w:cs="Arial"/>
          <w:sz w:val="20"/>
          <w:szCs w:val="20"/>
        </w:rPr>
        <w:t>päivitettävä aina tarvittaessa – epätarkat ja virheelliset henkilötiedot on poistettava tai oikaistava viipymättä</w:t>
      </w:r>
    </w:p>
    <w:p w:rsidRPr="00A009A5" w:rsidR="00BD7560" w:rsidP="00A009A5" w:rsidRDefault="00BD7560" w14:paraId="38D42A61" w14:textId="77777777">
      <w:pPr>
        <w:pStyle w:val="Luettelokappale"/>
        <w:widowControl/>
        <w:numPr>
          <w:ilvl w:val="0"/>
          <w:numId w:val="143"/>
        </w:numPr>
        <w:ind w:left="1418"/>
        <w:contextualSpacing/>
        <w:rPr>
          <w:rFonts w:ascii="Arial" w:hAnsi="Arial" w:cs="Arial"/>
          <w:sz w:val="20"/>
          <w:szCs w:val="20"/>
        </w:rPr>
      </w:pPr>
      <w:r w:rsidRPr="00A009A5">
        <w:rPr>
          <w:rFonts w:ascii="Arial" w:hAnsi="Arial" w:cs="Arial"/>
          <w:sz w:val="20"/>
          <w:szCs w:val="20"/>
        </w:rPr>
        <w:t xml:space="preserve">säilytettävä muodossa, josta rekisteröity on tunnistettavissa ainoastaan niin kauan kuin on tarpeen tietojenkäsittelyn tarkoitusten toteuttamista varten. </w:t>
      </w:r>
    </w:p>
    <w:p w:rsidRPr="00A009A5" w:rsidR="00BD7560" w:rsidP="00A009A5" w:rsidRDefault="00BD7560" w14:paraId="3E6A8F59" w14:textId="77777777">
      <w:pPr>
        <w:ind w:left="567"/>
        <w:rPr>
          <w:rFonts w:ascii="Arial" w:hAnsi="Arial" w:cs="Arial"/>
          <w:sz w:val="20"/>
          <w:szCs w:val="20"/>
        </w:rPr>
      </w:pPr>
    </w:p>
    <w:p w:rsidRPr="00A009A5" w:rsidR="00BD7560" w:rsidP="00A009A5" w:rsidRDefault="00BD7560" w14:paraId="190A2772" w14:textId="77777777">
      <w:pPr>
        <w:ind w:left="426"/>
        <w:rPr>
          <w:rFonts w:ascii="Arial" w:hAnsi="Arial" w:cs="Arial"/>
          <w:sz w:val="20"/>
          <w:szCs w:val="20"/>
        </w:rPr>
      </w:pPr>
      <w:r w:rsidRPr="00A009A5">
        <w:rPr>
          <w:rFonts w:ascii="Arial" w:hAnsi="Arial" w:cs="Arial"/>
          <w:sz w:val="20"/>
          <w:szCs w:val="20"/>
        </w:rPr>
        <w:t xml:space="preserve">Hyödyllisiä linkkejä: </w:t>
      </w:r>
    </w:p>
    <w:p w:rsidRPr="00A009A5" w:rsidR="00BD7560" w:rsidP="00A009A5" w:rsidRDefault="00BD7560" w14:paraId="3597F949" w14:textId="77777777">
      <w:pPr>
        <w:pStyle w:val="Luettelokappale"/>
        <w:widowControl/>
        <w:numPr>
          <w:ilvl w:val="0"/>
          <w:numId w:val="142"/>
        </w:numPr>
        <w:ind w:left="1418"/>
        <w:contextualSpacing/>
        <w:rPr>
          <w:rFonts w:ascii="Arial" w:hAnsi="Arial" w:cs="Arial"/>
          <w:sz w:val="20"/>
          <w:szCs w:val="20"/>
        </w:rPr>
      </w:pPr>
      <w:r w:rsidRPr="00A009A5">
        <w:rPr>
          <w:rFonts w:ascii="Arial" w:hAnsi="Arial" w:cs="Arial"/>
          <w:sz w:val="20"/>
          <w:szCs w:val="20"/>
        </w:rPr>
        <w:t xml:space="preserve">Sosiaali- ja terveysministeriö. </w:t>
      </w:r>
      <w:hyperlink r:id="rId15">
        <w:r w:rsidRPr="00A009A5">
          <w:rPr>
            <w:rStyle w:val="Hyperlinkki"/>
            <w:rFonts w:ascii="Arial" w:hAnsi="Arial" w:cs="Arial"/>
            <w:sz w:val="20"/>
            <w:szCs w:val="20"/>
          </w:rPr>
          <w:t>Tasa-arvo. Lainsäädäntö.</w:t>
        </w:r>
      </w:hyperlink>
      <w:r w:rsidRPr="00A009A5">
        <w:rPr>
          <w:rFonts w:ascii="Arial" w:hAnsi="Arial" w:cs="Arial"/>
          <w:sz w:val="20"/>
          <w:szCs w:val="20"/>
        </w:rPr>
        <w:t xml:space="preserve"> </w:t>
      </w:r>
    </w:p>
    <w:p w:rsidRPr="00A009A5" w:rsidR="00BD7560" w:rsidP="00A009A5" w:rsidRDefault="00BD7560" w14:paraId="22433A31" w14:textId="77777777">
      <w:pPr>
        <w:pStyle w:val="Luettelokappale"/>
        <w:widowControl/>
        <w:numPr>
          <w:ilvl w:val="0"/>
          <w:numId w:val="142"/>
        </w:numPr>
        <w:ind w:left="1418"/>
        <w:contextualSpacing/>
        <w:rPr>
          <w:rFonts w:ascii="Arial" w:hAnsi="Arial" w:cs="Arial"/>
          <w:sz w:val="20"/>
          <w:szCs w:val="20"/>
        </w:rPr>
      </w:pPr>
      <w:r w:rsidRPr="00A009A5">
        <w:rPr>
          <w:rFonts w:ascii="Arial" w:hAnsi="Arial" w:cs="Arial"/>
          <w:sz w:val="20"/>
          <w:szCs w:val="20"/>
        </w:rPr>
        <w:t xml:space="preserve">Yhdenvertaisuus.fi. </w:t>
      </w:r>
      <w:hyperlink r:id="rId16">
        <w:r w:rsidRPr="00A009A5">
          <w:rPr>
            <w:rStyle w:val="Hyperlinkki"/>
            <w:rFonts w:ascii="Arial" w:hAnsi="Arial" w:cs="Arial"/>
            <w:sz w:val="20"/>
            <w:szCs w:val="20"/>
          </w:rPr>
          <w:t>Yhdenvertaisuuteen liittyvä lainsäädäntö</w:t>
        </w:r>
      </w:hyperlink>
      <w:r w:rsidRPr="00A009A5">
        <w:rPr>
          <w:rFonts w:ascii="Arial" w:hAnsi="Arial" w:cs="Arial"/>
          <w:sz w:val="20"/>
          <w:szCs w:val="20"/>
        </w:rPr>
        <w:t>.</w:t>
      </w:r>
    </w:p>
    <w:p w:rsidRPr="00A009A5" w:rsidR="00BD7560" w:rsidP="00A009A5" w:rsidRDefault="00BD7560" w14:paraId="081C2705" w14:textId="77777777">
      <w:pPr>
        <w:pStyle w:val="Luettelokappale"/>
        <w:widowControl/>
        <w:numPr>
          <w:ilvl w:val="0"/>
          <w:numId w:val="142"/>
        </w:numPr>
        <w:ind w:left="1418"/>
        <w:contextualSpacing/>
        <w:rPr>
          <w:rFonts w:ascii="Arial" w:hAnsi="Arial" w:cs="Arial"/>
          <w:sz w:val="20"/>
          <w:szCs w:val="20"/>
        </w:rPr>
      </w:pPr>
      <w:r w:rsidRPr="00A009A5">
        <w:rPr>
          <w:rFonts w:ascii="Arial" w:hAnsi="Arial" w:cs="Arial"/>
          <w:sz w:val="20"/>
          <w:szCs w:val="20"/>
        </w:rPr>
        <w:t xml:space="preserve">Työsuojeluhallinnon verkkopalvelu. Työsuojelu.fi. </w:t>
      </w:r>
      <w:hyperlink r:id="rId17">
        <w:r w:rsidRPr="00A009A5">
          <w:rPr>
            <w:rStyle w:val="Hyperlinkki"/>
            <w:rFonts w:ascii="Arial" w:hAnsi="Arial" w:cs="Arial"/>
            <w:sz w:val="20"/>
            <w:szCs w:val="20"/>
          </w:rPr>
          <w:t>Yhdenvertaisuuden edistäminen.</w:t>
        </w:r>
      </w:hyperlink>
    </w:p>
    <w:p w:rsidRPr="00A009A5" w:rsidR="00BD7560" w:rsidP="00A009A5" w:rsidRDefault="00BD7560" w14:paraId="3B11ADA7" w14:textId="77777777">
      <w:pPr>
        <w:pStyle w:val="Luettelokappale"/>
        <w:widowControl/>
        <w:numPr>
          <w:ilvl w:val="0"/>
          <w:numId w:val="142"/>
        </w:numPr>
        <w:ind w:left="1418"/>
        <w:contextualSpacing/>
        <w:rPr>
          <w:rFonts w:ascii="Arial" w:hAnsi="Arial" w:cs="Arial"/>
          <w:sz w:val="20"/>
          <w:szCs w:val="20"/>
        </w:rPr>
      </w:pPr>
      <w:r w:rsidRPr="00A009A5">
        <w:rPr>
          <w:rFonts w:ascii="Arial" w:hAnsi="Arial" w:cs="Arial"/>
          <w:sz w:val="20"/>
          <w:szCs w:val="20"/>
        </w:rPr>
        <w:t xml:space="preserve">Tietosuojavaltuutetun toimisto. </w:t>
      </w:r>
      <w:hyperlink r:id="rId18">
        <w:r w:rsidRPr="00A009A5">
          <w:rPr>
            <w:rStyle w:val="Hyperlinkki"/>
            <w:rFonts w:ascii="Arial" w:hAnsi="Arial" w:cs="Arial"/>
            <w:sz w:val="20"/>
            <w:szCs w:val="20"/>
          </w:rPr>
          <w:t>Henkilötietojen käsittely.</w:t>
        </w:r>
      </w:hyperlink>
    </w:p>
    <w:p w:rsidRPr="00A009A5" w:rsidR="00BD7560" w:rsidP="00360991" w:rsidRDefault="00BD7560" w14:paraId="04A3492D" w14:textId="77777777">
      <w:pPr>
        <w:ind w:left="425" w:right="238"/>
        <w:jc w:val="both"/>
        <w:rPr>
          <w:rFonts w:ascii="Arial" w:hAnsi="Arial" w:cs="Arial"/>
          <w:sz w:val="20"/>
          <w:szCs w:val="20"/>
        </w:rPr>
      </w:pPr>
    </w:p>
    <w:p w:rsidRPr="00A009A5" w:rsidR="00BD7560" w:rsidP="00BD7560" w:rsidRDefault="00BD7560" w14:paraId="4AC9A4BB" w14:textId="681A5A90">
      <w:pPr>
        <w:pStyle w:val="Otsikko2"/>
        <w:numPr>
          <w:ilvl w:val="0"/>
          <w:numId w:val="2"/>
        </w:numPr>
        <w:tabs>
          <w:tab w:val="left" w:pos="633"/>
        </w:tabs>
        <w:ind w:left="426" w:right="238" w:firstLine="0"/>
        <w:jc w:val="both"/>
        <w:rPr>
          <w:rFonts w:cs="Arial"/>
          <w:sz w:val="20"/>
          <w:szCs w:val="20"/>
        </w:rPr>
      </w:pPr>
      <w:bookmarkStart w:name="_Ref151624269" w:id="9"/>
      <w:r w:rsidRPr="00A009A5">
        <w:rPr>
          <w:rFonts w:cs="Arial"/>
          <w:sz w:val="20"/>
          <w:szCs w:val="20"/>
        </w:rPr>
        <w:t xml:space="preserve">Miten osoitetaan, että yhtiö on sitoutunut edistämään yhdenvertaisuuden, monimuotoisuuden ja osallistamisen toteutumista työpaikalla? </w:t>
      </w:r>
      <w:bookmarkEnd w:id="9"/>
    </w:p>
    <w:p w:rsidRPr="00A009A5" w:rsidR="00BD7560" w:rsidP="00BD7560" w:rsidRDefault="00BD7560" w14:paraId="3E2C8D93" w14:textId="77777777">
      <w:pPr>
        <w:pStyle w:val="Otsikko2"/>
        <w:tabs>
          <w:tab w:val="left" w:pos="633"/>
        </w:tabs>
        <w:ind w:left="426" w:right="238"/>
        <w:jc w:val="both"/>
        <w:rPr>
          <w:rFonts w:cs="Arial"/>
          <w:sz w:val="20"/>
          <w:szCs w:val="20"/>
        </w:rPr>
      </w:pPr>
    </w:p>
    <w:p w:rsidRPr="00A009A5" w:rsidR="00BD7560" w:rsidP="00BD7560" w:rsidRDefault="00BD7560" w14:paraId="34C173C6" w14:textId="77777777">
      <w:pPr>
        <w:ind w:left="426"/>
        <w:rPr>
          <w:rFonts w:ascii="Arial" w:hAnsi="Arial" w:cs="Arial"/>
          <w:sz w:val="20"/>
          <w:szCs w:val="20"/>
        </w:rPr>
      </w:pPr>
      <w:r w:rsidRPr="00A009A5">
        <w:rPr>
          <w:rFonts w:ascii="Arial" w:hAnsi="Arial" w:cs="Arial"/>
          <w:sz w:val="20"/>
          <w:szCs w:val="20"/>
        </w:rPr>
        <w:t xml:space="preserve">Yhtiö voi osoittaa sitoutumisensa yhdenvertaisuuden, monimuotoisuuden ja osallistumisen edistämiseen esimerkiksi monimuotoisuuspolitiikan ja/tai toimintaohjeiden muodossa. </w:t>
      </w:r>
    </w:p>
    <w:p w:rsidRPr="00A009A5" w:rsidR="00BD7560" w:rsidP="00BD7560" w:rsidRDefault="00BD7560" w14:paraId="7C834499" w14:textId="77777777">
      <w:pPr>
        <w:ind w:left="426"/>
        <w:rPr>
          <w:rFonts w:ascii="Arial" w:hAnsi="Arial" w:cs="Arial" w:eastAsiaTheme="minorEastAsia"/>
          <w:sz w:val="20"/>
          <w:szCs w:val="20"/>
        </w:rPr>
      </w:pPr>
    </w:p>
    <w:p w:rsidRPr="00A009A5" w:rsidR="00BD7560" w:rsidP="00BD7560" w:rsidRDefault="00BD7560" w14:paraId="52EBA155" w14:textId="5611411E">
      <w:pPr>
        <w:pStyle w:val="Otsikko2"/>
        <w:numPr>
          <w:ilvl w:val="0"/>
          <w:numId w:val="2"/>
        </w:numPr>
        <w:tabs>
          <w:tab w:val="left" w:pos="633"/>
        </w:tabs>
        <w:ind w:left="426" w:right="238" w:firstLine="0"/>
        <w:jc w:val="both"/>
        <w:rPr>
          <w:rFonts w:cs="Arial"/>
          <w:sz w:val="20"/>
          <w:szCs w:val="20"/>
        </w:rPr>
      </w:pPr>
      <w:bookmarkStart w:name="_Ref151624291" w:id="10"/>
      <w:r w:rsidRPr="00A009A5">
        <w:rPr>
          <w:rFonts w:cs="Arial"/>
          <w:sz w:val="20"/>
          <w:szCs w:val="20"/>
        </w:rPr>
        <w:t xml:space="preserve">Mitä tarkoitetaan tasolla B vaadittavalla toimintasuunnitelmalla? </w:t>
      </w:r>
      <w:bookmarkEnd w:id="10"/>
    </w:p>
    <w:p w:rsidRPr="00A009A5" w:rsidR="00BD7560" w:rsidP="00BD7560" w:rsidRDefault="00BD7560" w14:paraId="0E10191E" w14:textId="77777777">
      <w:pPr>
        <w:pStyle w:val="Otsikko2"/>
        <w:tabs>
          <w:tab w:val="left" w:pos="633"/>
        </w:tabs>
        <w:ind w:left="426" w:right="238"/>
        <w:jc w:val="both"/>
        <w:rPr>
          <w:rFonts w:cs="Arial"/>
          <w:sz w:val="20"/>
          <w:szCs w:val="20"/>
        </w:rPr>
      </w:pPr>
    </w:p>
    <w:p w:rsidRPr="00A009A5" w:rsidR="00BD7560" w:rsidP="00BD7560" w:rsidRDefault="00BD7560" w14:paraId="34992E8B" w14:textId="77777777">
      <w:pPr>
        <w:ind w:left="426"/>
        <w:rPr>
          <w:rFonts w:ascii="Arial" w:hAnsi="Arial" w:cs="Arial"/>
          <w:sz w:val="20"/>
          <w:szCs w:val="20"/>
        </w:rPr>
      </w:pPr>
      <w:r w:rsidRPr="00A009A5">
        <w:rPr>
          <w:rFonts w:ascii="Arial" w:hAnsi="Arial" w:cs="Arial"/>
          <w:sz w:val="20"/>
          <w:szCs w:val="20"/>
        </w:rPr>
        <w:t>Jos yhtiö ei vielä täytä tason A vaatimuksia, sen on laadittava toimintasuunnitelma tasolle A pääsemiseksi.  Toimintasuunnitelma sisältää konkreettiset tavoitteet, aikataulun ja vastuuhenkilöt. Toimintasuunnitelmassa voidaan tarvittaessa esittää myös kustannusarvio.</w:t>
      </w:r>
    </w:p>
    <w:p w:rsidRPr="00A009A5" w:rsidR="00BD7560" w:rsidP="00360991" w:rsidRDefault="00BD7560" w14:paraId="7B32F8CC" w14:textId="77777777">
      <w:pPr>
        <w:ind w:left="425" w:right="238"/>
        <w:jc w:val="both"/>
        <w:rPr>
          <w:rFonts w:ascii="Arial" w:hAnsi="Arial" w:cs="Arial"/>
          <w:sz w:val="20"/>
          <w:szCs w:val="20"/>
        </w:rPr>
      </w:pPr>
    </w:p>
    <w:p w:rsidRPr="00A009A5" w:rsidR="00C4606F" w:rsidP="00C4606F" w:rsidRDefault="00C4606F" w14:paraId="16734B71" w14:textId="77777777">
      <w:pPr>
        <w:pStyle w:val="Otsikko2"/>
        <w:numPr>
          <w:ilvl w:val="0"/>
          <w:numId w:val="2"/>
        </w:numPr>
        <w:tabs>
          <w:tab w:val="left" w:pos="633"/>
        </w:tabs>
        <w:ind w:left="426" w:right="238" w:firstLine="0"/>
        <w:jc w:val="both"/>
        <w:rPr>
          <w:rFonts w:cs="Arial"/>
          <w:sz w:val="20"/>
          <w:szCs w:val="20"/>
        </w:rPr>
      </w:pPr>
      <w:bookmarkStart w:name="_Ref151624761" w:id="11"/>
      <w:r w:rsidRPr="00A009A5">
        <w:rPr>
          <w:rFonts w:cs="Arial"/>
          <w:sz w:val="20"/>
          <w:szCs w:val="20"/>
        </w:rPr>
        <w:t>Mitä yhtiöiden tulisi huomioida kehittäessään yhdenvertaisen, monimuotoisen sekä osallistavan työpaikan strategiaa?</w:t>
      </w:r>
      <w:bookmarkEnd w:id="11"/>
      <w:r w:rsidRPr="00A009A5">
        <w:rPr>
          <w:rFonts w:cs="Arial"/>
          <w:sz w:val="20"/>
          <w:szCs w:val="20"/>
        </w:rPr>
        <w:t xml:space="preserve"> </w:t>
      </w:r>
    </w:p>
    <w:p w:rsidRPr="00A009A5" w:rsidR="00C4606F" w:rsidP="00C4606F" w:rsidRDefault="00C4606F" w14:paraId="6021DA8E" w14:textId="77777777">
      <w:pPr>
        <w:rPr>
          <w:rFonts w:ascii="Arial" w:hAnsi="Arial" w:cs="Arial" w:eastAsiaTheme="minorEastAsia"/>
          <w:color w:val="000000" w:themeColor="text1"/>
          <w:sz w:val="20"/>
          <w:szCs w:val="20"/>
        </w:rPr>
      </w:pPr>
      <w:r w:rsidRPr="00A009A5">
        <w:rPr>
          <w:rFonts w:ascii="Arial" w:hAnsi="Arial" w:cs="Arial" w:eastAsiaTheme="minorEastAsia"/>
          <w:color w:val="000000" w:themeColor="text1"/>
          <w:sz w:val="20"/>
          <w:szCs w:val="20"/>
        </w:rPr>
        <w:t xml:space="preserve"> </w:t>
      </w:r>
    </w:p>
    <w:p w:rsidRPr="00A009A5" w:rsidR="00C4606F" w:rsidP="00D83CAA" w:rsidRDefault="00C4606F" w14:paraId="0DCA75BF" w14:textId="77777777">
      <w:pPr>
        <w:ind w:left="426"/>
        <w:rPr>
          <w:rFonts w:ascii="Arial" w:hAnsi="Arial" w:cs="Arial"/>
          <w:sz w:val="20"/>
          <w:szCs w:val="20"/>
        </w:rPr>
      </w:pPr>
      <w:r w:rsidRPr="00A009A5">
        <w:rPr>
          <w:rFonts w:ascii="Arial" w:hAnsi="Arial" w:cs="Arial"/>
          <w:sz w:val="20"/>
          <w:szCs w:val="20"/>
        </w:rPr>
        <w:t>Huomioon tulisi ottaa esimerkiksi henkilöstön tasapuolinen ja moninainen osallistaminen strategiaa luodessa sekä siitä päättäessä. Yhtiöiden on tärkeä ymmärtää nykyisten käytäntöjen puutteita sekä mahdollisuuksia, minkä perusteella voidaan asettaa tavoitteita ja kehittää toimintasuunnitelmia. Tämä voidaan toteuttaa esimerkiksi erilaisten kyselyiden ja analyysien avulla.</w:t>
      </w:r>
    </w:p>
    <w:p w:rsidRPr="00A009A5" w:rsidR="00C4606F" w:rsidP="00D83CAA" w:rsidRDefault="00C4606F" w14:paraId="2B13D30A" w14:textId="77777777">
      <w:pPr>
        <w:ind w:left="426"/>
        <w:rPr>
          <w:rFonts w:ascii="Arial" w:hAnsi="Arial" w:cs="Arial"/>
          <w:sz w:val="20"/>
          <w:szCs w:val="20"/>
        </w:rPr>
      </w:pPr>
    </w:p>
    <w:p w:rsidRPr="00A009A5" w:rsidR="00C4606F" w:rsidP="00D83CAA" w:rsidRDefault="00C4606F" w14:paraId="3293F861" w14:textId="77777777">
      <w:pPr>
        <w:ind w:left="426"/>
        <w:rPr>
          <w:rFonts w:ascii="Arial" w:hAnsi="Arial" w:cs="Arial"/>
          <w:sz w:val="20"/>
          <w:szCs w:val="20"/>
        </w:rPr>
      </w:pPr>
      <w:r w:rsidRPr="00A009A5">
        <w:rPr>
          <w:rFonts w:ascii="Arial" w:hAnsi="Arial" w:cs="Arial"/>
          <w:sz w:val="20"/>
          <w:szCs w:val="20"/>
        </w:rPr>
        <w:t>Julkaisuja, joista voi olla hyötyä strategian laatimisessa:</w:t>
      </w:r>
    </w:p>
    <w:p w:rsidRPr="00A009A5" w:rsidR="00C4606F" w:rsidP="00D83CAA" w:rsidRDefault="00C4606F" w14:paraId="71AC8198" w14:textId="77777777">
      <w:pPr>
        <w:pStyle w:val="Luettelokappale"/>
        <w:widowControl/>
        <w:numPr>
          <w:ilvl w:val="0"/>
          <w:numId w:val="144"/>
        </w:numPr>
        <w:ind w:left="1418" w:hanging="284"/>
        <w:contextualSpacing/>
        <w:rPr>
          <w:rFonts w:ascii="Arial" w:hAnsi="Arial" w:cs="Arial" w:eastAsiaTheme="minorEastAsia"/>
          <w:color w:val="000000" w:themeColor="text1"/>
          <w:sz w:val="20"/>
          <w:szCs w:val="20"/>
        </w:rPr>
      </w:pPr>
      <w:r w:rsidRPr="00A009A5">
        <w:rPr>
          <w:rFonts w:ascii="Arial" w:hAnsi="Arial" w:cs="Arial" w:eastAsiaTheme="minorEastAsia"/>
          <w:color w:val="000000" w:themeColor="text1"/>
          <w:sz w:val="20"/>
          <w:szCs w:val="20"/>
        </w:rPr>
        <w:t xml:space="preserve">Tasa-arvon edistäminen työpaikoilla </w:t>
      </w:r>
      <w:r w:rsidRPr="00A009A5">
        <w:rPr>
          <w:rFonts w:ascii="Arial" w:hAnsi="Arial" w:eastAsia="Garamond" w:cs="Arial"/>
          <w:color w:val="000000" w:themeColor="text1"/>
          <w:sz w:val="20"/>
          <w:szCs w:val="20"/>
        </w:rPr>
        <w:t>–</w:t>
      </w:r>
      <w:r w:rsidRPr="00A009A5">
        <w:rPr>
          <w:rFonts w:ascii="Arial" w:hAnsi="Arial" w:cs="Arial" w:eastAsiaTheme="minorEastAsia"/>
          <w:color w:val="000000" w:themeColor="text1"/>
          <w:sz w:val="20"/>
          <w:szCs w:val="20"/>
        </w:rPr>
        <w:t xml:space="preserve"> keinoja sukupuolen mukaisen segregaation purkamiseen, </w:t>
      </w:r>
      <w:hyperlink r:id="rId19">
        <w:r w:rsidRPr="00A009A5">
          <w:rPr>
            <w:rStyle w:val="Hyperlinkki"/>
            <w:rFonts w:ascii="Arial" w:hAnsi="Arial" w:cs="Arial" w:eastAsiaTheme="minorEastAsia"/>
            <w:sz w:val="20"/>
            <w:szCs w:val="20"/>
          </w:rPr>
          <w:t>Sosiaali- ja terveysministeriön raportteja ja muistioita 2023:21</w:t>
        </w:r>
      </w:hyperlink>
      <w:r w:rsidRPr="00A009A5">
        <w:rPr>
          <w:rFonts w:ascii="Arial" w:hAnsi="Arial" w:cs="Arial" w:eastAsiaTheme="minorEastAsia"/>
          <w:sz w:val="20"/>
          <w:szCs w:val="20"/>
        </w:rPr>
        <w:t>.</w:t>
      </w:r>
    </w:p>
    <w:p w:rsidRPr="00A009A5" w:rsidR="00C4606F" w:rsidP="00D83CAA" w:rsidRDefault="00C4606F" w14:paraId="01F494B1" w14:textId="77777777">
      <w:pPr>
        <w:pStyle w:val="Luettelokappale"/>
        <w:widowControl/>
        <w:numPr>
          <w:ilvl w:val="0"/>
          <w:numId w:val="144"/>
        </w:numPr>
        <w:ind w:left="1418" w:hanging="284"/>
        <w:contextualSpacing/>
        <w:rPr>
          <w:rFonts w:ascii="Arial" w:hAnsi="Arial" w:cs="Arial" w:eastAsiaTheme="minorEastAsia"/>
          <w:color w:val="000000" w:themeColor="text1"/>
          <w:sz w:val="20"/>
          <w:szCs w:val="20"/>
        </w:rPr>
      </w:pPr>
      <w:r w:rsidRPr="00A009A5">
        <w:rPr>
          <w:rFonts w:ascii="Arial" w:hAnsi="Arial" w:cs="Arial" w:eastAsiaTheme="minorEastAsia"/>
          <w:color w:val="000000" w:themeColor="text1"/>
          <w:sz w:val="20"/>
          <w:szCs w:val="20"/>
        </w:rPr>
        <w:t xml:space="preserve">Monimuotoisuudesta menestystä – tietoa ja työkaluja työnantajalle, </w:t>
      </w:r>
      <w:hyperlink r:id="rId20">
        <w:r w:rsidRPr="00A009A5">
          <w:rPr>
            <w:rStyle w:val="Hyperlinkki"/>
            <w:rFonts w:ascii="Arial" w:hAnsi="Arial" w:cs="Arial" w:eastAsiaTheme="minorEastAsia"/>
            <w:sz w:val="20"/>
            <w:szCs w:val="20"/>
          </w:rPr>
          <w:t>TEM oppaat ja muut julkaisut 2022:1</w:t>
        </w:r>
      </w:hyperlink>
      <w:r w:rsidRPr="00A009A5">
        <w:rPr>
          <w:rFonts w:ascii="Arial" w:hAnsi="Arial" w:cs="Arial" w:eastAsiaTheme="minorEastAsia"/>
          <w:color w:val="000000" w:themeColor="text1"/>
          <w:sz w:val="20"/>
          <w:szCs w:val="20"/>
        </w:rPr>
        <w:t>.</w:t>
      </w:r>
    </w:p>
    <w:p w:rsidRPr="00A009A5" w:rsidR="003C12F1" w:rsidP="00AB17A6" w:rsidRDefault="003C12F1" w14:paraId="542CD077" w14:textId="77777777">
      <w:pPr>
        <w:pStyle w:val="Leipteksti"/>
        <w:spacing w:line="278" w:lineRule="auto"/>
        <w:ind w:left="1440" w:right="239" w:firstLine="0"/>
        <w:rPr>
          <w:rFonts w:cs="Arial"/>
          <w:sz w:val="20"/>
          <w:szCs w:val="20"/>
        </w:rPr>
      </w:pPr>
    </w:p>
    <w:p w:rsidRPr="00A009A5" w:rsidR="00D83CAA" w:rsidP="00D83CAA" w:rsidRDefault="00D83CAA" w14:paraId="4971DF10" w14:textId="2D14B121">
      <w:pPr>
        <w:pStyle w:val="Otsikko2"/>
        <w:numPr>
          <w:ilvl w:val="0"/>
          <w:numId w:val="2"/>
        </w:numPr>
        <w:tabs>
          <w:tab w:val="left" w:pos="633"/>
        </w:tabs>
        <w:ind w:left="426" w:right="238" w:firstLine="0"/>
        <w:jc w:val="both"/>
        <w:rPr>
          <w:rFonts w:cs="Arial"/>
          <w:sz w:val="20"/>
          <w:szCs w:val="20"/>
        </w:rPr>
      </w:pPr>
      <w:bookmarkStart w:name="_Ref151625078" w:id="12"/>
      <w:r w:rsidRPr="1494B656" w:rsidR="1494B656">
        <w:rPr>
          <w:rFonts w:cs="Arial"/>
          <w:sz w:val="20"/>
          <w:szCs w:val="20"/>
        </w:rPr>
        <w:t xml:space="preserve">Mitä tarkoitetaan monimuotoisella ryhmällä?  </w:t>
      </w:r>
      <w:bookmarkEnd w:id="12"/>
    </w:p>
    <w:p w:rsidRPr="00A009A5" w:rsidR="00D83CAA" w:rsidP="00D83CAA" w:rsidRDefault="00D83CAA" w14:paraId="308757DC" w14:textId="77777777">
      <w:pPr>
        <w:rPr>
          <w:rFonts w:ascii="Arial" w:hAnsi="Arial" w:cs="Arial"/>
          <w:b/>
          <w:bCs/>
          <w:sz w:val="20"/>
          <w:szCs w:val="20"/>
        </w:rPr>
      </w:pPr>
    </w:p>
    <w:p w:rsidRPr="00A009A5" w:rsidR="00D83CAA" w:rsidP="00D83CAA" w:rsidRDefault="00D83CAA" w14:paraId="53424DBD" w14:textId="567B95C0">
      <w:pPr>
        <w:ind w:left="426"/>
        <w:rPr>
          <w:rFonts w:ascii="Arial" w:hAnsi="Arial" w:cs="Arial"/>
          <w:sz w:val="20"/>
          <w:szCs w:val="20"/>
        </w:rPr>
      </w:pPr>
      <w:r w:rsidRPr="1494B656" w:rsidR="1494B656">
        <w:rPr>
          <w:rFonts w:ascii="Arial" w:hAnsi="Arial" w:cs="Arial"/>
          <w:sz w:val="20"/>
          <w:szCs w:val="20"/>
        </w:rPr>
        <w:t xml:space="preserve">Tasa-arvon, yhdenvertaisuuden ja osallisuuden kehitystyön alkuvaiheessa saatetaan ensin keskittyä tiettyihin aliedustettuihin ryhmiin. Laajempi tavoite on luoda työyhteisö, joka on oikeudenmukainen ja osallistava kaikille. Monimuotoinen ryhmä henkilöstön edustajia voi koostua kattavasti eri taustaisista henkilöistä, jotka tuovat työskentelyyn moninaisia näkökulmia. Ryhmän jäsenten tulisi sitoutua yhdenvertaisuuden edistämiseen pitkällä aikavälillä, mikä voi vaatia myös ryhmän osaamisen ja ymmärryksen kehittämistä. Parhaimmillaan ryhmä toimii myös määritettyjen toimenpiteiden toimeenpanon tukena.  </w:t>
      </w:r>
    </w:p>
    <w:p w:rsidRPr="00A009A5" w:rsidR="00D83CAA" w:rsidP="00D83CAA" w:rsidRDefault="00D83CAA" w14:paraId="28071A70" w14:textId="77777777">
      <w:pPr>
        <w:ind w:left="426"/>
        <w:rPr>
          <w:rFonts w:ascii="Arial" w:hAnsi="Arial" w:cs="Arial"/>
          <w:sz w:val="20"/>
          <w:szCs w:val="20"/>
        </w:rPr>
      </w:pPr>
    </w:p>
    <w:p w:rsidRPr="00A009A5" w:rsidR="00D83CAA" w:rsidP="00D83CAA" w:rsidRDefault="00D83CAA" w14:paraId="31AD3C0E" w14:textId="616BE30F">
      <w:pPr>
        <w:ind w:left="426"/>
        <w:rPr>
          <w:rFonts w:ascii="Arial" w:hAnsi="Arial" w:cs="Arial"/>
          <w:sz w:val="20"/>
          <w:szCs w:val="20"/>
        </w:rPr>
      </w:pPr>
      <w:r w:rsidRPr="1494B656" w:rsidR="1494B656">
        <w:rPr>
          <w:rFonts w:ascii="Arial" w:hAnsi="Arial" w:cs="Arial"/>
          <w:sz w:val="20"/>
          <w:szCs w:val="20"/>
        </w:rPr>
        <w:t>Monimuotoinen ryhmä henkilöstön edustajia voi koostua esimerkiksi eri henkilöstöryhmien edustajista sekä olla monimuotoinen esimerkiksi edustajien iän, sukupuolen, perhetilanteen ja taustan perusteella. Eri taustaisia asiakkaita tai sidosryhmiä kohtaavissa organisaatioissa voi olla perusteltua pyytää suunnitteluun mukaan myös eri asiakas- tai sidosryhmien edustajia. Mikäli ryhmän sisällä ei ole kokemusta jostain yhdenvertaisuuden osa-alueesta, voi ryhmä tehdä yhteistyötä ulkopuolisten asiantuntijoiden kanssa.</w:t>
      </w:r>
    </w:p>
    <w:p w:rsidRPr="00A009A5" w:rsidR="00D83CAA" w:rsidP="00D83CAA" w:rsidRDefault="00D83CAA" w14:paraId="0AB36A6A" w14:textId="77777777">
      <w:pPr>
        <w:ind w:left="426"/>
        <w:rPr>
          <w:rFonts w:ascii="Arial" w:hAnsi="Arial" w:cs="Arial"/>
          <w:sz w:val="20"/>
          <w:szCs w:val="20"/>
        </w:rPr>
      </w:pPr>
    </w:p>
    <w:p w:rsidRPr="00A009A5" w:rsidR="00D83CAA" w:rsidP="00D83CAA" w:rsidRDefault="00D83CAA" w14:paraId="4EC0FF76" w14:textId="1F25DD9C">
      <w:pPr>
        <w:ind w:left="426"/>
        <w:rPr>
          <w:rFonts w:ascii="Arial" w:hAnsi="Arial" w:cs="Arial"/>
          <w:sz w:val="20"/>
          <w:szCs w:val="20"/>
        </w:rPr>
      </w:pPr>
      <w:r w:rsidRPr="00A009A5">
        <w:rPr>
          <w:rFonts w:ascii="Arial" w:hAnsi="Arial" w:cs="Arial"/>
          <w:sz w:val="20"/>
          <w:szCs w:val="20"/>
        </w:rPr>
        <w:t>Hyödyllisiä linkkejä:</w:t>
      </w:r>
    </w:p>
    <w:p w:rsidRPr="00A009A5" w:rsidR="00D83CAA" w:rsidP="00D83CAA" w:rsidRDefault="00D83CAA" w14:paraId="5D154422" w14:textId="77777777">
      <w:pPr>
        <w:ind w:left="426"/>
        <w:rPr>
          <w:rFonts w:ascii="Arial" w:hAnsi="Arial" w:cs="Arial"/>
          <w:sz w:val="20"/>
          <w:szCs w:val="20"/>
        </w:rPr>
      </w:pPr>
      <w:r w:rsidRPr="00A009A5">
        <w:rPr>
          <w:rFonts w:ascii="Arial" w:hAnsi="Arial" w:cs="Arial"/>
          <w:sz w:val="20"/>
          <w:szCs w:val="20"/>
        </w:rPr>
        <w:t xml:space="preserve">Yhdenvertaisuus.fi. </w:t>
      </w:r>
      <w:hyperlink r:id="rId21">
        <w:r w:rsidRPr="00A009A5">
          <w:rPr>
            <w:rStyle w:val="Hyperlinkki"/>
            <w:rFonts w:ascii="Arial" w:hAnsi="Arial" w:cs="Arial"/>
            <w:sz w:val="20"/>
            <w:szCs w:val="20"/>
          </w:rPr>
          <w:t>Avainasemassa monimuotoinen työryhmä.</w:t>
        </w:r>
      </w:hyperlink>
    </w:p>
    <w:p w:rsidRPr="00A009A5" w:rsidR="00EC0FFB" w:rsidP="00EA6479" w:rsidRDefault="00EC0FFB" w14:paraId="54A78B4E" w14:textId="77777777">
      <w:pPr>
        <w:pStyle w:val="Leipteksti"/>
        <w:spacing w:line="278" w:lineRule="auto"/>
        <w:ind w:left="1440" w:right="239" w:firstLine="0"/>
        <w:rPr>
          <w:rFonts w:cs="Arial"/>
          <w:sz w:val="20"/>
          <w:szCs w:val="20"/>
        </w:rPr>
      </w:pPr>
    </w:p>
    <w:p w:rsidRPr="00A009A5" w:rsidR="00F002F7" w:rsidP="00F002F7" w:rsidRDefault="00F002F7" w14:paraId="4DFAD86E" w14:textId="5D1A49EC">
      <w:pPr>
        <w:pStyle w:val="Otsikko2"/>
        <w:numPr>
          <w:ilvl w:val="0"/>
          <w:numId w:val="2"/>
        </w:numPr>
        <w:tabs>
          <w:tab w:val="left" w:pos="633"/>
        </w:tabs>
        <w:ind w:left="426" w:right="238" w:firstLine="0"/>
        <w:jc w:val="both"/>
        <w:rPr>
          <w:rFonts w:cs="Arial"/>
          <w:sz w:val="20"/>
          <w:szCs w:val="20"/>
        </w:rPr>
      </w:pPr>
      <w:bookmarkStart w:name="_Ref151625541" w:id="14"/>
      <w:r w:rsidRPr="00A009A5">
        <w:rPr>
          <w:rFonts w:cs="Arial"/>
          <w:sz w:val="20"/>
          <w:szCs w:val="20"/>
        </w:rPr>
        <w:t>Miten varmistaa laajasti eri näkökulmien ja kokemusten kuuleminen henkilöiltä, jotka kuuluvat aliedustettuihin ryhmiin?</w:t>
      </w:r>
      <w:bookmarkEnd w:id="14"/>
      <w:r w:rsidRPr="00A009A5">
        <w:rPr>
          <w:rFonts w:cs="Arial"/>
          <w:sz w:val="20"/>
          <w:szCs w:val="20"/>
        </w:rPr>
        <w:t xml:space="preserve"> </w:t>
      </w:r>
    </w:p>
    <w:p w:rsidRPr="00A009A5" w:rsidR="00F002F7" w:rsidP="00F002F7" w:rsidRDefault="00F002F7" w14:paraId="2B4DD0A6" w14:textId="77777777">
      <w:pPr>
        <w:rPr>
          <w:rFonts w:ascii="Arial" w:hAnsi="Arial" w:cs="Arial"/>
          <w:sz w:val="20"/>
          <w:szCs w:val="20"/>
          <w:highlight w:val="yellow"/>
        </w:rPr>
      </w:pPr>
    </w:p>
    <w:p w:rsidRPr="00A009A5" w:rsidR="00F002F7" w:rsidP="00F002F7" w:rsidRDefault="00F002F7" w14:paraId="634A3E3A" w14:textId="77777777">
      <w:pPr>
        <w:ind w:left="426"/>
        <w:rPr>
          <w:rFonts w:ascii="Arial" w:hAnsi="Arial" w:cs="Arial" w:eastAsiaTheme="minorEastAsia"/>
          <w:color w:val="000000" w:themeColor="text1"/>
          <w:sz w:val="20"/>
          <w:szCs w:val="20"/>
        </w:rPr>
      </w:pPr>
      <w:r w:rsidRPr="00A009A5">
        <w:rPr>
          <w:rFonts w:ascii="Arial" w:hAnsi="Arial" w:cs="Arial" w:eastAsiaTheme="minorEastAsia"/>
          <w:color w:val="000000" w:themeColor="text1"/>
          <w:sz w:val="20"/>
          <w:szCs w:val="20"/>
        </w:rPr>
        <w:t>Strategioita ja prosesseja kehittäessään (tasolla A) yhtiöillä on velvollisuus koota laajasti näkemyksiä ja kokemuksia asiaankuuluvista työvoima- tai työntekijäryhmistä niin yhtiö kuin toimipaikkatasolla. Erityistä huomiota tulisi kiinnittää ryhmiin, jotka ovat usein aliedustettuja kaivosalalla. Tämän kriteerin tarkoituksena on varmistaa, että yhtiöt edistävät yhteistä vastuuta oikeudenmukaisista, monimuotoisista ja inklusiivisist</w:t>
      </w:r>
      <w:r w:rsidRPr="00A009A5">
        <w:rPr>
          <w:rFonts w:ascii="Arial" w:hAnsi="Arial" w:cs="Arial" w:eastAsiaTheme="minorEastAsia"/>
          <w:sz w:val="20"/>
          <w:szCs w:val="20"/>
        </w:rPr>
        <w:t>a työpaikoista huomioimalla niin sisäiset kuin ulkoiset sidosryhmät ympäröivästä yhteiskunnasta. Ulkoisten sido</w:t>
      </w:r>
      <w:r w:rsidRPr="00A009A5">
        <w:rPr>
          <w:rFonts w:ascii="Arial" w:hAnsi="Arial" w:cs="Arial" w:eastAsiaTheme="minorEastAsia"/>
          <w:color w:val="000000" w:themeColor="text1"/>
          <w:sz w:val="20"/>
          <w:szCs w:val="20"/>
        </w:rPr>
        <w:t>sryhmien osallistuminen on erityisen tärkeää, jos yhtiön työntekijät koostuvat vain vähäisestä määrästä henkilöitä aliedustetuista ryhmistä. Yhtiöiden tulisi myös sisäisesti kehittää toimintatapojaan, jotta mukaan saadaan ihmisiä eri liiketoiminta-alueilta.</w:t>
      </w:r>
    </w:p>
    <w:p w:rsidRPr="00A009A5" w:rsidR="00F002F7" w:rsidP="00F002F7" w:rsidRDefault="00F002F7" w14:paraId="324233AD" w14:textId="77777777">
      <w:pPr>
        <w:ind w:left="426"/>
        <w:rPr>
          <w:rFonts w:ascii="Arial" w:hAnsi="Arial" w:cs="Arial" w:eastAsiaTheme="minorEastAsia"/>
          <w:color w:val="000000" w:themeColor="text1"/>
          <w:sz w:val="20"/>
          <w:szCs w:val="20"/>
        </w:rPr>
      </w:pPr>
    </w:p>
    <w:p w:rsidRPr="00A009A5" w:rsidR="00F002F7" w:rsidP="00F002F7" w:rsidRDefault="00F002F7" w14:paraId="30C5504F" w14:textId="77777777">
      <w:pPr>
        <w:ind w:left="426"/>
        <w:rPr>
          <w:rFonts w:ascii="Arial" w:hAnsi="Arial" w:cs="Arial" w:eastAsiaTheme="minorEastAsia"/>
          <w:color w:val="000000" w:themeColor="text1"/>
          <w:sz w:val="20"/>
          <w:szCs w:val="20"/>
        </w:rPr>
      </w:pPr>
      <w:r w:rsidRPr="00A009A5">
        <w:rPr>
          <w:rFonts w:ascii="Arial" w:hAnsi="Arial" w:cs="Arial" w:eastAsiaTheme="minorEastAsia"/>
          <w:sz w:val="20"/>
          <w:szCs w:val="20"/>
        </w:rPr>
        <w:t>Yhtiöiden tulisi suunn</w:t>
      </w:r>
      <w:r w:rsidRPr="00A009A5">
        <w:rPr>
          <w:rFonts w:ascii="Arial" w:hAnsi="Arial" w:cs="Arial" w:eastAsiaTheme="minorEastAsia"/>
          <w:color w:val="000000" w:themeColor="text1"/>
          <w:sz w:val="20"/>
          <w:szCs w:val="20"/>
        </w:rPr>
        <w:t>itella palaute- tai osallistumisprosesseja, jotka tarjoavat tasapuoliset mahdollisuudet osallistua, erityisesti aliedustettuihin ryhmiin kuuluville yksilöille tai väestöryhmille, jotka saattavat olla haavoittuvammassa asemassa tai syrjäytymisen riskissä. Vaikka kaikki yksilöt tai ryhmät eivät välttämättä osallistu näihin prosesseihin, yhtiön tulisi osoittaa, että nämä osallistumismahdollisuudet ovat saatavilla.</w:t>
      </w:r>
    </w:p>
    <w:p w:rsidRPr="00A009A5" w:rsidR="00F002F7" w:rsidP="00F002F7" w:rsidRDefault="00F002F7" w14:paraId="1CA6C616" w14:textId="77777777">
      <w:pPr>
        <w:ind w:left="426"/>
        <w:rPr>
          <w:rFonts w:ascii="Arial" w:hAnsi="Arial" w:cs="Arial" w:eastAsiaTheme="minorEastAsia"/>
          <w:color w:val="000000" w:themeColor="text1"/>
          <w:sz w:val="20"/>
          <w:szCs w:val="20"/>
        </w:rPr>
      </w:pPr>
    </w:p>
    <w:p w:rsidRPr="00A009A5" w:rsidR="00F002F7" w:rsidP="00F002F7" w:rsidRDefault="00F002F7" w14:paraId="4509F63C" w14:textId="77777777">
      <w:pPr>
        <w:ind w:left="426"/>
        <w:rPr>
          <w:rFonts w:ascii="Arial" w:hAnsi="Arial" w:cs="Arial" w:eastAsiaTheme="minorEastAsia"/>
          <w:color w:val="000000" w:themeColor="text1"/>
          <w:sz w:val="20"/>
          <w:szCs w:val="20"/>
        </w:rPr>
      </w:pPr>
      <w:r w:rsidRPr="00A009A5">
        <w:rPr>
          <w:rFonts w:ascii="Arial" w:hAnsi="Arial" w:cs="Arial" w:eastAsiaTheme="minorEastAsia"/>
          <w:color w:val="000000" w:themeColor="text1"/>
          <w:sz w:val="20"/>
          <w:szCs w:val="20"/>
        </w:rPr>
        <w:t>Laajan osallistumisen helpottamiseksi yhtiön tulisi harkita mahdollisuuksien luomista osallistumiseen työaikojen puitteissa ja käsitellä työntekijöiden osallistumista näihin prosesseihin osana säännöllistä liiketoimintatoimintaa, eikä ylimääräisenä vapaaehtoistehtävänä. Osallistumista tulisi kannustaa osallistavalla suunnittelulla, mutta se tulisi säilyttää vapaaehtoisena. Myös sekoitetut strategiat, jotka helpottavat keskustelua (esimerkiksi fokusryhmät) ja tarjoavat mahdollisuuksia anonyymiin tai luottamukselliseen palautteeseen (esimerkiksi kyselyt), voivat olla hyödyllisiä. Merkityksellisen osallistumisen edistämiseksi osallistumisprosesseissa tulisi esimerkiksi harkita seuraavia asioita:</w:t>
      </w:r>
    </w:p>
    <w:p w:rsidRPr="00A009A5" w:rsidR="00F002F7" w:rsidP="00F002F7" w:rsidRDefault="00F002F7" w14:paraId="2A383723" w14:textId="77777777">
      <w:pPr>
        <w:ind w:left="426"/>
        <w:rPr>
          <w:rFonts w:ascii="Arial" w:hAnsi="Arial" w:cs="Arial" w:eastAsiaTheme="minorEastAsia"/>
          <w:color w:val="000000" w:themeColor="text1"/>
          <w:sz w:val="20"/>
          <w:szCs w:val="20"/>
        </w:rPr>
      </w:pPr>
    </w:p>
    <w:p w:rsidRPr="00A009A5" w:rsidR="00F002F7" w:rsidP="00F002F7" w:rsidRDefault="00F002F7" w14:paraId="49A7FD4D" w14:textId="77777777">
      <w:pPr>
        <w:pStyle w:val="Luettelokappale"/>
        <w:widowControl/>
        <w:numPr>
          <w:ilvl w:val="0"/>
          <w:numId w:val="145"/>
        </w:numPr>
        <w:ind w:left="1418"/>
        <w:contextualSpacing/>
        <w:rPr>
          <w:rFonts w:ascii="Arial" w:hAnsi="Arial" w:cs="Arial" w:eastAsiaTheme="minorEastAsia"/>
          <w:color w:val="000000" w:themeColor="text1"/>
          <w:sz w:val="20"/>
          <w:szCs w:val="20"/>
        </w:rPr>
      </w:pPr>
      <w:r w:rsidRPr="00A009A5">
        <w:rPr>
          <w:rFonts w:ascii="Arial" w:hAnsi="Arial" w:cs="Arial" w:eastAsiaTheme="minorEastAsia"/>
          <w:color w:val="000000" w:themeColor="text1"/>
          <w:sz w:val="20"/>
          <w:szCs w:val="20"/>
        </w:rPr>
        <w:t>selkeän ja osallistavan kielen käyttöä</w:t>
      </w:r>
    </w:p>
    <w:p w:rsidRPr="00A009A5" w:rsidR="00F002F7" w:rsidP="00F002F7" w:rsidRDefault="00F002F7" w14:paraId="4CAD46AB" w14:textId="77777777">
      <w:pPr>
        <w:pStyle w:val="Luettelokappale"/>
        <w:widowControl/>
        <w:numPr>
          <w:ilvl w:val="0"/>
          <w:numId w:val="145"/>
        </w:numPr>
        <w:ind w:left="1418"/>
        <w:contextualSpacing/>
        <w:rPr>
          <w:rFonts w:ascii="Arial" w:hAnsi="Arial" w:cs="Arial" w:eastAsiaTheme="minorEastAsia"/>
          <w:color w:val="000000" w:themeColor="text1"/>
          <w:sz w:val="20"/>
          <w:szCs w:val="20"/>
        </w:rPr>
      </w:pPr>
      <w:r w:rsidRPr="00A009A5">
        <w:rPr>
          <w:rFonts w:ascii="Arial" w:hAnsi="Arial" w:cs="Arial" w:eastAsiaTheme="minorEastAsia"/>
          <w:color w:val="000000" w:themeColor="text1"/>
          <w:sz w:val="20"/>
          <w:szCs w:val="20"/>
        </w:rPr>
        <w:t>neutraalin fasilitaattorin käyttämistä</w:t>
      </w:r>
    </w:p>
    <w:p w:rsidRPr="00A009A5" w:rsidR="00F002F7" w:rsidP="00F002F7" w:rsidRDefault="00F002F7" w14:paraId="2E7CE3D7" w14:textId="77777777">
      <w:pPr>
        <w:pStyle w:val="Luettelokappale"/>
        <w:widowControl/>
        <w:numPr>
          <w:ilvl w:val="0"/>
          <w:numId w:val="145"/>
        </w:numPr>
        <w:ind w:left="1418"/>
        <w:contextualSpacing/>
        <w:rPr>
          <w:rFonts w:ascii="Arial" w:hAnsi="Arial" w:cs="Arial" w:eastAsiaTheme="minorEastAsia"/>
          <w:color w:val="000000" w:themeColor="text1"/>
          <w:sz w:val="20"/>
          <w:szCs w:val="20"/>
        </w:rPr>
      </w:pPr>
      <w:r w:rsidRPr="00A009A5">
        <w:rPr>
          <w:rFonts w:ascii="Arial" w:hAnsi="Arial" w:cs="Arial" w:eastAsiaTheme="minorEastAsia"/>
          <w:color w:val="000000" w:themeColor="text1"/>
          <w:sz w:val="20"/>
          <w:szCs w:val="20"/>
        </w:rPr>
        <w:t>vaihtoehtojen tarjoamista eri kykyjä omaaville henkilöille</w:t>
      </w:r>
    </w:p>
    <w:p w:rsidRPr="00A009A5" w:rsidR="00F002F7" w:rsidP="00F002F7" w:rsidRDefault="00F002F7" w14:paraId="083D8128" w14:textId="77777777">
      <w:pPr>
        <w:pStyle w:val="Luettelokappale"/>
        <w:widowControl/>
        <w:numPr>
          <w:ilvl w:val="0"/>
          <w:numId w:val="145"/>
        </w:numPr>
        <w:ind w:left="1418"/>
        <w:contextualSpacing/>
        <w:rPr>
          <w:rFonts w:ascii="Arial" w:hAnsi="Arial" w:cs="Arial" w:eastAsiaTheme="minorEastAsia"/>
          <w:color w:val="000000" w:themeColor="text1"/>
          <w:sz w:val="20"/>
          <w:szCs w:val="20"/>
        </w:rPr>
      </w:pPr>
      <w:r w:rsidRPr="00A009A5">
        <w:rPr>
          <w:rFonts w:ascii="Arial" w:hAnsi="Arial" w:cs="Arial" w:eastAsiaTheme="minorEastAsia"/>
          <w:color w:val="000000" w:themeColor="text1"/>
          <w:sz w:val="20"/>
          <w:szCs w:val="20"/>
        </w:rPr>
        <w:t>erilaisten lähestymistapojen integrointia vuoropuhelun, kuuntelemisen ja luovan ajattelun tukemiseksi</w:t>
      </w:r>
    </w:p>
    <w:p w:rsidRPr="00A009A5" w:rsidR="00F002F7" w:rsidP="00F002F7" w:rsidRDefault="00F002F7" w14:paraId="3A908B09" w14:textId="77777777">
      <w:pPr>
        <w:pStyle w:val="Luettelokappale"/>
        <w:widowControl/>
        <w:numPr>
          <w:ilvl w:val="0"/>
          <w:numId w:val="145"/>
        </w:numPr>
        <w:ind w:left="1418"/>
        <w:contextualSpacing/>
        <w:rPr>
          <w:rFonts w:ascii="Arial" w:hAnsi="Arial" w:cs="Arial" w:eastAsiaTheme="minorEastAsia"/>
          <w:color w:val="000000" w:themeColor="text1"/>
          <w:sz w:val="20"/>
          <w:szCs w:val="20"/>
        </w:rPr>
      </w:pPr>
      <w:r w:rsidRPr="00A009A5">
        <w:rPr>
          <w:rFonts w:ascii="Arial" w:hAnsi="Arial" w:cs="Arial" w:eastAsiaTheme="minorEastAsia"/>
          <w:color w:val="000000" w:themeColor="text1"/>
          <w:sz w:val="20"/>
          <w:szCs w:val="20"/>
        </w:rPr>
        <w:t>eettisten sääntöjen (Code of Conduct) laatimista tai niihin viittaamista (esim. kunnioitus, monimuotoisuuden arvostaminen)</w:t>
      </w:r>
    </w:p>
    <w:p w:rsidRPr="00A009A5" w:rsidR="00F002F7" w:rsidP="00F002F7" w:rsidRDefault="00F002F7" w14:paraId="5632B840" w14:textId="77777777">
      <w:pPr>
        <w:pStyle w:val="Luettelokappale"/>
        <w:widowControl/>
        <w:numPr>
          <w:ilvl w:val="0"/>
          <w:numId w:val="145"/>
        </w:numPr>
        <w:ind w:left="1418"/>
        <w:contextualSpacing/>
        <w:rPr>
          <w:rFonts w:ascii="Arial" w:hAnsi="Arial" w:cs="Arial" w:eastAsiaTheme="minorEastAsia"/>
          <w:color w:val="000000" w:themeColor="text1"/>
          <w:sz w:val="20"/>
          <w:szCs w:val="20"/>
        </w:rPr>
      </w:pPr>
      <w:r w:rsidRPr="00A009A5">
        <w:rPr>
          <w:rFonts w:ascii="Arial" w:hAnsi="Arial" w:cs="Arial" w:eastAsiaTheme="minorEastAsia"/>
          <w:color w:val="000000" w:themeColor="text1"/>
          <w:sz w:val="20"/>
          <w:szCs w:val="20"/>
        </w:rPr>
        <w:t>luottamuksellisuuden arviointiprosessien toteuttamista, tarvittaessa tai pyydettäessä.</w:t>
      </w:r>
    </w:p>
    <w:p w:rsidRPr="00A009A5" w:rsidR="00F002F7" w:rsidP="00EC0FFB" w:rsidRDefault="00F002F7" w14:paraId="6F33ABAB" w14:textId="77777777">
      <w:pPr>
        <w:pStyle w:val="Leipteksti"/>
        <w:spacing w:line="278" w:lineRule="auto"/>
        <w:ind w:right="239" w:hanging="152"/>
        <w:rPr>
          <w:rFonts w:cs="Arial"/>
          <w:sz w:val="20"/>
          <w:szCs w:val="20"/>
        </w:rPr>
      </w:pPr>
    </w:p>
    <w:p w:rsidRPr="00A009A5" w:rsidR="00F002F7" w:rsidP="00F002F7" w:rsidRDefault="00F002F7" w14:paraId="2C4DA15B" w14:textId="3C3EAEDE">
      <w:pPr>
        <w:pStyle w:val="Otsikko2"/>
        <w:numPr>
          <w:ilvl w:val="0"/>
          <w:numId w:val="2"/>
        </w:numPr>
        <w:tabs>
          <w:tab w:val="left" w:pos="633"/>
        </w:tabs>
        <w:ind w:left="426" w:right="238" w:firstLine="0"/>
        <w:jc w:val="both"/>
        <w:rPr>
          <w:rFonts w:cs="Arial"/>
          <w:sz w:val="20"/>
          <w:szCs w:val="20"/>
        </w:rPr>
      </w:pPr>
      <w:bookmarkStart w:name="_Ref151625929" w:id="15"/>
      <w:r w:rsidRPr="00A009A5">
        <w:rPr>
          <w:rFonts w:cs="Arial"/>
          <w:sz w:val="20"/>
          <w:szCs w:val="20"/>
        </w:rPr>
        <w:t>Voivatko yhtiön/konsernin toimintasuunnitelmat sisäisten tavoitteiden saavuttamiseksi koskea yksittäisiä toimipaikkoja?</w:t>
      </w:r>
      <w:bookmarkEnd w:id="15"/>
      <w:r w:rsidRPr="00A009A5">
        <w:rPr>
          <w:rFonts w:cs="Arial"/>
          <w:sz w:val="20"/>
          <w:szCs w:val="20"/>
        </w:rPr>
        <w:t xml:space="preserve"> </w:t>
      </w:r>
    </w:p>
    <w:p w:rsidRPr="00A009A5" w:rsidR="00F002F7" w:rsidP="00F002F7" w:rsidRDefault="00F002F7" w14:paraId="06B62F50" w14:textId="77777777">
      <w:pPr>
        <w:pStyle w:val="Otsikko2"/>
        <w:tabs>
          <w:tab w:val="left" w:pos="633"/>
        </w:tabs>
        <w:ind w:left="426" w:right="238"/>
        <w:jc w:val="both"/>
        <w:rPr>
          <w:rFonts w:cs="Arial"/>
          <w:sz w:val="20"/>
          <w:szCs w:val="20"/>
        </w:rPr>
      </w:pPr>
    </w:p>
    <w:p w:rsidRPr="00A009A5" w:rsidR="00F002F7" w:rsidP="00EA3BA3" w:rsidRDefault="00F002F7" w14:paraId="26DDAD1E" w14:textId="2CB6F9B0">
      <w:pPr>
        <w:ind w:left="426"/>
        <w:rPr>
          <w:rFonts w:ascii="Arial" w:hAnsi="Arial" w:cs="Arial"/>
          <w:sz w:val="20"/>
          <w:szCs w:val="20"/>
        </w:rPr>
      </w:pPr>
      <w:r w:rsidRPr="00A009A5">
        <w:rPr>
          <w:rFonts w:ascii="Arial" w:hAnsi="Arial" w:cs="Arial"/>
          <w:sz w:val="20"/>
          <w:szCs w:val="20"/>
        </w:rPr>
        <w:t xml:space="preserve">Yhtiön/konsernin toimintasuunnitelmat voivat koskea yksittäisiä toimipaikkoja koko yhtiötä/konsernia koskevien toimintasuunnitelmien sijasta. Kaikkia toimenpiteitä ei ole välttämättä mahdollista tai tarkoituksenmukaista kohdentaa kaikkiin toimipaikkoihin. </w:t>
      </w:r>
    </w:p>
    <w:p w:rsidRPr="00A009A5" w:rsidR="00CA0383" w:rsidP="00EC0FFB" w:rsidRDefault="00CA0383" w14:paraId="3F71FDB1" w14:textId="77777777">
      <w:pPr>
        <w:pStyle w:val="Leipteksti"/>
        <w:spacing w:line="278" w:lineRule="auto"/>
        <w:ind w:right="239" w:hanging="152"/>
        <w:rPr>
          <w:rFonts w:cs="Arial"/>
          <w:sz w:val="20"/>
          <w:szCs w:val="20"/>
        </w:rPr>
      </w:pPr>
    </w:p>
    <w:p w:rsidRPr="0024458E" w:rsidR="00CA0383" w:rsidP="00CA0383" w:rsidRDefault="00CA0383" w14:paraId="439C10F5" w14:textId="4A12789D">
      <w:pPr>
        <w:pStyle w:val="Otsikko2"/>
        <w:numPr>
          <w:ilvl w:val="0"/>
          <w:numId w:val="2"/>
        </w:numPr>
        <w:tabs>
          <w:tab w:val="left" w:pos="633"/>
        </w:tabs>
        <w:ind w:left="426" w:right="238" w:firstLine="0"/>
        <w:jc w:val="both"/>
        <w:rPr>
          <w:rFonts w:cs="Arial"/>
          <w:sz w:val="20"/>
          <w:szCs w:val="20"/>
        </w:rPr>
      </w:pPr>
      <w:bookmarkStart w:name="_Ref151626073" w:id="16"/>
      <w:r w:rsidRPr="00A009A5">
        <w:rPr>
          <w:rFonts w:cs="Arial"/>
          <w:sz w:val="20"/>
          <w:szCs w:val="20"/>
        </w:rPr>
        <w:t>Millaiset koulutus- tai tietoisuudenlisäämisohjelmat ovat keskeisiä työntekijöille ja johdolle?</w:t>
      </w:r>
      <w:bookmarkEnd w:id="16"/>
      <w:r w:rsidRPr="00A009A5">
        <w:rPr>
          <w:rFonts w:cs="Arial"/>
          <w:sz w:val="20"/>
          <w:szCs w:val="20"/>
        </w:rPr>
        <w:t xml:space="preserve"> </w:t>
      </w:r>
    </w:p>
    <w:p w:rsidRPr="00593053" w:rsidR="00CA0383" w:rsidP="00CA0383" w:rsidRDefault="00CA0383" w14:paraId="131E42C6" w14:textId="554353E1">
      <w:pPr>
        <w:pStyle w:val="Luettelokappale"/>
        <w:ind w:left="674"/>
        <w:rPr>
          <w:rFonts w:ascii="Arial" w:hAnsi="Arial" w:cs="Arial"/>
          <w:sz w:val="20"/>
          <w:szCs w:val="20"/>
        </w:rPr>
      </w:pPr>
    </w:p>
    <w:p w:rsidRPr="00A009A5" w:rsidR="00CA0383" w:rsidP="00CA0383" w:rsidRDefault="00CA0383" w14:paraId="0AF466BF" w14:textId="77777777">
      <w:pPr>
        <w:ind w:left="426"/>
        <w:rPr>
          <w:rFonts w:ascii="Arial" w:hAnsi="Arial" w:cs="Arial"/>
          <w:sz w:val="20"/>
          <w:szCs w:val="20"/>
        </w:rPr>
      </w:pPr>
      <w:r w:rsidRPr="00A009A5">
        <w:rPr>
          <w:rFonts w:ascii="Arial" w:hAnsi="Arial" w:cs="Arial"/>
          <w:sz w:val="20"/>
          <w:szCs w:val="20"/>
        </w:rPr>
        <w:t>Yhtiöiden ja niiden tuotantolaitosten kannattaa harkita monenlaisten koulutus- ja tietoisuusohjelmien ja formaattien tarjoamista. Esimerkiksi ohjelmia, jotka liittyvät:</w:t>
      </w:r>
    </w:p>
    <w:p w:rsidRPr="00A009A5" w:rsidR="00CA0383" w:rsidP="00CA0383" w:rsidRDefault="00CA0383" w14:paraId="5D16656E" w14:textId="77777777">
      <w:pPr>
        <w:pStyle w:val="Luettelokappale"/>
        <w:widowControl/>
        <w:numPr>
          <w:ilvl w:val="0"/>
          <w:numId w:val="146"/>
        </w:numPr>
        <w:spacing w:line="280" w:lineRule="atLeast"/>
        <w:ind w:left="1418"/>
        <w:contextualSpacing/>
        <w:rPr>
          <w:rFonts w:ascii="Arial" w:hAnsi="Arial" w:cs="Arial"/>
          <w:sz w:val="20"/>
          <w:szCs w:val="20"/>
        </w:rPr>
      </w:pPr>
      <w:r w:rsidRPr="00A009A5">
        <w:rPr>
          <w:rFonts w:ascii="Arial" w:hAnsi="Arial" w:cs="Arial"/>
          <w:sz w:val="20"/>
          <w:szCs w:val="20"/>
        </w:rPr>
        <w:t>syrjintään</w:t>
      </w:r>
    </w:p>
    <w:p w:rsidRPr="00A009A5" w:rsidR="00CA0383" w:rsidP="00CA0383" w:rsidRDefault="00CA0383" w14:paraId="3F3E2812" w14:textId="77777777">
      <w:pPr>
        <w:pStyle w:val="Luettelokappale"/>
        <w:widowControl/>
        <w:numPr>
          <w:ilvl w:val="0"/>
          <w:numId w:val="146"/>
        </w:numPr>
        <w:spacing w:line="280" w:lineRule="atLeast"/>
        <w:ind w:left="1418"/>
        <w:contextualSpacing/>
        <w:rPr>
          <w:rFonts w:ascii="Arial" w:hAnsi="Arial" w:cs="Arial"/>
          <w:sz w:val="20"/>
          <w:szCs w:val="20"/>
        </w:rPr>
      </w:pPr>
      <w:r w:rsidRPr="00A009A5">
        <w:rPr>
          <w:rFonts w:ascii="Arial" w:hAnsi="Arial" w:cs="Arial"/>
          <w:sz w:val="20"/>
          <w:szCs w:val="20"/>
        </w:rPr>
        <w:t>stereotypioihin</w:t>
      </w:r>
    </w:p>
    <w:p w:rsidRPr="00A009A5" w:rsidR="00CA0383" w:rsidP="00CA0383" w:rsidRDefault="00CA0383" w14:paraId="4E93FEB9" w14:textId="77777777">
      <w:pPr>
        <w:pStyle w:val="Luettelokappale"/>
        <w:widowControl/>
        <w:numPr>
          <w:ilvl w:val="0"/>
          <w:numId w:val="146"/>
        </w:numPr>
        <w:spacing w:line="280" w:lineRule="atLeast"/>
        <w:ind w:left="1418"/>
        <w:contextualSpacing/>
        <w:rPr>
          <w:rFonts w:ascii="Arial" w:hAnsi="Arial" w:cs="Arial"/>
          <w:sz w:val="20"/>
          <w:szCs w:val="20"/>
        </w:rPr>
      </w:pPr>
      <w:r w:rsidRPr="00A009A5">
        <w:rPr>
          <w:rFonts w:ascii="Arial" w:hAnsi="Arial" w:cs="Arial"/>
          <w:sz w:val="20"/>
          <w:szCs w:val="20"/>
        </w:rPr>
        <w:t>monikulttuuriseen tietoisuuteen ja osaamiseen</w:t>
      </w:r>
    </w:p>
    <w:p w:rsidRPr="00A009A5" w:rsidR="00CA0383" w:rsidP="00CA0383" w:rsidRDefault="00CA0383" w14:paraId="1E9FE44A" w14:textId="77777777">
      <w:pPr>
        <w:pStyle w:val="Luettelokappale"/>
        <w:widowControl/>
        <w:numPr>
          <w:ilvl w:val="0"/>
          <w:numId w:val="146"/>
        </w:numPr>
        <w:spacing w:line="280" w:lineRule="atLeast"/>
        <w:ind w:left="1418"/>
        <w:contextualSpacing/>
        <w:rPr>
          <w:rFonts w:ascii="Arial" w:hAnsi="Arial" w:cs="Arial"/>
          <w:sz w:val="20"/>
          <w:szCs w:val="20"/>
        </w:rPr>
      </w:pPr>
      <w:r w:rsidRPr="00A009A5">
        <w:rPr>
          <w:rFonts w:ascii="Arial" w:hAnsi="Arial" w:cs="Arial"/>
          <w:sz w:val="20"/>
          <w:szCs w:val="20"/>
        </w:rPr>
        <w:t>tietoisen ja tiedostamattoman ennakkoluulojen käsittelyyn</w:t>
      </w:r>
    </w:p>
    <w:p w:rsidRPr="00A009A5" w:rsidR="00CA0383" w:rsidP="00CA0383" w:rsidRDefault="00CA0383" w14:paraId="77059FA1" w14:textId="77777777">
      <w:pPr>
        <w:pStyle w:val="Luettelokappale"/>
        <w:widowControl/>
        <w:numPr>
          <w:ilvl w:val="0"/>
          <w:numId w:val="146"/>
        </w:numPr>
        <w:spacing w:line="280" w:lineRule="atLeast"/>
        <w:ind w:left="1418"/>
        <w:contextualSpacing/>
        <w:rPr>
          <w:rFonts w:ascii="Arial" w:hAnsi="Arial" w:cs="Arial"/>
          <w:sz w:val="20"/>
          <w:szCs w:val="20"/>
        </w:rPr>
      </w:pPr>
      <w:r w:rsidRPr="00A009A5">
        <w:rPr>
          <w:rFonts w:ascii="Arial" w:hAnsi="Arial" w:cs="Arial"/>
          <w:sz w:val="20"/>
          <w:szCs w:val="20"/>
        </w:rPr>
        <w:t>mikroaggressioihin</w:t>
      </w:r>
    </w:p>
    <w:p w:rsidRPr="00A009A5" w:rsidR="00CA0383" w:rsidP="00CA0383" w:rsidRDefault="00CA0383" w14:paraId="2DC9DEE6" w14:textId="77777777">
      <w:pPr>
        <w:pStyle w:val="Luettelokappale"/>
        <w:widowControl/>
        <w:numPr>
          <w:ilvl w:val="0"/>
          <w:numId w:val="146"/>
        </w:numPr>
        <w:spacing w:line="280" w:lineRule="atLeast"/>
        <w:ind w:left="1418"/>
        <w:contextualSpacing/>
        <w:rPr>
          <w:rFonts w:ascii="Arial" w:hAnsi="Arial" w:cs="Arial"/>
          <w:sz w:val="20"/>
          <w:szCs w:val="20"/>
        </w:rPr>
      </w:pPr>
      <w:r w:rsidRPr="00A009A5">
        <w:rPr>
          <w:rFonts w:ascii="Arial" w:hAnsi="Arial" w:cs="Arial"/>
          <w:sz w:val="20"/>
          <w:szCs w:val="20"/>
        </w:rPr>
        <w:t>mielenterveyteen</w:t>
      </w:r>
    </w:p>
    <w:p w:rsidRPr="00A009A5" w:rsidR="00CA0383" w:rsidP="00CA0383" w:rsidRDefault="00CA0383" w14:paraId="3478D753" w14:textId="77777777">
      <w:pPr>
        <w:pStyle w:val="Luettelokappale"/>
        <w:widowControl/>
        <w:numPr>
          <w:ilvl w:val="0"/>
          <w:numId w:val="146"/>
        </w:numPr>
        <w:spacing w:line="280" w:lineRule="atLeast"/>
        <w:ind w:left="1418"/>
        <w:contextualSpacing/>
        <w:rPr>
          <w:rFonts w:ascii="Arial" w:hAnsi="Arial" w:cs="Arial"/>
          <w:sz w:val="20"/>
          <w:szCs w:val="20"/>
        </w:rPr>
      </w:pPr>
      <w:r w:rsidRPr="00A009A5">
        <w:rPr>
          <w:rFonts w:ascii="Arial" w:hAnsi="Arial" w:cs="Arial"/>
          <w:sz w:val="20"/>
          <w:szCs w:val="20"/>
        </w:rPr>
        <w:t>rasismiin</w:t>
      </w:r>
    </w:p>
    <w:p w:rsidRPr="00A009A5" w:rsidR="00CA0383" w:rsidP="00CA0383" w:rsidRDefault="00CA0383" w14:paraId="1AE966B8" w14:textId="77777777">
      <w:pPr>
        <w:pStyle w:val="Luettelokappale"/>
        <w:widowControl/>
        <w:numPr>
          <w:ilvl w:val="0"/>
          <w:numId w:val="146"/>
        </w:numPr>
        <w:spacing w:line="280" w:lineRule="atLeast"/>
        <w:ind w:left="1418"/>
        <w:contextualSpacing/>
        <w:rPr>
          <w:rFonts w:ascii="Arial" w:hAnsi="Arial" w:cs="Arial"/>
          <w:sz w:val="20"/>
          <w:szCs w:val="20"/>
        </w:rPr>
      </w:pPr>
      <w:r w:rsidRPr="00A009A5">
        <w:rPr>
          <w:rFonts w:ascii="Arial" w:hAnsi="Arial" w:cs="Arial"/>
          <w:sz w:val="20"/>
          <w:szCs w:val="20"/>
        </w:rPr>
        <w:t>valtasuhteisiin ja etuoikeuksiin</w:t>
      </w:r>
    </w:p>
    <w:p w:rsidRPr="00A009A5" w:rsidR="00CA0383" w:rsidP="00CA0383" w:rsidRDefault="00CA0383" w14:paraId="071652F9" w14:textId="77777777">
      <w:pPr>
        <w:pStyle w:val="Luettelokappale"/>
        <w:widowControl/>
        <w:numPr>
          <w:ilvl w:val="0"/>
          <w:numId w:val="146"/>
        </w:numPr>
        <w:spacing w:line="280" w:lineRule="atLeast"/>
        <w:ind w:left="1418"/>
        <w:contextualSpacing/>
        <w:rPr>
          <w:rFonts w:ascii="Arial" w:hAnsi="Arial" w:cs="Arial"/>
          <w:sz w:val="20"/>
          <w:szCs w:val="20"/>
        </w:rPr>
      </w:pPr>
      <w:r w:rsidRPr="00A009A5">
        <w:rPr>
          <w:rFonts w:ascii="Arial" w:hAnsi="Arial" w:cs="Arial"/>
          <w:sz w:val="20"/>
          <w:szCs w:val="20"/>
        </w:rPr>
        <w:t>häirintään ja väkivaltaan, mukaan lukien seksuaalisiin ja sukupuoleen perustuviin tekoihin</w:t>
      </w:r>
    </w:p>
    <w:p w:rsidRPr="00A009A5" w:rsidR="00CA0383" w:rsidP="00CA0383" w:rsidRDefault="00CA0383" w14:paraId="7E79E1C9" w14:textId="77777777">
      <w:pPr>
        <w:pStyle w:val="Luettelokappale"/>
        <w:widowControl/>
        <w:numPr>
          <w:ilvl w:val="0"/>
          <w:numId w:val="146"/>
        </w:numPr>
        <w:spacing w:line="280" w:lineRule="atLeast"/>
        <w:ind w:left="1418"/>
        <w:contextualSpacing/>
        <w:rPr>
          <w:rFonts w:ascii="Arial" w:hAnsi="Arial" w:cs="Arial"/>
          <w:sz w:val="20"/>
          <w:szCs w:val="20"/>
        </w:rPr>
      </w:pPr>
      <w:r w:rsidRPr="00A009A5">
        <w:rPr>
          <w:rFonts w:ascii="Arial" w:hAnsi="Arial" w:cs="Arial"/>
          <w:sz w:val="20"/>
          <w:szCs w:val="20"/>
        </w:rPr>
        <w:t>sivustakatsojan rooliin toimintaan puuttumisessa</w:t>
      </w:r>
    </w:p>
    <w:p w:rsidRPr="00A009A5" w:rsidR="00CA0383" w:rsidP="00CA0383" w:rsidRDefault="00CA0383" w14:paraId="24D7D93A" w14:textId="77777777">
      <w:pPr>
        <w:pStyle w:val="Luettelokappale"/>
        <w:widowControl/>
        <w:numPr>
          <w:ilvl w:val="0"/>
          <w:numId w:val="146"/>
        </w:numPr>
        <w:spacing w:line="280" w:lineRule="atLeast"/>
        <w:ind w:left="1418"/>
        <w:contextualSpacing/>
        <w:rPr>
          <w:rFonts w:ascii="Arial" w:hAnsi="Arial" w:cs="Arial"/>
          <w:sz w:val="20"/>
          <w:szCs w:val="20"/>
        </w:rPr>
      </w:pPr>
      <w:r w:rsidRPr="00A009A5">
        <w:rPr>
          <w:rFonts w:ascii="Arial" w:hAnsi="Arial" w:cs="Arial"/>
          <w:sz w:val="20"/>
          <w:szCs w:val="20"/>
        </w:rPr>
        <w:t>liittolaisuuteen (eli suhteiden edistämiseen, millä tuetaan aliedustettujen ryhmien yksilöiden osallistumista)</w:t>
      </w:r>
    </w:p>
    <w:p w:rsidRPr="00A009A5" w:rsidR="00CA0383" w:rsidP="00CA0383" w:rsidRDefault="00CA0383" w14:paraId="07B54DA1" w14:textId="77777777">
      <w:pPr>
        <w:pStyle w:val="Luettelokappale"/>
        <w:widowControl/>
        <w:numPr>
          <w:ilvl w:val="0"/>
          <w:numId w:val="146"/>
        </w:numPr>
        <w:spacing w:line="280" w:lineRule="atLeast"/>
        <w:ind w:left="1418"/>
        <w:contextualSpacing/>
        <w:rPr>
          <w:rFonts w:ascii="Arial" w:hAnsi="Arial" w:cs="Arial"/>
          <w:sz w:val="20"/>
          <w:szCs w:val="20"/>
        </w:rPr>
      </w:pPr>
      <w:r w:rsidRPr="00A009A5">
        <w:rPr>
          <w:rFonts w:ascii="Arial" w:hAnsi="Arial" w:cs="Arial"/>
          <w:sz w:val="20"/>
          <w:szCs w:val="20"/>
        </w:rPr>
        <w:t>psykologiseen turvallisuuteen.</w:t>
      </w:r>
    </w:p>
    <w:p w:rsidRPr="00A009A5" w:rsidR="00CA0383" w:rsidP="00CA0383" w:rsidRDefault="00CA0383" w14:paraId="516FDEDF" w14:textId="77777777">
      <w:pPr>
        <w:ind w:left="426"/>
        <w:rPr>
          <w:rFonts w:ascii="Arial" w:hAnsi="Arial" w:cs="Arial"/>
          <w:sz w:val="20"/>
          <w:szCs w:val="20"/>
        </w:rPr>
      </w:pPr>
    </w:p>
    <w:p w:rsidRPr="00A009A5" w:rsidR="00CA0383" w:rsidP="00EA3BA3" w:rsidRDefault="00CA0383" w14:paraId="2AC593EC" w14:textId="769E29D0">
      <w:pPr>
        <w:ind w:left="426"/>
        <w:rPr>
          <w:rFonts w:ascii="Arial" w:hAnsi="Arial" w:cs="Arial"/>
          <w:sz w:val="20"/>
          <w:szCs w:val="20"/>
        </w:rPr>
      </w:pPr>
      <w:r w:rsidRPr="00A009A5">
        <w:rPr>
          <w:rFonts w:ascii="Arial" w:hAnsi="Arial" w:cs="Arial"/>
          <w:sz w:val="20"/>
          <w:szCs w:val="20"/>
        </w:rPr>
        <w:t>Tuotantolaitosten tulisi tunnistaa ja priorisoida koulutustarpeet osallistamalla työntekijöitä ja muita asiaankuuluvia sidosryhmiä. Tuotantolaitokset voivat myös tunnistaa koulutustarpeita sisäisten tai ulkoisten tarkastusten tuloksista tai analysoimalla työntekijöiden ilmoittamia ongelmia valitusmekanismien kautta. Koulutusvaatimukset tulisi sisällyttää perehdytykseen ja jatkuvaan koulutukseen. Yhtiöt voivat kannustaa työntekijöitä ja johtoa osallistumaan merkityksellisesti näihin ohjelmiin kertomalla, miten ne liittyvät organisaation yleiseen visioon ja missioon.</w:t>
      </w:r>
    </w:p>
    <w:p w:rsidRPr="00A009A5" w:rsidR="00CA0383" w:rsidP="00EE3D2F" w:rsidRDefault="00CA0383" w14:paraId="35F16159" w14:textId="77777777">
      <w:pPr>
        <w:ind w:left="426"/>
        <w:rPr>
          <w:rFonts w:ascii="Arial" w:hAnsi="Arial" w:cs="Arial"/>
          <w:sz w:val="20"/>
          <w:szCs w:val="20"/>
        </w:rPr>
      </w:pPr>
    </w:p>
    <w:p w:rsidR="00A009A5" w:rsidP="00A009A5" w:rsidRDefault="00A009A5" w14:paraId="07A64B48" w14:textId="77777777">
      <w:pPr>
        <w:pStyle w:val="Otsikko2"/>
        <w:tabs>
          <w:tab w:val="left" w:pos="633"/>
        </w:tabs>
        <w:ind w:left="426" w:right="238"/>
        <w:jc w:val="right"/>
        <w:rPr>
          <w:rFonts w:cs="Arial"/>
          <w:sz w:val="20"/>
          <w:szCs w:val="20"/>
        </w:rPr>
      </w:pPr>
      <w:bookmarkStart w:name="_Ref151626575" w:id="17"/>
    </w:p>
    <w:p w:rsidRPr="00A009A5" w:rsidR="00CA0383" w:rsidP="00EE3D2F" w:rsidRDefault="00CA0383" w14:paraId="08306468" w14:textId="64C8D528">
      <w:pPr>
        <w:pStyle w:val="Otsikko2"/>
        <w:numPr>
          <w:ilvl w:val="0"/>
          <w:numId w:val="2"/>
        </w:numPr>
        <w:tabs>
          <w:tab w:val="left" w:pos="633"/>
        </w:tabs>
        <w:ind w:left="426" w:right="238" w:firstLine="0"/>
        <w:jc w:val="both"/>
        <w:rPr>
          <w:rFonts w:cs="Arial"/>
          <w:sz w:val="20"/>
          <w:szCs w:val="20"/>
        </w:rPr>
      </w:pPr>
      <w:r w:rsidRPr="00A009A5">
        <w:rPr>
          <w:rFonts w:cs="Arial"/>
          <w:sz w:val="20"/>
          <w:szCs w:val="20"/>
        </w:rPr>
        <w:t>Miten voidaan lisätä yhtiön/konsernin hallituksen vastuuta yhdenvertaisuuden, monimuotoisuuden ja osallisuuden edistämiseen liittyen?</w:t>
      </w:r>
      <w:bookmarkEnd w:id="17"/>
      <w:r w:rsidRPr="00A009A5">
        <w:rPr>
          <w:rFonts w:cs="Arial"/>
          <w:sz w:val="20"/>
          <w:szCs w:val="20"/>
        </w:rPr>
        <w:t xml:space="preserve"> </w:t>
      </w:r>
    </w:p>
    <w:p w:rsidRPr="00A009A5" w:rsidR="00CA0383" w:rsidP="00EE3D2F" w:rsidRDefault="00CA0383" w14:paraId="316FBF5E" w14:textId="77777777">
      <w:pPr>
        <w:pStyle w:val="Otsikko2"/>
        <w:tabs>
          <w:tab w:val="left" w:pos="633"/>
        </w:tabs>
        <w:ind w:left="426" w:right="238"/>
        <w:jc w:val="both"/>
        <w:rPr>
          <w:rFonts w:cs="Arial"/>
          <w:sz w:val="20"/>
          <w:szCs w:val="20"/>
        </w:rPr>
      </w:pPr>
    </w:p>
    <w:p w:rsidRPr="00A009A5" w:rsidR="00CA0383" w:rsidP="00EE3D2F" w:rsidRDefault="00CA0383" w14:paraId="4388B1CA" w14:textId="77777777">
      <w:pPr>
        <w:ind w:left="426"/>
        <w:rPr>
          <w:rFonts w:ascii="Arial" w:hAnsi="Arial" w:cs="Arial"/>
          <w:sz w:val="20"/>
          <w:szCs w:val="20"/>
        </w:rPr>
      </w:pPr>
      <w:r w:rsidRPr="00A009A5">
        <w:rPr>
          <w:rFonts w:ascii="Arial" w:hAnsi="Arial" w:cs="Arial"/>
          <w:sz w:val="20"/>
          <w:szCs w:val="20"/>
        </w:rPr>
        <w:t>Yhtiön hallituksen vastuunottoa voidaan edistää esimerkiksi toimittamalla määrällisiä tietoja yhdenvertaisuus-, monimuotoisuus- ja osallisuustyön kehityksestä yhtiössä. Hallituksen tietoisuutta ja osaamista voidaan mitata esimerkiksi haastatteluiden avulla.</w:t>
      </w:r>
    </w:p>
    <w:p w:rsidRPr="00A009A5" w:rsidR="00EE3D2F" w:rsidP="00EE3D2F" w:rsidRDefault="00EE3D2F" w14:paraId="6806D861" w14:textId="77777777">
      <w:pPr>
        <w:pStyle w:val="Leipteksti"/>
        <w:spacing w:line="278" w:lineRule="auto"/>
        <w:ind w:left="426" w:right="239" w:hanging="152"/>
        <w:rPr>
          <w:rFonts w:cs="Arial"/>
          <w:sz w:val="20"/>
          <w:szCs w:val="20"/>
        </w:rPr>
      </w:pPr>
    </w:p>
    <w:p w:rsidRPr="00A009A5" w:rsidR="00EE3D2F" w:rsidP="00EE3D2F" w:rsidRDefault="00EE3D2F" w14:paraId="6F65B545" w14:textId="77777777">
      <w:pPr>
        <w:pStyle w:val="Otsikko2"/>
        <w:numPr>
          <w:ilvl w:val="0"/>
          <w:numId w:val="2"/>
        </w:numPr>
        <w:tabs>
          <w:tab w:val="left" w:pos="633"/>
        </w:tabs>
        <w:ind w:left="426" w:right="238" w:firstLine="0"/>
        <w:jc w:val="both"/>
        <w:rPr>
          <w:rFonts w:cs="Arial"/>
          <w:sz w:val="20"/>
          <w:szCs w:val="20"/>
        </w:rPr>
      </w:pPr>
      <w:bookmarkStart w:name="_Ref151626579" w:id="18"/>
      <w:r w:rsidRPr="00A009A5">
        <w:rPr>
          <w:rFonts w:cs="Arial"/>
          <w:sz w:val="20"/>
          <w:szCs w:val="20"/>
        </w:rPr>
        <w:t>Miten varmistetaan, että yhtiön/konsernin hallitus on tietoinen strategiasta ja sen toteutuksen etenemisestä?</w:t>
      </w:r>
      <w:bookmarkEnd w:id="18"/>
      <w:r w:rsidRPr="00A009A5">
        <w:rPr>
          <w:rFonts w:cs="Arial"/>
          <w:sz w:val="20"/>
          <w:szCs w:val="20"/>
        </w:rPr>
        <w:t xml:space="preserve"> </w:t>
      </w:r>
    </w:p>
    <w:p w:rsidRPr="00A009A5" w:rsidR="00EE3D2F" w:rsidP="00EE3D2F" w:rsidRDefault="00EE3D2F" w14:paraId="2BE80C5B" w14:textId="77777777">
      <w:pPr>
        <w:pStyle w:val="Otsikko2"/>
        <w:tabs>
          <w:tab w:val="left" w:pos="633"/>
        </w:tabs>
        <w:ind w:left="426" w:right="238"/>
        <w:jc w:val="both"/>
        <w:rPr>
          <w:rFonts w:cs="Arial"/>
          <w:sz w:val="20"/>
          <w:szCs w:val="20"/>
        </w:rPr>
      </w:pPr>
    </w:p>
    <w:p w:rsidRPr="00A009A5" w:rsidR="00EE3D2F" w:rsidP="00EE3D2F" w:rsidRDefault="00EE3D2F" w14:paraId="002ED54E" w14:textId="77777777">
      <w:pPr>
        <w:ind w:left="426"/>
        <w:rPr>
          <w:rFonts w:ascii="Arial" w:hAnsi="Arial" w:cs="Arial"/>
          <w:sz w:val="20"/>
          <w:szCs w:val="20"/>
        </w:rPr>
      </w:pPr>
      <w:r w:rsidRPr="00A009A5">
        <w:rPr>
          <w:rFonts w:ascii="Arial" w:hAnsi="Arial" w:cs="Arial"/>
          <w:sz w:val="20"/>
          <w:szCs w:val="20"/>
        </w:rPr>
        <w:t>Hallituksen tietoisuus voidaan varmistaa esimerkiksi tarkistamalla hallituksen kokouksen esityslistasta ja/tai muistiosta sisältääkö se esityksen yrityksen strategiasta ja sen toteutuksen etenemisestä. Tietoisuus voidaan myös varmistaa haastattelemalla hallituksen jäseniä. Lisäksi hallituksen jäsenille lähetetyt sähköpostit/muistiot strategiasta ja sen toteutuksen etenemisestä soveltuvat tietoisuuden varmentamiseen.</w:t>
      </w:r>
    </w:p>
    <w:p w:rsidRPr="00A009A5" w:rsidR="00EE3D2F" w:rsidP="00EE3D2F" w:rsidRDefault="00EE3D2F" w14:paraId="69D6C58E" w14:textId="77777777">
      <w:pPr>
        <w:ind w:left="426"/>
        <w:rPr>
          <w:rFonts w:ascii="Arial" w:hAnsi="Arial" w:cs="Arial"/>
          <w:sz w:val="20"/>
          <w:szCs w:val="20"/>
        </w:rPr>
      </w:pPr>
    </w:p>
    <w:p w:rsidRPr="00A009A5" w:rsidR="00CA0383" w:rsidP="00B32119" w:rsidRDefault="00CA0383" w14:paraId="417570C7" w14:textId="64C953E5">
      <w:pPr>
        <w:pStyle w:val="Otsikko2"/>
        <w:numPr>
          <w:ilvl w:val="0"/>
          <w:numId w:val="2"/>
        </w:numPr>
        <w:tabs>
          <w:tab w:val="left" w:pos="633"/>
        </w:tabs>
        <w:ind w:left="426" w:right="238" w:firstLine="0"/>
        <w:jc w:val="both"/>
        <w:rPr>
          <w:rFonts w:cs="Arial"/>
          <w:sz w:val="20"/>
          <w:szCs w:val="20"/>
        </w:rPr>
      </w:pPr>
      <w:bookmarkStart w:name="_Ref151626587" w:id="19"/>
      <w:r w:rsidRPr="00A009A5">
        <w:rPr>
          <w:rFonts w:cs="Arial"/>
          <w:sz w:val="20"/>
          <w:szCs w:val="20"/>
        </w:rPr>
        <w:t>Mitä tarkoitetaan anonyymien ilmoituskanavien kautta esiin nousseilla poikkeamilla?</w:t>
      </w:r>
      <w:bookmarkEnd w:id="19"/>
      <w:r w:rsidRPr="00A009A5">
        <w:rPr>
          <w:rFonts w:cs="Arial"/>
          <w:sz w:val="20"/>
          <w:szCs w:val="20"/>
        </w:rPr>
        <w:t xml:space="preserve"> </w:t>
      </w:r>
    </w:p>
    <w:p w:rsidRPr="00A009A5" w:rsidR="00CA0383" w:rsidP="00EE3D2F" w:rsidRDefault="00CA0383" w14:paraId="1FC7B586" w14:textId="77777777">
      <w:pPr>
        <w:ind w:left="426"/>
        <w:rPr>
          <w:rFonts w:ascii="Arial" w:hAnsi="Arial" w:cs="Arial"/>
          <w:b/>
          <w:bCs/>
          <w:sz w:val="20"/>
          <w:szCs w:val="20"/>
        </w:rPr>
      </w:pPr>
      <w:r w:rsidRPr="00A009A5">
        <w:rPr>
          <w:rFonts w:ascii="Arial" w:hAnsi="Arial" w:cs="Arial"/>
          <w:sz w:val="20"/>
          <w:szCs w:val="20"/>
        </w:rPr>
        <w:t>Tässä arviointityökalussa poikkeamilla tarkoitetaan nimenomaan poikkeamia yhdenvertaisten, monimuotoisten ja osallistavien työpaikkojen toimintaperiaatteista. Esimerkiksi häirintä- ja syrjintätapaukset (sukupuolen, uskonnon tai kielitaidon perusteella).</w:t>
      </w:r>
    </w:p>
    <w:p w:rsidRPr="00A009A5" w:rsidR="00EE3D2F" w:rsidP="00EC0FFB" w:rsidRDefault="00EE3D2F" w14:paraId="2DFEA970" w14:textId="77777777">
      <w:pPr>
        <w:pStyle w:val="Leipteksti"/>
        <w:spacing w:line="278" w:lineRule="auto"/>
        <w:ind w:right="239" w:hanging="152"/>
        <w:rPr>
          <w:rFonts w:cs="Arial"/>
          <w:sz w:val="20"/>
          <w:szCs w:val="20"/>
        </w:rPr>
      </w:pPr>
    </w:p>
    <w:p w:rsidRPr="00A009A5" w:rsidR="00EE3D2F" w:rsidP="00EE3D2F" w:rsidRDefault="00EE3D2F" w14:paraId="1DB6F146" w14:textId="723C99D5">
      <w:pPr>
        <w:pStyle w:val="Otsikko2"/>
        <w:numPr>
          <w:ilvl w:val="0"/>
          <w:numId w:val="2"/>
        </w:numPr>
        <w:tabs>
          <w:tab w:val="left" w:pos="633"/>
        </w:tabs>
        <w:ind w:left="426" w:right="238" w:firstLine="0"/>
        <w:jc w:val="both"/>
        <w:rPr>
          <w:rFonts w:cs="Arial"/>
          <w:sz w:val="20"/>
          <w:szCs w:val="20"/>
        </w:rPr>
      </w:pPr>
      <w:bookmarkStart w:name="_Ref151626792" w:id="20"/>
      <w:r w:rsidRPr="00A009A5">
        <w:rPr>
          <w:rFonts w:cs="Arial"/>
          <w:sz w:val="20"/>
          <w:szCs w:val="20"/>
        </w:rPr>
        <w:t>Mitä johtamisen tavoitteita yhtiöt voivat asettaa yhdenvertaisuuteen, monimuotoisuuteen ja osallistaviin rekrytointeihin, pysyvyyteen ja edustavuuteen liittyen?</w:t>
      </w:r>
      <w:bookmarkEnd w:id="20"/>
      <w:r w:rsidRPr="00A009A5">
        <w:rPr>
          <w:rFonts w:cs="Arial"/>
          <w:sz w:val="20"/>
          <w:szCs w:val="20"/>
        </w:rPr>
        <w:t xml:space="preserve"> </w:t>
      </w:r>
    </w:p>
    <w:p w:rsidRPr="00A009A5" w:rsidR="00EE3D2F" w:rsidP="00EE3D2F" w:rsidRDefault="00EE3D2F" w14:paraId="0E52DE21" w14:textId="77777777">
      <w:pPr>
        <w:rPr>
          <w:rFonts w:ascii="Arial" w:hAnsi="Arial" w:cs="Arial" w:eastAsiaTheme="minorEastAsia"/>
          <w:color w:val="000000" w:themeColor="text1"/>
          <w:sz w:val="20"/>
          <w:szCs w:val="20"/>
        </w:rPr>
      </w:pPr>
    </w:p>
    <w:p w:rsidRPr="00A009A5" w:rsidR="00EE3D2F" w:rsidP="00EE3D2F" w:rsidRDefault="00EE3D2F" w14:paraId="1C204758" w14:textId="77777777">
      <w:pPr>
        <w:ind w:left="426"/>
        <w:rPr>
          <w:rFonts w:ascii="Arial" w:hAnsi="Arial" w:cs="Arial"/>
          <w:sz w:val="20"/>
          <w:szCs w:val="20"/>
        </w:rPr>
      </w:pPr>
      <w:r w:rsidRPr="00A009A5">
        <w:rPr>
          <w:rFonts w:ascii="Arial" w:hAnsi="Arial" w:cs="Arial"/>
          <w:sz w:val="20"/>
          <w:szCs w:val="20"/>
        </w:rPr>
        <w:t xml:space="preserve">Yhtiöt voivat asettaa johdolle näyttöön perustuvia tavoitteita rekrytoinnin, pysyvyyden ja sitoutumisen osalta monella tavalla. Nämä voivat sisältää määrällisiä tavoitteita (esim. työntekijöiden monimuotoisuus, palkkatasa-arvo, vähemmistöryhmiin kuuluvan henkilöstön pysyvyys, budjettien kohdentaminen asiaankuuluviin aloitteisiin) tai laadullisia tavoitteita (esim. raportoidut osallisuuden, yhteenkuuluvuuden tai sitoutumisen tunteet, mitkä arvioidaan säännöllisillä kyselyillä tai haastatteluilla). </w:t>
      </w:r>
    </w:p>
    <w:p w:rsidRPr="00A009A5" w:rsidR="00EE3D2F" w:rsidP="00EE3D2F" w:rsidRDefault="00EE3D2F" w14:paraId="1D5DCD05" w14:textId="77777777">
      <w:pPr>
        <w:ind w:left="426"/>
        <w:rPr>
          <w:rFonts w:ascii="Arial" w:hAnsi="Arial" w:cs="Arial"/>
          <w:sz w:val="20"/>
          <w:szCs w:val="20"/>
        </w:rPr>
      </w:pPr>
    </w:p>
    <w:p w:rsidRPr="00A009A5" w:rsidR="00EE3D2F" w:rsidP="00EE3D2F" w:rsidRDefault="00EE3D2F" w14:paraId="328EE852" w14:textId="77777777">
      <w:pPr>
        <w:ind w:left="426"/>
        <w:rPr>
          <w:rFonts w:ascii="Arial" w:hAnsi="Arial" w:cs="Arial"/>
          <w:sz w:val="20"/>
          <w:szCs w:val="20"/>
        </w:rPr>
      </w:pPr>
      <w:r w:rsidRPr="00A009A5">
        <w:rPr>
          <w:rFonts w:ascii="Arial" w:hAnsi="Arial" w:cs="Arial"/>
          <w:sz w:val="20"/>
          <w:szCs w:val="20"/>
        </w:rPr>
        <w:t>Yritys voi myös asettaa prosesseihin liittyviä tavoitteita (esim. toimintaperiaatteiden tai sisäisen politiikan käyttöönotto rekrytoinneissa, jonka perusteella kaikki rekrytoinnit täyttävät tietyt monimuotoisuuden edustavuusvaatimukset, vaatimukset koulutuksesta liittyen yhdenvertaisuuteen, monimuotoisuuteen ja osallisuuteen tai ylimmän johdon työryhmän perustaminen). Tämä voi käytännössä tarkoittaa esimerkiksi sitä, että itse rekrytointi-ilmoituksessa korostetaan, että toivotaan hakijoita monimuotoisesti ryhmästä ihmisiä, hakijajoukon monimuotoisuutta arvioidaan jo rekrytointivaiheessa sekä arvioidaan johtoryhmään pääsemisen perusteita.</w:t>
      </w:r>
    </w:p>
    <w:p w:rsidRPr="00A009A5" w:rsidR="00EE3D2F" w:rsidP="00EE3D2F" w:rsidRDefault="00EE3D2F" w14:paraId="2F7371C6" w14:textId="77777777">
      <w:pPr>
        <w:rPr>
          <w:rFonts w:ascii="Arial" w:hAnsi="Arial" w:cs="Arial" w:eastAsiaTheme="minorEastAsia"/>
          <w:color w:val="000000" w:themeColor="text1"/>
          <w:sz w:val="20"/>
          <w:szCs w:val="20"/>
        </w:rPr>
      </w:pPr>
    </w:p>
    <w:p w:rsidRPr="00A009A5" w:rsidR="00EE3D2F" w:rsidP="005931C8" w:rsidRDefault="00EE3D2F" w14:paraId="7AE0868D" w14:textId="77777777">
      <w:pPr>
        <w:ind w:left="426"/>
        <w:rPr>
          <w:rFonts w:ascii="Arial" w:hAnsi="Arial" w:cs="Arial"/>
          <w:sz w:val="20"/>
          <w:szCs w:val="20"/>
        </w:rPr>
      </w:pPr>
      <w:r w:rsidRPr="00A009A5">
        <w:rPr>
          <w:rFonts w:ascii="Arial" w:hAnsi="Arial" w:cs="Arial"/>
          <w:sz w:val="20"/>
          <w:szCs w:val="20"/>
        </w:rPr>
        <w:t>Yhdenvertaisten, monimuotoisten ja osallistavien rekrytointien osalta johtajien on hyvä ottaa huomioon mm.:</w:t>
      </w:r>
    </w:p>
    <w:p w:rsidRPr="00A009A5" w:rsidR="00EE3D2F" w:rsidP="005931C8" w:rsidRDefault="00EE3D2F" w14:paraId="1296D652" w14:textId="77777777">
      <w:pPr>
        <w:pStyle w:val="Luettelokappale"/>
        <w:widowControl/>
        <w:numPr>
          <w:ilvl w:val="0"/>
          <w:numId w:val="146"/>
        </w:numPr>
        <w:ind w:left="1418"/>
        <w:contextualSpacing/>
        <w:rPr>
          <w:rFonts w:ascii="Arial" w:hAnsi="Arial" w:cs="Arial"/>
          <w:sz w:val="20"/>
          <w:szCs w:val="20"/>
        </w:rPr>
      </w:pPr>
      <w:r w:rsidRPr="00A009A5">
        <w:rPr>
          <w:rFonts w:ascii="Arial" w:hAnsi="Arial" w:cs="Arial"/>
          <w:sz w:val="20"/>
          <w:szCs w:val="20"/>
        </w:rPr>
        <w:t>pitkäjänteinen henkilöstösuunnittelu</w:t>
      </w:r>
    </w:p>
    <w:p w:rsidRPr="00A009A5" w:rsidR="00EE3D2F" w:rsidP="005931C8" w:rsidRDefault="00EE3D2F" w14:paraId="3FA8CE72" w14:textId="77777777">
      <w:pPr>
        <w:pStyle w:val="Luettelokappale"/>
        <w:widowControl/>
        <w:numPr>
          <w:ilvl w:val="0"/>
          <w:numId w:val="146"/>
        </w:numPr>
        <w:ind w:left="1418"/>
        <w:contextualSpacing/>
        <w:rPr>
          <w:rFonts w:ascii="Arial" w:hAnsi="Arial" w:cs="Arial"/>
          <w:sz w:val="20"/>
          <w:szCs w:val="20"/>
        </w:rPr>
      </w:pPr>
      <w:r w:rsidRPr="00A009A5">
        <w:rPr>
          <w:rFonts w:ascii="Arial" w:hAnsi="Arial" w:cs="Arial"/>
          <w:sz w:val="20"/>
          <w:szCs w:val="20"/>
        </w:rPr>
        <w:t>mahdollisuus anonyymiin rekrytointiin</w:t>
      </w:r>
    </w:p>
    <w:p w:rsidRPr="00A009A5" w:rsidR="00EE3D2F" w:rsidP="005931C8" w:rsidRDefault="00EE3D2F" w14:paraId="4A04D044" w14:textId="77777777">
      <w:pPr>
        <w:pStyle w:val="Luettelokappale"/>
        <w:widowControl/>
        <w:numPr>
          <w:ilvl w:val="0"/>
          <w:numId w:val="146"/>
        </w:numPr>
        <w:ind w:left="1418"/>
        <w:contextualSpacing/>
        <w:rPr>
          <w:rFonts w:ascii="Arial" w:hAnsi="Arial" w:cs="Arial"/>
          <w:sz w:val="20"/>
          <w:szCs w:val="20"/>
        </w:rPr>
      </w:pPr>
      <w:r w:rsidRPr="00A009A5">
        <w:rPr>
          <w:rFonts w:ascii="Arial" w:hAnsi="Arial" w:cs="Arial"/>
          <w:sz w:val="20"/>
          <w:szCs w:val="20"/>
        </w:rPr>
        <w:t>objektiivisuuden varmistaminen rekrytointitilanteissa</w:t>
      </w:r>
    </w:p>
    <w:p w:rsidRPr="00A009A5" w:rsidR="00EE3D2F" w:rsidP="005931C8" w:rsidRDefault="00EE3D2F" w14:paraId="35B6AD46" w14:textId="77777777">
      <w:pPr>
        <w:pStyle w:val="Luettelokappale"/>
        <w:widowControl/>
        <w:numPr>
          <w:ilvl w:val="0"/>
          <w:numId w:val="146"/>
        </w:numPr>
        <w:ind w:left="1418"/>
        <w:contextualSpacing/>
        <w:rPr>
          <w:rFonts w:ascii="Arial" w:hAnsi="Arial" w:cs="Arial"/>
          <w:sz w:val="20"/>
          <w:szCs w:val="20"/>
        </w:rPr>
      </w:pPr>
      <w:r w:rsidRPr="00A009A5">
        <w:rPr>
          <w:rFonts w:ascii="Arial" w:hAnsi="Arial" w:cs="Arial"/>
          <w:sz w:val="20"/>
          <w:szCs w:val="20"/>
        </w:rPr>
        <w:t>tiedostamattomat oletukset, jotka voivat vaikuttaa rekrytointipäätökseen.</w:t>
      </w:r>
    </w:p>
    <w:p w:rsidRPr="00A009A5" w:rsidR="00B0285F" w:rsidP="00B0285F" w:rsidRDefault="00B0285F" w14:paraId="6C0DE718" w14:textId="77777777">
      <w:pPr>
        <w:widowControl/>
        <w:spacing w:line="280" w:lineRule="atLeast"/>
        <w:contextualSpacing/>
        <w:rPr>
          <w:rFonts w:ascii="Arial" w:hAnsi="Arial" w:cs="Arial"/>
          <w:sz w:val="20"/>
          <w:szCs w:val="20"/>
        </w:rPr>
      </w:pPr>
    </w:p>
    <w:p w:rsidRPr="00A009A5" w:rsidR="00B0285F" w:rsidP="00B0285F" w:rsidRDefault="00B0285F" w14:paraId="7FA07372" w14:textId="77777777">
      <w:pPr>
        <w:pStyle w:val="Otsikko2"/>
        <w:numPr>
          <w:ilvl w:val="0"/>
          <w:numId w:val="2"/>
        </w:numPr>
        <w:tabs>
          <w:tab w:val="left" w:pos="633"/>
        </w:tabs>
        <w:ind w:left="426" w:right="238" w:firstLine="0"/>
        <w:jc w:val="both"/>
        <w:rPr>
          <w:rFonts w:cs="Arial"/>
          <w:sz w:val="20"/>
          <w:szCs w:val="20"/>
        </w:rPr>
      </w:pPr>
      <w:bookmarkStart w:name="_Ref151627011" w:id="21"/>
      <w:r w:rsidRPr="00A009A5">
        <w:rPr>
          <w:rFonts w:cs="Arial"/>
          <w:sz w:val="20"/>
          <w:szCs w:val="20"/>
        </w:rPr>
        <w:t>Mitä tarkoitetaan julkisilla tavoitteilla tai julkisella raportoinnilla?</w:t>
      </w:r>
      <w:bookmarkEnd w:id="21"/>
      <w:r w:rsidRPr="00A009A5">
        <w:rPr>
          <w:rFonts w:cs="Arial"/>
          <w:sz w:val="20"/>
          <w:szCs w:val="20"/>
        </w:rPr>
        <w:t xml:space="preserve"> </w:t>
      </w:r>
    </w:p>
    <w:p w:rsidRPr="00A009A5" w:rsidR="00EA3BA3" w:rsidP="00EA3BA3" w:rsidRDefault="00EA3BA3" w14:paraId="0D82C98A" w14:textId="77777777">
      <w:pPr>
        <w:pStyle w:val="Otsikko2"/>
        <w:tabs>
          <w:tab w:val="left" w:pos="633"/>
        </w:tabs>
        <w:ind w:left="426" w:right="238"/>
        <w:jc w:val="both"/>
        <w:rPr>
          <w:rFonts w:cs="Arial"/>
          <w:sz w:val="20"/>
          <w:szCs w:val="20"/>
        </w:rPr>
      </w:pPr>
    </w:p>
    <w:p w:rsidRPr="00A009A5" w:rsidR="00B0285F" w:rsidP="00B0285F" w:rsidRDefault="00B0285F" w14:paraId="6222D5CD" w14:textId="77777777">
      <w:pPr>
        <w:ind w:left="426"/>
        <w:rPr>
          <w:rFonts w:ascii="Arial" w:hAnsi="Arial" w:cs="Arial"/>
          <w:sz w:val="20"/>
          <w:szCs w:val="20"/>
        </w:rPr>
      </w:pPr>
      <w:r w:rsidRPr="00A009A5">
        <w:rPr>
          <w:rFonts w:ascii="Arial" w:hAnsi="Arial" w:cs="Arial"/>
          <w:sz w:val="20"/>
          <w:szCs w:val="20"/>
        </w:rPr>
        <w:t>Tuloskriteereissä edellytetään tietyillä tasoilla mm. tavoitteisiin liittyvää julkista raportointia. Julkisella raportoinnilla tarkoitetaan, että tiedon tulee olla jollain tavalla yleisön saatavilla. Esimerkiksi yrityksen verkkosivuilla, vuosittaisissa yrityksen vastuullisuusraporteissa, tai julkisella foorumilla. Lisäksi tiedot on pyydettäessä toimitettava asianomaisille osapuolille.</w:t>
      </w:r>
    </w:p>
    <w:p w:rsidRPr="00A009A5" w:rsidR="005931C8" w:rsidP="00B0285F" w:rsidRDefault="005931C8" w14:paraId="1A4B58A7" w14:textId="77777777">
      <w:pPr>
        <w:ind w:left="426"/>
        <w:rPr>
          <w:rFonts w:ascii="Arial" w:hAnsi="Arial" w:cs="Arial"/>
          <w:sz w:val="20"/>
          <w:szCs w:val="20"/>
        </w:rPr>
      </w:pPr>
    </w:p>
    <w:p w:rsidRPr="00A009A5" w:rsidR="005931C8" w:rsidP="005931C8" w:rsidRDefault="005931C8" w14:paraId="037682B7" w14:textId="77777777">
      <w:pPr>
        <w:pStyle w:val="Otsikko2"/>
        <w:numPr>
          <w:ilvl w:val="0"/>
          <w:numId w:val="2"/>
        </w:numPr>
        <w:tabs>
          <w:tab w:val="left" w:pos="633"/>
        </w:tabs>
        <w:ind w:left="426" w:right="238" w:firstLine="0"/>
        <w:jc w:val="both"/>
        <w:rPr>
          <w:rFonts w:cs="Arial"/>
          <w:sz w:val="20"/>
          <w:szCs w:val="20"/>
        </w:rPr>
      </w:pPr>
      <w:bookmarkStart w:name="_Ref151627372" w:id="22"/>
      <w:r w:rsidRPr="1494B656" w:rsidR="1494B656">
        <w:rPr>
          <w:rFonts w:cs="Arial"/>
          <w:sz w:val="20"/>
          <w:szCs w:val="20"/>
        </w:rPr>
        <w:t>Mitä tarkoittaa riippumaton arviointi</w:t>
      </w:r>
      <w:r w:rsidRPr="1494B656" w:rsidR="1494B656">
        <w:rPr>
          <w:rFonts w:cs="Arial"/>
          <w:sz w:val="20"/>
          <w:szCs w:val="20"/>
        </w:rPr>
        <w:t>?</w:t>
      </w:r>
      <w:bookmarkEnd w:id="22"/>
      <w:r w:rsidRPr="1494B656" w:rsidR="1494B656">
        <w:rPr>
          <w:rFonts w:cs="Arial"/>
          <w:sz w:val="20"/>
          <w:szCs w:val="20"/>
        </w:rPr>
        <w:t xml:space="preserve"> </w:t>
      </w:r>
    </w:p>
    <w:p w:rsidRPr="00A009A5" w:rsidR="005931C8" w:rsidP="005931C8" w:rsidRDefault="005931C8" w14:paraId="42EB1209" w14:textId="77777777">
      <w:pPr>
        <w:ind w:left="426"/>
        <w:rPr>
          <w:rFonts w:ascii="Arial" w:hAnsi="Arial" w:cs="Arial"/>
          <w:sz w:val="20"/>
          <w:szCs w:val="20"/>
        </w:rPr>
      </w:pPr>
    </w:p>
    <w:p w:rsidRPr="00A009A5" w:rsidR="005931C8" w:rsidP="005931C8" w:rsidRDefault="005931C8" w14:paraId="2136DFBF" w14:textId="74F700EA">
      <w:pPr>
        <w:ind w:left="426"/>
        <w:rPr>
          <w:rFonts w:ascii="Arial" w:hAnsi="Arial" w:cs="Arial"/>
          <w:sz w:val="20"/>
          <w:szCs w:val="20"/>
        </w:rPr>
      </w:pPr>
      <w:r w:rsidRPr="00A009A5">
        <w:rPr>
          <w:rFonts w:ascii="Arial" w:hAnsi="Arial" w:cs="Arial"/>
          <w:sz w:val="20"/>
          <w:szCs w:val="20"/>
        </w:rPr>
        <w:t>Riippumaton arviointi on objektiivinen ja asiantunteva ja sen tarkoituksena on auttaa riskien tunnistamisessa, ymmärtämisessä ja hallinnassa. Arvioijan katsotaan olevan riippumaton, kun hän ei suoraan ole mukana arvioitavan aihealueen politiikoissa, prosesseissa tai toiminnoissa.</w:t>
      </w:r>
    </w:p>
    <w:p w:rsidRPr="00A009A5" w:rsidR="00EA3BA3" w:rsidP="005931C8" w:rsidRDefault="00EA3BA3" w14:paraId="7412218E" w14:textId="77777777">
      <w:pPr>
        <w:ind w:left="426"/>
        <w:rPr>
          <w:rFonts w:ascii="Arial" w:hAnsi="Arial" w:cs="Arial"/>
          <w:sz w:val="20"/>
          <w:szCs w:val="20"/>
        </w:rPr>
      </w:pPr>
    </w:p>
    <w:p w:rsidRPr="00A009A5" w:rsidR="005931C8" w:rsidP="005931C8" w:rsidRDefault="005931C8" w14:paraId="51327123" w14:textId="77777777">
      <w:pPr>
        <w:ind w:left="426"/>
        <w:rPr>
          <w:rFonts w:ascii="Arial" w:hAnsi="Arial" w:cs="Arial"/>
          <w:sz w:val="20"/>
          <w:szCs w:val="20"/>
        </w:rPr>
      </w:pPr>
      <w:r w:rsidRPr="00A009A5">
        <w:rPr>
          <w:rFonts w:ascii="Arial" w:hAnsi="Arial" w:cs="Arial"/>
          <w:sz w:val="20"/>
          <w:szCs w:val="20"/>
        </w:rPr>
        <w:t xml:space="preserve">Jos mahdollinen eturistiriita on olemassa, tällaiset ristiriidat on tunnistettava ja huomioitava auditoinnissa. On esimerkiksi hyväksyttävää, että riippumaton arvioija on saman yrityksen palveluksessa, mikäli "riippumattomuuden" tarkoitus täyttyy. </w:t>
      </w:r>
    </w:p>
    <w:p w:rsidRPr="00A009A5" w:rsidR="005931C8" w:rsidP="005931C8" w:rsidRDefault="005931C8" w14:paraId="172B21E3" w14:textId="77777777">
      <w:pPr>
        <w:ind w:left="426"/>
        <w:rPr>
          <w:rFonts w:ascii="Arial" w:hAnsi="Arial" w:cs="Arial"/>
          <w:sz w:val="20"/>
          <w:szCs w:val="20"/>
        </w:rPr>
      </w:pPr>
    </w:p>
    <w:p w:rsidRPr="00A009A5" w:rsidR="005931C8" w:rsidP="002C2489" w:rsidRDefault="005931C8" w14:paraId="10E69ABA" w14:textId="4069C20D">
      <w:pPr>
        <w:ind w:left="426"/>
        <w:rPr>
          <w:rFonts w:ascii="Arial" w:hAnsi="Arial" w:cs="Arial"/>
          <w:sz w:val="20"/>
          <w:szCs w:val="20"/>
        </w:rPr>
      </w:pPr>
      <w:r w:rsidRPr="00A009A5">
        <w:rPr>
          <w:rFonts w:ascii="Arial" w:hAnsi="Arial" w:cs="Arial"/>
          <w:sz w:val="20"/>
          <w:szCs w:val="20"/>
        </w:rPr>
        <w:t>Työpaikkakulttuurin riippumattomaan arviointiin (tuloskriteeri 1, taso AAA) tulisi osallistua asiantuntijan, jonka tehtäviin kuuluu tunnistaa tasapuolisten, monimuotoisten ja osallistavien työpaikkojen vahvuudet, mahdollisuudet ja haasteet. Arvioija tarkastelee ajan myötä tehdyt parannukset ja antaa suosituksia työpaikkakulttuurin parantamiseksi. Arvioinnin laajuus olisi määriteltävä johdon ja henkilöstön määrittämien prioriteettien perusteella. Riippumaton arvioija voi suorittaa henkilöstökyselyitä, haastatteluja, asiakirjojen tarkastelua (esim. toimintaperiaatteet,  koulutusrekisteri jne.), tai käyttää muita tarpeellisiksi katsomiaan menetelmiä. Mahdolliset havainnot tai suositukset tulee huomioida yrityksen strategian kehittämisessä. Jos yritys valitsee riippumattoman arvioijan yrityksen sisältä, arvioijalla tulee olla vähintään perustiedot arvioitavasta aiheesta.</w:t>
      </w:r>
    </w:p>
    <w:p w:rsidRPr="00A009A5" w:rsidR="005931C8" w:rsidP="005931C8" w:rsidRDefault="005931C8" w14:paraId="79CA8D6F" w14:textId="77777777">
      <w:pPr>
        <w:ind w:left="426"/>
        <w:rPr>
          <w:rFonts w:ascii="Arial" w:hAnsi="Arial" w:cs="Arial" w:eastAsiaTheme="minorEastAsia"/>
          <w:color w:val="000000" w:themeColor="text1"/>
          <w:sz w:val="20"/>
          <w:szCs w:val="20"/>
        </w:rPr>
      </w:pPr>
    </w:p>
    <w:p w:rsidRPr="00A009A5" w:rsidR="005931C8" w:rsidP="005931C8" w:rsidRDefault="005931C8" w14:paraId="6AA0E08B" w14:textId="77777777">
      <w:pPr>
        <w:pStyle w:val="Otsikko2"/>
        <w:numPr>
          <w:ilvl w:val="0"/>
          <w:numId w:val="2"/>
        </w:numPr>
        <w:tabs>
          <w:tab w:val="left" w:pos="633"/>
        </w:tabs>
        <w:ind w:left="426" w:right="238" w:firstLine="0"/>
        <w:jc w:val="both"/>
        <w:rPr>
          <w:rFonts w:cs="Arial"/>
          <w:sz w:val="20"/>
          <w:szCs w:val="20"/>
        </w:rPr>
      </w:pPr>
      <w:bookmarkStart w:name="_Ref151627375" w:id="24"/>
      <w:r w:rsidRPr="00A009A5">
        <w:rPr>
          <w:rFonts w:cs="Arial"/>
          <w:sz w:val="20"/>
          <w:szCs w:val="20"/>
        </w:rPr>
        <w:t>Miten voidaan varmistaa ja arvioida yritysjohdon osaamisen taso liittyen yhdenvertaisiin, monimuotoisiin ja osallistaviin työpaikkoihin?</w:t>
      </w:r>
      <w:bookmarkEnd w:id="24"/>
      <w:r w:rsidRPr="00A009A5">
        <w:rPr>
          <w:rFonts w:cs="Arial"/>
          <w:sz w:val="20"/>
          <w:szCs w:val="20"/>
        </w:rPr>
        <w:t xml:space="preserve"> </w:t>
      </w:r>
    </w:p>
    <w:p w:rsidRPr="00A009A5" w:rsidR="005931C8" w:rsidP="005931C8" w:rsidRDefault="005931C8" w14:paraId="10252728" w14:textId="77777777">
      <w:pPr>
        <w:ind w:left="426"/>
        <w:rPr>
          <w:rFonts w:ascii="Arial" w:hAnsi="Arial" w:cs="Arial"/>
          <w:sz w:val="20"/>
          <w:szCs w:val="20"/>
        </w:rPr>
      </w:pPr>
    </w:p>
    <w:p w:rsidRPr="00A009A5" w:rsidR="005931C8" w:rsidP="005931C8" w:rsidRDefault="005931C8" w14:paraId="19600B4A" w14:textId="4F1FC068">
      <w:pPr>
        <w:ind w:left="426"/>
        <w:rPr>
          <w:rFonts w:ascii="Arial" w:hAnsi="Arial" w:cs="Arial"/>
          <w:sz w:val="20"/>
          <w:szCs w:val="20"/>
        </w:rPr>
      </w:pPr>
      <w:r w:rsidRPr="00A009A5">
        <w:rPr>
          <w:rFonts w:ascii="Arial" w:hAnsi="Arial" w:cs="Arial"/>
          <w:sz w:val="20"/>
          <w:szCs w:val="20"/>
        </w:rPr>
        <w:t>Johtamisen tasoa voidaan arvioida ulkoisten todentajien avulla. Arviointiin voidaan käyttää monenlaisia menetelmiä, kuten:</w:t>
      </w:r>
    </w:p>
    <w:p w:rsidRPr="00A009A5" w:rsidR="005931C8" w:rsidP="005931C8" w:rsidRDefault="005931C8" w14:paraId="149DCE9B"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vuotuiset itsearvioinnit kyselylomakkeiden avulla</w:t>
      </w:r>
    </w:p>
    <w:p w:rsidRPr="00A009A5" w:rsidR="005931C8" w:rsidP="005931C8" w:rsidRDefault="005931C8" w14:paraId="050BD70B"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ohjatut työpajat, haastattelut tai arviointikeskustelut</w:t>
      </w:r>
    </w:p>
    <w:p w:rsidRPr="00A009A5" w:rsidR="005931C8" w:rsidP="005931C8" w:rsidRDefault="005931C8" w14:paraId="32458675"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varmistamalla, että johtoa on koulutettu yhdenvertaisuuden, monimuotoisuuden ja osallistamisen teemoista</w:t>
      </w:r>
    </w:p>
    <w:p w:rsidRPr="00A009A5" w:rsidR="005931C8" w:rsidP="005931C8" w:rsidRDefault="005931C8" w14:paraId="3043F898"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osoittamalla tavat, joilla yhdenvertaisuuden, monimuotoisuuden ja osallistamisen teemat ovat huomioitu päätöksenteossa.</w:t>
      </w:r>
    </w:p>
    <w:p w:rsidRPr="00A009A5" w:rsidR="00EE3D2F" w:rsidP="00EC0FFB" w:rsidRDefault="00EE3D2F" w14:paraId="0061C41C" w14:textId="77777777">
      <w:pPr>
        <w:pStyle w:val="Leipteksti"/>
        <w:spacing w:line="278" w:lineRule="auto"/>
        <w:ind w:right="239" w:hanging="152"/>
        <w:rPr>
          <w:rFonts w:cs="Arial"/>
          <w:sz w:val="20"/>
          <w:szCs w:val="20"/>
        </w:rPr>
      </w:pPr>
    </w:p>
    <w:p w:rsidRPr="00A009A5" w:rsidR="002C2489" w:rsidP="002C2489" w:rsidRDefault="002C2489" w14:paraId="6C35DEF9" w14:textId="77777777">
      <w:pPr>
        <w:pStyle w:val="Otsikko2"/>
        <w:numPr>
          <w:ilvl w:val="0"/>
          <w:numId w:val="2"/>
        </w:numPr>
        <w:tabs>
          <w:tab w:val="left" w:pos="633"/>
        </w:tabs>
        <w:ind w:left="426" w:right="238" w:firstLine="0"/>
        <w:jc w:val="both"/>
        <w:rPr>
          <w:rFonts w:cs="Arial"/>
          <w:sz w:val="20"/>
          <w:szCs w:val="20"/>
        </w:rPr>
      </w:pPr>
      <w:bookmarkStart w:name="_Ref151632556" w:id="25"/>
      <w:r w:rsidRPr="00A009A5">
        <w:rPr>
          <w:rFonts w:cs="Arial"/>
          <w:sz w:val="20"/>
          <w:szCs w:val="20"/>
        </w:rPr>
        <w:t>Voiko yhtiö-/konsernitason toimenpiteitä käyttää toimipaikkatason kriteerien täyttämiseen?</w:t>
      </w:r>
      <w:bookmarkEnd w:id="25"/>
    </w:p>
    <w:p w:rsidRPr="00A009A5" w:rsidR="002C2489" w:rsidP="002C2489" w:rsidRDefault="002C2489" w14:paraId="3E4D7EB8" w14:textId="77777777">
      <w:pPr>
        <w:ind w:left="426"/>
        <w:rPr>
          <w:rFonts w:ascii="Arial" w:hAnsi="Arial" w:cs="Arial"/>
          <w:sz w:val="20"/>
          <w:szCs w:val="20"/>
        </w:rPr>
      </w:pPr>
    </w:p>
    <w:p w:rsidRPr="00A009A5" w:rsidR="002C2489" w:rsidP="002C2489" w:rsidRDefault="002C2489" w14:paraId="69B7E978" w14:textId="4A3715D6">
      <w:pPr>
        <w:ind w:left="426"/>
        <w:rPr>
          <w:rFonts w:ascii="Arial" w:hAnsi="Arial" w:cs="Arial"/>
          <w:sz w:val="20"/>
          <w:szCs w:val="20"/>
        </w:rPr>
      </w:pPr>
      <w:r w:rsidRPr="00A009A5">
        <w:rPr>
          <w:rFonts w:ascii="Arial" w:hAnsi="Arial" w:cs="Arial"/>
          <w:sz w:val="20"/>
          <w:szCs w:val="20"/>
        </w:rPr>
        <w:t>Yhtiön/konsernin politiikkaa/toimintaperiaatteita, ohjelmia tai raportointia voidaan käyttää  toimipaikkatason kriteerien täyttämiseen. Esimerkiksi yhtiön/konsernin henkilöstöpolitiikkaa voidaan käyttää toimipaikkatason vaatimusten täyttämiseen, jos toimipaikka voi osoittaa, että näitä käytäntöjä todella toteutetaan. Yritysraportointia voidaan käyttää myös toimipaikkatason raportointivaatimusten täyttämiseen, jos tiedot on eritelty toimipaikkakohtaisesti. Esimerkiksi yritysraportissa, joka sisältää tiedot naisten osuudesta organisaatiossa, on annettava nämä tiedot myös toimipaikkatasolla. Yhtiön/konsernin toimintaperiaatteiden tai strategioiden puuttuessa laitokset voivat suunnitella ja toteuttaa omia prosessejaan täyttääkseen tuloskriteerien 2 ja 3 vaatimukset.</w:t>
      </w:r>
    </w:p>
    <w:p w:rsidRPr="00A009A5" w:rsidR="002C2489" w:rsidP="002C2489" w:rsidRDefault="002C2489" w14:paraId="44D19761" w14:textId="77777777">
      <w:pPr>
        <w:ind w:left="426"/>
        <w:rPr>
          <w:rFonts w:ascii="Arial" w:hAnsi="Arial" w:cs="Arial"/>
          <w:sz w:val="20"/>
          <w:szCs w:val="20"/>
        </w:rPr>
      </w:pPr>
    </w:p>
    <w:p w:rsidRPr="00A009A5" w:rsidR="002C2489" w:rsidP="002C2489" w:rsidRDefault="002C2489" w14:paraId="103E6AA5" w14:textId="77777777">
      <w:pPr>
        <w:pStyle w:val="Otsikko2"/>
        <w:numPr>
          <w:ilvl w:val="0"/>
          <w:numId w:val="2"/>
        </w:numPr>
        <w:tabs>
          <w:tab w:val="left" w:pos="633"/>
        </w:tabs>
        <w:ind w:left="426" w:right="238" w:firstLine="0"/>
        <w:jc w:val="both"/>
        <w:rPr>
          <w:rFonts w:cs="Arial"/>
          <w:sz w:val="20"/>
          <w:szCs w:val="20"/>
        </w:rPr>
      </w:pPr>
      <w:bookmarkStart w:name="_Ref151633306" w:id="26"/>
      <w:r w:rsidRPr="00A009A5">
        <w:rPr>
          <w:rFonts w:cs="Arial"/>
          <w:sz w:val="20"/>
          <w:szCs w:val="20"/>
        </w:rPr>
        <w:t>Kuinka toimipaikka voi tunnistaa ja käsitellä epäoikeudenmukaisuuksia tai esteitä tasa-arvon, monimuotoisuuden ja inklusiivisuuden suhteen olemassa olevissa politiikoissaan ja prosesseissaan?</w:t>
      </w:r>
      <w:bookmarkEnd w:id="26"/>
      <w:r w:rsidRPr="00A009A5">
        <w:rPr>
          <w:rFonts w:cs="Arial"/>
          <w:sz w:val="20"/>
          <w:szCs w:val="20"/>
        </w:rPr>
        <w:t xml:space="preserve"> </w:t>
      </w:r>
    </w:p>
    <w:p w:rsidRPr="00A009A5" w:rsidR="002C2489" w:rsidP="002C2489" w:rsidRDefault="002C2489" w14:paraId="472AAC51" w14:textId="77777777">
      <w:pPr>
        <w:rPr>
          <w:rFonts w:ascii="Arial" w:hAnsi="Arial" w:cs="Arial"/>
          <w:sz w:val="20"/>
          <w:szCs w:val="20"/>
        </w:rPr>
      </w:pPr>
    </w:p>
    <w:p w:rsidRPr="00A009A5" w:rsidR="002C2489" w:rsidP="002C2489" w:rsidRDefault="002C2489" w14:paraId="6F71C133" w14:textId="2276EB39">
      <w:pPr>
        <w:ind w:left="426"/>
        <w:rPr>
          <w:rFonts w:ascii="Arial" w:hAnsi="Arial" w:cs="Arial"/>
          <w:sz w:val="20"/>
          <w:szCs w:val="20"/>
        </w:rPr>
      </w:pPr>
      <w:r w:rsidRPr="00A009A5">
        <w:rPr>
          <w:rFonts w:ascii="Arial" w:hAnsi="Arial" w:cs="Arial"/>
          <w:sz w:val="20"/>
          <w:szCs w:val="20"/>
        </w:rPr>
        <w:t>On olemassa monenlaisia arviointi- tai analyysityyppejä, joita voidaan suorittaa epäoikeudenmukaisuuksien tai esteiden tunnistamiseksi tasa-arvon, monimuotoisuuden ja inklusiivisuuden suhteen olemassa olevissa prosesseissa. Joitakin esimerkkejä ovat:</w:t>
      </w:r>
    </w:p>
    <w:p w:rsidRPr="00A009A5" w:rsidR="002C2489" w:rsidP="002C2489" w:rsidRDefault="002C2489" w14:paraId="7A0DA780" w14:textId="77777777">
      <w:pPr>
        <w:rPr>
          <w:rFonts w:ascii="Arial" w:hAnsi="Arial" w:cs="Arial"/>
          <w:sz w:val="20"/>
          <w:szCs w:val="20"/>
        </w:rPr>
      </w:pPr>
    </w:p>
    <w:p w:rsidRPr="00A009A5" w:rsidR="002C2489" w:rsidP="002C2489" w:rsidRDefault="002C2489" w14:paraId="78DFE1F1"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tarkastelut rekrytointi- tai hankintaprosesseista, mukaan lukien rekrytointitoimistot</w:t>
      </w:r>
    </w:p>
    <w:p w:rsidRPr="00A009A5" w:rsidR="002C2489" w:rsidP="002C2489" w:rsidRDefault="002C2489" w14:paraId="3FEBD1E9"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 xml:space="preserve">anonyymi rekrytointi </w:t>
      </w:r>
    </w:p>
    <w:p w:rsidRPr="00A009A5" w:rsidR="002C2489" w:rsidP="002C2489" w:rsidRDefault="002C2489" w14:paraId="54E0BF1F"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kyselyt työntekijöiden käsityksistä oikeudenmukaisesta kohtelusta, mukaan lukien työsuhteen päättyessä tehdyt haastattelut</w:t>
      </w:r>
    </w:p>
    <w:p w:rsidRPr="00A009A5" w:rsidR="002C2489" w:rsidP="002C2489" w:rsidRDefault="002C2489" w14:paraId="4D10DC2E"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pyrkimykset varmistaa tasapuolinen pääsy tietoihin avoinna olevista työpaikoista, taitojen kehittämismahdollisuuksista ja eduista, mukaan lukien erilaisilla vapailla oleville työntekijöille</w:t>
      </w:r>
    </w:p>
    <w:p w:rsidRPr="00A009A5" w:rsidR="002C2489" w:rsidP="002C2489" w:rsidRDefault="002C2489" w14:paraId="1ADBBB56"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resurssit ja tuki koulutus- ja kehittämismahdollisuuksille</w:t>
      </w:r>
    </w:p>
    <w:p w:rsidRPr="00A009A5" w:rsidR="002C2489" w:rsidP="002C2489" w:rsidRDefault="002C2489" w14:paraId="7AAE97EC"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esteettömyyskartoitukset arvioimaan, ovatko fyysinen infrastruktuuri ja tilat turvallisia ja saavutettavissa kaikille (mm. kulkutiet ja sosiaalitilat)</w:t>
      </w:r>
    </w:p>
    <w:p w:rsidRPr="00A009A5" w:rsidR="002C2489" w:rsidP="002C2489" w:rsidRDefault="002C2489" w14:paraId="17073618"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viestinnän tasapuolisuuden arviointi (mm. viestinnässä käytettävä kieli ja viestinnän saavutettavuus)</w:t>
      </w:r>
    </w:p>
    <w:p w:rsidRPr="00A009A5" w:rsidR="002C2489" w:rsidP="002C2489" w:rsidRDefault="002C2489" w14:paraId="0AB2E5DA"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 xml:space="preserve">suojavarusteiden ja -vaatetuksen soveltuvuuden arviointi </w:t>
      </w:r>
    </w:p>
    <w:p w:rsidRPr="00A009A5" w:rsidR="002C2489" w:rsidP="002C2489" w:rsidRDefault="002C2489" w14:paraId="0C289957"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suoriutumisen johtamisen ja työntekijöiden sitouttamisen ja ylennyskäytäntöjen tarkastelut.</w:t>
      </w:r>
    </w:p>
    <w:p w:rsidRPr="00A009A5" w:rsidR="002C2489" w:rsidP="00EC0FFB" w:rsidRDefault="002C2489" w14:paraId="7F3E332E" w14:textId="77777777">
      <w:pPr>
        <w:pStyle w:val="Leipteksti"/>
        <w:spacing w:line="278" w:lineRule="auto"/>
        <w:ind w:right="239" w:hanging="152"/>
        <w:rPr>
          <w:rFonts w:cs="Arial"/>
          <w:sz w:val="20"/>
          <w:szCs w:val="20"/>
        </w:rPr>
      </w:pPr>
    </w:p>
    <w:p w:rsidRPr="00A009A5" w:rsidR="002C2489" w:rsidP="00EC0FFB" w:rsidRDefault="002C2489" w14:paraId="0B7FC9B4" w14:textId="77777777">
      <w:pPr>
        <w:pStyle w:val="Leipteksti"/>
        <w:spacing w:line="278" w:lineRule="auto"/>
        <w:ind w:right="239" w:hanging="152"/>
        <w:rPr>
          <w:rFonts w:cs="Arial"/>
          <w:sz w:val="20"/>
          <w:szCs w:val="20"/>
        </w:rPr>
      </w:pPr>
    </w:p>
    <w:p w:rsidRPr="00A009A5" w:rsidR="002C2489" w:rsidP="002C2489" w:rsidRDefault="002C2489" w14:paraId="40761D36" w14:textId="77777777">
      <w:pPr>
        <w:pStyle w:val="Otsikko2"/>
        <w:numPr>
          <w:ilvl w:val="0"/>
          <w:numId w:val="2"/>
        </w:numPr>
        <w:tabs>
          <w:tab w:val="left" w:pos="633"/>
        </w:tabs>
        <w:ind w:left="426" w:right="238" w:firstLine="0"/>
        <w:jc w:val="both"/>
        <w:rPr>
          <w:rFonts w:cs="Arial"/>
          <w:sz w:val="20"/>
          <w:szCs w:val="20"/>
        </w:rPr>
      </w:pPr>
      <w:bookmarkStart w:name="_Ref151633309" w:id="27"/>
      <w:r w:rsidRPr="00A009A5">
        <w:rPr>
          <w:rFonts w:cs="Arial"/>
          <w:sz w:val="20"/>
          <w:szCs w:val="20"/>
        </w:rPr>
        <w:t>Miten toimipaikat voivat analysoida syrjiviä malleja työntekijöiden palkkauksessa ja eduissa?</w:t>
      </w:r>
      <w:bookmarkEnd w:id="27"/>
      <w:r w:rsidRPr="00A009A5">
        <w:rPr>
          <w:rFonts w:cs="Arial"/>
          <w:sz w:val="20"/>
          <w:szCs w:val="20"/>
        </w:rPr>
        <w:t xml:space="preserve"> </w:t>
      </w:r>
    </w:p>
    <w:p w:rsidRPr="00A009A5" w:rsidR="002C2489" w:rsidP="002C2489" w:rsidRDefault="002C2489" w14:paraId="1AB81128" w14:textId="77777777">
      <w:pPr>
        <w:rPr>
          <w:rFonts w:ascii="Arial" w:hAnsi="Arial" w:cs="Arial"/>
          <w:sz w:val="20"/>
          <w:szCs w:val="20"/>
        </w:rPr>
      </w:pPr>
    </w:p>
    <w:p w:rsidRPr="00A009A5" w:rsidR="002C2489" w:rsidP="002C2489" w:rsidRDefault="002C2489" w14:paraId="1B0F86D2" w14:textId="677BFD7A">
      <w:pPr>
        <w:ind w:left="426"/>
        <w:rPr>
          <w:rFonts w:ascii="Arial" w:hAnsi="Arial" w:cs="Arial"/>
          <w:sz w:val="20"/>
          <w:szCs w:val="20"/>
        </w:rPr>
      </w:pPr>
      <w:r w:rsidRPr="00A009A5">
        <w:rPr>
          <w:rFonts w:ascii="Arial" w:hAnsi="Arial" w:cs="Arial"/>
          <w:sz w:val="20"/>
          <w:szCs w:val="20"/>
        </w:rPr>
        <w:t xml:space="preserve">Suomessa palkkakartoitusta koskevat tasa-arvolain säännökset. Samaa tai samanarvoista työtä tekeville on tasa-arvolain mukaan maksettava samaa palkkaa sukupuolesta riippumatta. Keskeisiä työkaluja ovat tasa-arvosuunnitelmat ja palkkakartoitukset. Vähintään 30 henkilöä säännöllisesti työllistävän työnantajan on laadittava palkkakartoitus. Palkkakartoituksessa voidaan tarkastella kaikkia palkanosia ja etuja. Palkkakartoituksen pohjalta tulee käynnistää toimenpiteitä perusteettomien palkkaerojen poistamiseksi. </w:t>
      </w:r>
    </w:p>
    <w:p w:rsidRPr="00A009A5" w:rsidR="002C2489" w:rsidP="002C2489" w:rsidRDefault="002C2489" w14:paraId="3DB3F68A" w14:textId="77777777">
      <w:pPr>
        <w:ind w:left="426"/>
        <w:rPr>
          <w:rFonts w:ascii="Arial" w:hAnsi="Arial" w:cs="Arial"/>
          <w:sz w:val="20"/>
          <w:szCs w:val="20"/>
        </w:rPr>
      </w:pPr>
    </w:p>
    <w:p w:rsidRPr="00A009A5" w:rsidR="002C2489" w:rsidP="002C2489" w:rsidRDefault="002C2489" w14:paraId="3C05D437" w14:textId="77777777">
      <w:pPr>
        <w:ind w:left="426"/>
        <w:rPr>
          <w:rFonts w:ascii="Arial" w:hAnsi="Arial" w:cs="Arial"/>
          <w:sz w:val="20"/>
          <w:szCs w:val="20"/>
        </w:rPr>
      </w:pPr>
      <w:r w:rsidRPr="00A009A5">
        <w:rPr>
          <w:rFonts w:ascii="Arial" w:hAnsi="Arial" w:cs="Arial"/>
          <w:sz w:val="20"/>
          <w:szCs w:val="20"/>
        </w:rPr>
        <w:t>Euroopan parlamentti on vuonna 2023 hyväksynyt palkka-avoimuusdirektiivin, jonka tarkoituksena on tuoda palkitsemiseen tasa-arvoa ja läpinäkyvyyttä.</w:t>
      </w:r>
    </w:p>
    <w:p w:rsidRPr="00A009A5" w:rsidR="002C2489" w:rsidP="002C2489" w:rsidRDefault="002C2489" w14:paraId="46AB11C7" w14:textId="77777777">
      <w:pPr>
        <w:ind w:left="426"/>
        <w:rPr>
          <w:rFonts w:ascii="Arial" w:hAnsi="Arial" w:cs="Arial"/>
          <w:sz w:val="20"/>
          <w:szCs w:val="20"/>
        </w:rPr>
      </w:pPr>
    </w:p>
    <w:p w:rsidRPr="00A009A5" w:rsidR="002C2489" w:rsidP="002C2489" w:rsidRDefault="002C2489" w14:paraId="2BD5EA4B" w14:textId="77777777">
      <w:pPr>
        <w:ind w:left="426"/>
        <w:rPr>
          <w:rFonts w:ascii="Arial" w:hAnsi="Arial" w:cs="Arial"/>
          <w:sz w:val="20"/>
          <w:szCs w:val="20"/>
        </w:rPr>
      </w:pPr>
      <w:r w:rsidRPr="00A009A5">
        <w:rPr>
          <w:rFonts w:ascii="Arial" w:hAnsi="Arial" w:cs="Arial"/>
          <w:sz w:val="20"/>
          <w:szCs w:val="20"/>
        </w:rPr>
        <w:t xml:space="preserve">Toimipaikat voivat: </w:t>
      </w:r>
    </w:p>
    <w:p w:rsidRPr="00A009A5" w:rsidR="002C2489" w:rsidP="00EA3BA3" w:rsidRDefault="002C2489" w14:paraId="488A0168"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varmistaa, että sukupuolten väliset palkkaerot ovat raportoitavissa käytössä olevista järjestelmistä</w:t>
      </w:r>
    </w:p>
    <w:p w:rsidRPr="00A009A5" w:rsidR="002C2489" w:rsidP="00EA3BA3" w:rsidRDefault="002C2489" w14:paraId="7164DB87"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määritellä samat ja samanarvoiset työtehtävät esimerkiksi työn vaativuuden arviointijärjestelmällä.</w:t>
      </w:r>
    </w:p>
    <w:p w:rsidRPr="00A009A5" w:rsidR="002C2489" w:rsidP="002C2489" w:rsidRDefault="002C2489" w14:paraId="4546C7B3" w14:textId="77777777">
      <w:pPr>
        <w:rPr>
          <w:rFonts w:ascii="Arial" w:hAnsi="Arial" w:cs="Arial"/>
          <w:b/>
          <w:bCs/>
          <w:sz w:val="20"/>
          <w:szCs w:val="20"/>
        </w:rPr>
      </w:pPr>
    </w:p>
    <w:p w:rsidRPr="00A009A5" w:rsidR="002C2489" w:rsidP="002C2489" w:rsidRDefault="002C2489" w14:paraId="4767E908" w14:textId="77777777">
      <w:pPr>
        <w:ind w:left="426"/>
        <w:rPr>
          <w:rFonts w:ascii="Arial" w:hAnsi="Arial" w:cs="Arial"/>
          <w:sz w:val="20"/>
          <w:szCs w:val="20"/>
        </w:rPr>
      </w:pPr>
      <w:r w:rsidRPr="00A009A5">
        <w:rPr>
          <w:rFonts w:ascii="Arial" w:hAnsi="Arial" w:cs="Arial"/>
          <w:sz w:val="20"/>
          <w:szCs w:val="20"/>
        </w:rPr>
        <w:t xml:space="preserve">Tulospalkkio-ohjelmien ja henkilökuntaetujen soveltamisen yhteydessä tulee huomioida osa-aikaisten ja määräaikaisten työntekijöiden syrjintäkielto.  </w:t>
      </w:r>
    </w:p>
    <w:p w:rsidRPr="00A009A5" w:rsidR="002C2489" w:rsidP="002C2489" w:rsidRDefault="002C2489" w14:paraId="7863AAEC" w14:textId="77777777">
      <w:pPr>
        <w:ind w:left="426"/>
        <w:rPr>
          <w:rFonts w:ascii="Arial" w:hAnsi="Arial" w:cs="Arial"/>
          <w:sz w:val="20"/>
          <w:szCs w:val="20"/>
        </w:rPr>
      </w:pPr>
    </w:p>
    <w:p w:rsidRPr="00A009A5" w:rsidR="002C2489" w:rsidP="002C2489" w:rsidRDefault="002C2489" w14:paraId="22A129D4" w14:textId="77777777">
      <w:pPr>
        <w:ind w:left="426"/>
        <w:rPr>
          <w:rFonts w:ascii="Arial" w:hAnsi="Arial" w:cs="Arial"/>
          <w:sz w:val="20"/>
          <w:szCs w:val="20"/>
        </w:rPr>
      </w:pPr>
      <w:r w:rsidRPr="00A009A5">
        <w:rPr>
          <w:rFonts w:ascii="Arial" w:hAnsi="Arial" w:cs="Arial"/>
          <w:sz w:val="20"/>
          <w:szCs w:val="20"/>
        </w:rPr>
        <w:t xml:space="preserve">Hyödyllisiä linkkejä: </w:t>
      </w:r>
    </w:p>
    <w:p w:rsidRPr="00A009A5" w:rsidR="002C2489" w:rsidP="002C2489" w:rsidRDefault="002C2489" w14:paraId="1BCE7ADE" w14:textId="77777777">
      <w:pPr>
        <w:ind w:left="426"/>
        <w:rPr>
          <w:rFonts w:ascii="Arial" w:hAnsi="Arial" w:cs="Arial"/>
          <w:sz w:val="20"/>
          <w:szCs w:val="20"/>
        </w:rPr>
      </w:pPr>
      <w:r w:rsidRPr="00A009A5">
        <w:rPr>
          <w:rFonts w:ascii="Arial" w:hAnsi="Arial" w:cs="Arial"/>
          <w:sz w:val="20"/>
          <w:szCs w:val="20"/>
        </w:rPr>
        <w:t xml:space="preserve">Tasa-arvovaltuutettu. </w:t>
      </w:r>
      <w:hyperlink r:id="rId22">
        <w:r w:rsidRPr="00A009A5">
          <w:rPr>
            <w:rStyle w:val="Hyperlinkki"/>
            <w:rFonts w:ascii="Arial" w:hAnsi="Arial" w:cs="Arial"/>
            <w:sz w:val="20"/>
            <w:szCs w:val="20"/>
          </w:rPr>
          <w:t>Mitä on palkkakartoitus?</w:t>
        </w:r>
      </w:hyperlink>
    </w:p>
    <w:p w:rsidRPr="00A009A5" w:rsidR="002C2489" w:rsidP="00EC0FFB" w:rsidRDefault="002C2489" w14:paraId="5C69A22F" w14:textId="77777777">
      <w:pPr>
        <w:pStyle w:val="Leipteksti"/>
        <w:spacing w:line="278" w:lineRule="auto"/>
        <w:ind w:right="239" w:hanging="152"/>
        <w:rPr>
          <w:rFonts w:cs="Arial"/>
          <w:sz w:val="20"/>
          <w:szCs w:val="20"/>
        </w:rPr>
      </w:pPr>
    </w:p>
    <w:p w:rsidRPr="00A009A5" w:rsidR="002C2489" w:rsidP="00EA3BA3" w:rsidRDefault="002C2489" w14:paraId="18B61FF2" w14:textId="77777777">
      <w:pPr>
        <w:pStyle w:val="Otsikko2"/>
        <w:numPr>
          <w:ilvl w:val="0"/>
          <w:numId w:val="2"/>
        </w:numPr>
        <w:tabs>
          <w:tab w:val="left" w:pos="633"/>
        </w:tabs>
        <w:ind w:left="426" w:right="238" w:firstLine="0"/>
        <w:jc w:val="both"/>
        <w:rPr>
          <w:rFonts w:cs="Arial"/>
          <w:sz w:val="20"/>
          <w:szCs w:val="20"/>
        </w:rPr>
      </w:pPr>
      <w:bookmarkStart w:name="_Ref151633313" w:id="28"/>
      <w:r w:rsidRPr="00A009A5">
        <w:rPr>
          <w:rFonts w:cs="Arial"/>
          <w:sz w:val="20"/>
          <w:szCs w:val="20"/>
        </w:rPr>
        <w:t>Miten voidaan varmistaa, että viestintä toimipaikalla on osallistavaa?</w:t>
      </w:r>
      <w:bookmarkEnd w:id="28"/>
    </w:p>
    <w:p w:rsidRPr="00A009A5" w:rsidR="002C2489" w:rsidP="002C2489" w:rsidRDefault="002C2489" w14:paraId="395AB26E" w14:textId="77777777">
      <w:pPr>
        <w:rPr>
          <w:rFonts w:ascii="Arial" w:hAnsi="Arial" w:cs="Arial"/>
          <w:sz w:val="20"/>
          <w:szCs w:val="20"/>
        </w:rPr>
      </w:pPr>
    </w:p>
    <w:p w:rsidRPr="00A009A5" w:rsidR="002C2489" w:rsidP="00EA3BA3" w:rsidRDefault="002C2489" w14:paraId="5277DE64" w14:textId="3CF90C53">
      <w:pPr>
        <w:ind w:left="426"/>
        <w:rPr>
          <w:rFonts w:ascii="Arial" w:hAnsi="Arial" w:cs="Arial"/>
          <w:sz w:val="20"/>
          <w:szCs w:val="20"/>
        </w:rPr>
      </w:pPr>
      <w:r w:rsidRPr="00A009A5">
        <w:rPr>
          <w:rFonts w:ascii="Arial" w:hAnsi="Arial" w:cs="Arial"/>
          <w:sz w:val="20"/>
          <w:szCs w:val="20"/>
        </w:rPr>
        <w:t xml:space="preserve">Toimipaikalla voidaan hakea eri asiantuntijalähteistä tietoa ja ohjeistusta osallistavan viestinnän varmistamiseen. Viestinnällä luodaan ja vahvistetaan yhteiskunnan normeja, ihanteita ja asenteita.   Osallistavaa viestintää suunniteltaessa tulee miettiä viestinnän sanoja ja kuvia sekä niiden luomia mielikuvia. Sukupuolitietoisella viestinnällä tarkoitetaan viestintää, joka tunnistaa sukupuolen merkityksen. Monikielisessä työyhteisössä kielitietoisilla toimintatavoilla voidaan poistaa osallistumisen ja oppimisen esteitä. Kielitietoisessa organisaatiossa kaikilla työntekijöillä on yhtäläiset mahdollisuudet kehittyä ja ottaa osaa työpaikan toimintoihin.  </w:t>
      </w:r>
    </w:p>
    <w:p w:rsidRPr="00A009A5" w:rsidR="002C2489" w:rsidP="00EA3BA3" w:rsidRDefault="002C2489" w14:paraId="5B9B76D9" w14:textId="77777777">
      <w:pPr>
        <w:ind w:left="426"/>
        <w:rPr>
          <w:rFonts w:ascii="Arial" w:hAnsi="Arial" w:cs="Arial"/>
          <w:sz w:val="20"/>
          <w:szCs w:val="20"/>
        </w:rPr>
      </w:pPr>
    </w:p>
    <w:p w:rsidRPr="00A009A5" w:rsidR="002C2489" w:rsidP="00EA3BA3" w:rsidRDefault="002C2489" w14:paraId="762B3879" w14:textId="77777777">
      <w:pPr>
        <w:ind w:left="426"/>
        <w:rPr>
          <w:rFonts w:ascii="Arial" w:hAnsi="Arial" w:cs="Arial"/>
          <w:sz w:val="20"/>
          <w:szCs w:val="20"/>
        </w:rPr>
      </w:pPr>
      <w:r w:rsidRPr="00A009A5">
        <w:rPr>
          <w:rFonts w:ascii="Arial" w:hAnsi="Arial" w:cs="Arial"/>
          <w:sz w:val="20"/>
          <w:szCs w:val="20"/>
        </w:rPr>
        <w:t xml:space="preserve">Hyödyllisiä linkkejä: </w:t>
      </w:r>
    </w:p>
    <w:p w:rsidRPr="00A009A5" w:rsidR="002C2489" w:rsidP="00EA3BA3" w:rsidRDefault="002C2489" w14:paraId="73226B65" w14:textId="77777777">
      <w:pPr>
        <w:pStyle w:val="Luettelokappale"/>
        <w:widowControl/>
        <w:numPr>
          <w:ilvl w:val="0"/>
          <w:numId w:val="151"/>
        </w:numPr>
        <w:ind w:left="1418"/>
        <w:contextualSpacing/>
        <w:rPr>
          <w:rFonts w:ascii="Arial" w:hAnsi="Arial" w:cs="Arial"/>
          <w:sz w:val="20"/>
          <w:szCs w:val="20"/>
        </w:rPr>
      </w:pPr>
      <w:r w:rsidRPr="00A009A5">
        <w:rPr>
          <w:rFonts w:ascii="Arial" w:hAnsi="Arial" w:cs="Arial"/>
          <w:sz w:val="20"/>
          <w:szCs w:val="20"/>
        </w:rPr>
        <w:t xml:space="preserve">Työ- ja elinkeinoministeriö. </w:t>
      </w:r>
      <w:hyperlink r:id="rId23">
        <w:r w:rsidRPr="00A009A5">
          <w:rPr>
            <w:rStyle w:val="Hyperlinkki"/>
            <w:rFonts w:ascii="Arial" w:hAnsi="Arial" w:cs="Arial"/>
            <w:sz w:val="20"/>
            <w:szCs w:val="20"/>
          </w:rPr>
          <w:t>TEM oppaat ja muut julkaisut 2022:1. Monimuotoisuudesta menestystä – tietoa ja työkaluja työnantajalle.</w:t>
        </w:r>
      </w:hyperlink>
    </w:p>
    <w:p w:rsidRPr="00A009A5" w:rsidR="002C2489" w:rsidP="00EA3BA3" w:rsidRDefault="002C2489" w14:paraId="0A7F0232" w14:textId="77777777">
      <w:pPr>
        <w:pStyle w:val="Luettelokappale"/>
        <w:widowControl/>
        <w:numPr>
          <w:ilvl w:val="0"/>
          <w:numId w:val="151"/>
        </w:numPr>
        <w:ind w:left="1418"/>
        <w:contextualSpacing/>
        <w:rPr>
          <w:rFonts w:ascii="Arial" w:hAnsi="Arial" w:cs="Arial"/>
          <w:sz w:val="20"/>
          <w:szCs w:val="20"/>
        </w:rPr>
      </w:pPr>
      <w:r w:rsidRPr="00A009A5">
        <w:rPr>
          <w:rFonts w:ascii="Arial" w:hAnsi="Arial" w:cs="Arial"/>
          <w:sz w:val="20"/>
          <w:szCs w:val="20"/>
        </w:rPr>
        <w:t xml:space="preserve">Työterveyslaitos. </w:t>
      </w:r>
      <w:hyperlink r:id="rId24">
        <w:r w:rsidRPr="00A009A5">
          <w:rPr>
            <w:rStyle w:val="Hyperlinkki"/>
            <w:rFonts w:ascii="Arial" w:hAnsi="Arial" w:cs="Arial"/>
            <w:sz w:val="20"/>
            <w:szCs w:val="20"/>
          </w:rPr>
          <w:t>Monimuotoisuus ja inklusiivisuus asiantuntijaorganisaatiossa.</w:t>
        </w:r>
      </w:hyperlink>
    </w:p>
    <w:p w:rsidRPr="00A009A5" w:rsidR="002C2489" w:rsidP="00EA3BA3" w:rsidRDefault="002C2489" w14:paraId="4583FF6C" w14:textId="77777777">
      <w:pPr>
        <w:pStyle w:val="Luettelokappale"/>
        <w:widowControl/>
        <w:numPr>
          <w:ilvl w:val="0"/>
          <w:numId w:val="151"/>
        </w:numPr>
        <w:ind w:left="1418"/>
        <w:contextualSpacing/>
        <w:rPr>
          <w:rFonts w:ascii="Arial" w:hAnsi="Arial" w:cs="Arial"/>
          <w:sz w:val="20"/>
          <w:szCs w:val="20"/>
        </w:rPr>
      </w:pPr>
      <w:r w:rsidRPr="00A009A5">
        <w:rPr>
          <w:rFonts w:ascii="Arial" w:hAnsi="Arial" w:cs="Arial"/>
          <w:sz w:val="20"/>
          <w:szCs w:val="20"/>
        </w:rPr>
        <w:t xml:space="preserve">Terveyden ja hyvinvoinnin laitos. </w:t>
      </w:r>
      <w:hyperlink r:id="rId25">
        <w:r w:rsidRPr="00A009A5">
          <w:rPr>
            <w:rStyle w:val="Hyperlinkki"/>
            <w:rFonts w:ascii="Arial" w:hAnsi="Arial" w:cs="Arial"/>
            <w:sz w:val="20"/>
            <w:szCs w:val="20"/>
          </w:rPr>
          <w:t>Sukupuolitietoinen viestintä.</w:t>
        </w:r>
      </w:hyperlink>
    </w:p>
    <w:p w:rsidRPr="00A009A5" w:rsidR="002C2489" w:rsidP="002C2489" w:rsidRDefault="002C2489" w14:paraId="73EAA21B" w14:textId="77777777">
      <w:pPr>
        <w:rPr>
          <w:rFonts w:ascii="Arial" w:hAnsi="Arial" w:cs="Arial"/>
          <w:sz w:val="20"/>
          <w:szCs w:val="20"/>
          <w:highlight w:val="magenta"/>
        </w:rPr>
      </w:pPr>
    </w:p>
    <w:p w:rsidRPr="00A009A5" w:rsidR="00EA3BA3" w:rsidP="00AA4F0A" w:rsidRDefault="00EA3BA3" w14:paraId="5E8ED709" w14:textId="162BD7C5">
      <w:pPr>
        <w:pStyle w:val="Otsikko2"/>
        <w:numPr>
          <w:ilvl w:val="0"/>
          <w:numId w:val="2"/>
        </w:numPr>
        <w:tabs>
          <w:tab w:val="left" w:pos="633"/>
        </w:tabs>
        <w:ind w:left="426" w:right="238" w:firstLine="0"/>
        <w:jc w:val="both"/>
        <w:rPr>
          <w:rFonts w:cs="Arial"/>
          <w:sz w:val="20"/>
          <w:szCs w:val="20"/>
        </w:rPr>
      </w:pPr>
      <w:bookmarkStart w:name="_Ref151634173" w:id="29"/>
      <w:r w:rsidRPr="00A009A5">
        <w:rPr>
          <w:rFonts w:cs="Arial"/>
          <w:sz w:val="20"/>
          <w:szCs w:val="20"/>
        </w:rPr>
        <w:t>Minkälaisia koulutusmahdollisuuksia toimipaikalla voidaan tarjota aliedustetuille ryhmille?</w:t>
      </w:r>
      <w:bookmarkEnd w:id="29"/>
    </w:p>
    <w:p w:rsidRPr="00A009A5" w:rsidR="00EA3BA3" w:rsidP="00EA3BA3" w:rsidRDefault="00EA3BA3" w14:paraId="28DC6916" w14:textId="77777777">
      <w:pPr>
        <w:rPr>
          <w:rFonts w:ascii="Arial" w:hAnsi="Arial" w:cs="Arial"/>
          <w:sz w:val="20"/>
          <w:szCs w:val="20"/>
        </w:rPr>
      </w:pPr>
    </w:p>
    <w:p w:rsidRPr="00A009A5" w:rsidR="00EA3BA3" w:rsidP="00EA3BA3" w:rsidRDefault="00EA3BA3" w14:paraId="2AB82B4A" w14:textId="77777777">
      <w:pPr>
        <w:ind w:left="426"/>
        <w:rPr>
          <w:rFonts w:ascii="Arial" w:hAnsi="Arial" w:cs="Arial"/>
          <w:sz w:val="20"/>
          <w:szCs w:val="20"/>
        </w:rPr>
      </w:pPr>
      <w:r w:rsidRPr="00A009A5">
        <w:rPr>
          <w:rFonts w:ascii="Arial" w:hAnsi="Arial" w:cs="Arial"/>
          <w:sz w:val="20"/>
          <w:szCs w:val="20"/>
        </w:rPr>
        <w:t>Toimipaikka on vastuussa oleellisten aliedustettujen ryhmien määrittelystä ja tunnistamisesta yhteistyössä paikallisten sidosryhmien kanssa. Toimipaikka voi tarjota suoria tai välillisiä koulutusmahdollisuuksia aliedustetuille ryhmille, tarkoituksenaan tukea työllistymistä ja urakehitystä organisaatiossa. Toimipaikka voi esimerkiksi:</w:t>
      </w:r>
    </w:p>
    <w:p w:rsidRPr="00A009A5" w:rsidR="00EA3BA3" w:rsidP="00EA3BA3" w:rsidRDefault="00EA3BA3" w14:paraId="7661757E"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tukea työyhteisössä käytettävien kielten opiskelussa</w:t>
      </w:r>
    </w:p>
    <w:p w:rsidRPr="00A009A5" w:rsidR="00EA3BA3" w:rsidP="00EA3BA3" w:rsidRDefault="00EA3BA3" w14:paraId="13E56B25"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tarjota työharjoittelumahdollisuuksia yksilöille tai ryhmille</w:t>
      </w:r>
    </w:p>
    <w:p w:rsidRPr="00A009A5" w:rsidR="00EA3BA3" w:rsidP="00EA3BA3" w:rsidRDefault="00EA3BA3" w14:paraId="634C3465"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organisoida tai rahoittaa kolmannen osapuolen järjestämiä koulutusohjelmia osaamisen kehittämiseksi yhtiössä tarvittavien tietojen ja taitojen osalta</w:t>
      </w:r>
    </w:p>
    <w:p w:rsidRPr="00A009A5" w:rsidR="00EA3BA3" w:rsidP="00EA3BA3" w:rsidRDefault="00EA3BA3" w14:paraId="7D82EB3E"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 xml:space="preserve">tarjota mentorointiohjelmia vähemmistöä edustaville henkilöstöryhmille </w:t>
      </w:r>
    </w:p>
    <w:p w:rsidRPr="00A009A5" w:rsidR="00EA3BA3" w:rsidP="00EA3BA3" w:rsidRDefault="00EA3BA3" w14:paraId="2287A096"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 xml:space="preserve">kannustaa vähemmistöjä verkottumaan </w:t>
      </w:r>
    </w:p>
    <w:p w:rsidRPr="00A009A5" w:rsidR="00EA3BA3" w:rsidP="00EA3BA3" w:rsidRDefault="00EA3BA3" w14:paraId="48286618"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kannustaa vähemmistöjä osallistumaan esihenkilötehtäviin valmentaviin koulutuksiin.</w:t>
      </w:r>
    </w:p>
    <w:p w:rsidRPr="00A009A5" w:rsidR="00EA3BA3" w:rsidP="00EA3BA3" w:rsidRDefault="00EA3BA3" w14:paraId="50E18B1F" w14:textId="77777777">
      <w:pPr>
        <w:rPr>
          <w:rFonts w:ascii="Arial" w:hAnsi="Arial" w:cs="Arial"/>
          <w:sz w:val="20"/>
          <w:szCs w:val="20"/>
        </w:rPr>
      </w:pPr>
    </w:p>
    <w:p w:rsidRPr="00A009A5" w:rsidR="00EA3BA3" w:rsidP="00EA3BA3" w:rsidRDefault="00EA3BA3" w14:paraId="77A30D62" w14:textId="77777777">
      <w:pPr>
        <w:ind w:left="426"/>
        <w:rPr>
          <w:rFonts w:ascii="Arial" w:hAnsi="Arial" w:cs="Arial"/>
          <w:sz w:val="20"/>
          <w:szCs w:val="20"/>
        </w:rPr>
      </w:pPr>
      <w:r w:rsidRPr="00A009A5">
        <w:rPr>
          <w:rFonts w:ascii="Arial" w:hAnsi="Arial" w:cs="Arial"/>
          <w:sz w:val="20"/>
          <w:szCs w:val="20"/>
        </w:rPr>
        <w:t>Positiivisesta erityiskohtelusta säädetään yhdenvertaisuuslaissa. Positiivinen erityiskohtelu edistää yhdenvertaisuutta, mutta sen täytyy olla suunnitelmallista ja tavoitteeseen nähden oikeasuhtaista. Erityisesti työhönotossa positiiviseen erityiskohteluun liittyy vaatimuksia, jotka on tärkeää huomioida etukäteen.</w:t>
      </w:r>
    </w:p>
    <w:p w:rsidRPr="00A009A5" w:rsidR="00EA3BA3" w:rsidP="00EA3BA3" w:rsidRDefault="00EA3BA3" w14:paraId="454562BC" w14:textId="77777777">
      <w:pPr>
        <w:rPr>
          <w:rFonts w:ascii="Arial" w:hAnsi="Arial" w:cs="Arial"/>
          <w:sz w:val="20"/>
          <w:szCs w:val="20"/>
        </w:rPr>
      </w:pPr>
    </w:p>
    <w:p w:rsidRPr="00A009A5" w:rsidR="00EA3BA3" w:rsidP="00EA3BA3" w:rsidRDefault="00EA3BA3" w14:paraId="11E9A323" w14:textId="77777777">
      <w:pPr>
        <w:ind w:left="426"/>
        <w:rPr>
          <w:rFonts w:ascii="Arial" w:hAnsi="Arial" w:cs="Arial"/>
          <w:sz w:val="20"/>
          <w:szCs w:val="20"/>
        </w:rPr>
      </w:pPr>
      <w:r w:rsidRPr="00A009A5">
        <w:rPr>
          <w:rFonts w:ascii="Arial" w:hAnsi="Arial" w:cs="Arial"/>
          <w:sz w:val="20"/>
          <w:szCs w:val="20"/>
        </w:rPr>
        <w:t xml:space="preserve">Hyödyllisiä linkkejä: </w:t>
      </w:r>
    </w:p>
    <w:p w:rsidRPr="00A009A5" w:rsidR="00EA3BA3" w:rsidP="00EA3BA3" w:rsidRDefault="00EA3BA3" w14:paraId="4B242B37" w14:textId="77777777">
      <w:pPr>
        <w:ind w:left="426"/>
        <w:rPr>
          <w:rFonts w:ascii="Arial" w:hAnsi="Arial" w:cs="Arial"/>
          <w:sz w:val="20"/>
          <w:szCs w:val="20"/>
        </w:rPr>
      </w:pPr>
      <w:r w:rsidRPr="00A009A5">
        <w:rPr>
          <w:rFonts w:ascii="Arial" w:hAnsi="Arial" w:cs="Arial"/>
          <w:sz w:val="20"/>
          <w:szCs w:val="20"/>
        </w:rPr>
        <w:t xml:space="preserve">Yhdenvertaisuusvaltuutettu. </w:t>
      </w:r>
      <w:hyperlink r:id="rId26">
        <w:r w:rsidRPr="00A009A5">
          <w:rPr>
            <w:rStyle w:val="Hyperlinkki"/>
            <w:rFonts w:ascii="Arial" w:hAnsi="Arial" w:cs="Arial"/>
            <w:sz w:val="20"/>
            <w:szCs w:val="20"/>
          </w:rPr>
          <w:t>Positiivinen erityiskohtelu.</w:t>
        </w:r>
      </w:hyperlink>
    </w:p>
    <w:p w:rsidRPr="00A009A5" w:rsidR="00EA3BA3" w:rsidP="00EA3BA3" w:rsidRDefault="00EA3BA3" w14:paraId="459AAAFB" w14:textId="77777777">
      <w:pPr>
        <w:pStyle w:val="Luettelokappale"/>
        <w:rPr>
          <w:rFonts w:ascii="Arial" w:hAnsi="Arial" w:cs="Arial"/>
          <w:sz w:val="20"/>
          <w:szCs w:val="20"/>
        </w:rPr>
      </w:pPr>
    </w:p>
    <w:p w:rsidRPr="00A009A5" w:rsidR="00EA3BA3" w:rsidP="00EA3BA3" w:rsidRDefault="00EA3BA3" w14:paraId="599E3C65" w14:textId="77777777">
      <w:pPr>
        <w:rPr>
          <w:rFonts w:ascii="Arial" w:hAnsi="Arial" w:cs="Arial"/>
          <w:sz w:val="20"/>
          <w:szCs w:val="20"/>
          <w:highlight w:val="magenta"/>
        </w:rPr>
      </w:pPr>
    </w:p>
    <w:p w:rsidRPr="00A009A5" w:rsidR="00AA4F0A" w:rsidP="00AA4F0A" w:rsidRDefault="00AA4F0A" w14:paraId="4407287A" w14:textId="6B8C4C48">
      <w:pPr>
        <w:pStyle w:val="Otsikko2"/>
        <w:numPr>
          <w:ilvl w:val="0"/>
          <w:numId w:val="2"/>
        </w:numPr>
        <w:tabs>
          <w:tab w:val="left" w:pos="633"/>
        </w:tabs>
        <w:ind w:left="426" w:right="238" w:firstLine="0"/>
        <w:jc w:val="both"/>
        <w:rPr>
          <w:rFonts w:cs="Arial"/>
          <w:sz w:val="20"/>
          <w:szCs w:val="20"/>
        </w:rPr>
      </w:pPr>
      <w:bookmarkStart w:name="_Ref151634192" w:id="30"/>
      <w:r w:rsidRPr="00A009A5">
        <w:rPr>
          <w:rFonts w:cs="Arial"/>
          <w:sz w:val="20"/>
          <w:szCs w:val="20"/>
        </w:rPr>
        <w:t>Mitä tarkoitetaan prosesseilla, joiden avulla tarjotaan polkuja monimuotoiseen edustukseen eri organisaatiotasoilla ja aloilla?</w:t>
      </w:r>
      <w:bookmarkEnd w:id="30"/>
    </w:p>
    <w:p w:rsidRPr="00A009A5" w:rsidR="00AA4F0A" w:rsidP="00AA4F0A" w:rsidRDefault="00AA4F0A" w14:paraId="61A8B925" w14:textId="77777777">
      <w:pPr>
        <w:rPr>
          <w:rFonts w:ascii="Arial" w:hAnsi="Arial" w:cs="Arial"/>
          <w:sz w:val="20"/>
          <w:szCs w:val="20"/>
          <w:highlight w:val="magenta"/>
        </w:rPr>
      </w:pPr>
    </w:p>
    <w:p w:rsidRPr="00A009A5" w:rsidR="00AA4F0A" w:rsidP="00AA4F0A" w:rsidRDefault="00AA4F0A" w14:paraId="20D39EB4" w14:textId="77777777">
      <w:pPr>
        <w:ind w:left="426"/>
        <w:rPr>
          <w:rFonts w:ascii="Arial" w:hAnsi="Arial" w:cs="Arial"/>
          <w:sz w:val="20"/>
          <w:szCs w:val="20"/>
        </w:rPr>
      </w:pPr>
      <w:r w:rsidRPr="00A009A5">
        <w:rPr>
          <w:rFonts w:ascii="Arial" w:hAnsi="Arial" w:cs="Arial"/>
          <w:sz w:val="20"/>
          <w:szCs w:val="20"/>
        </w:rPr>
        <w:t xml:space="preserve">Toimipaikalla voidaan tarjota polkuja monimuotoisen edustuksen lisäämiseksi eri organisaatiotasoilla ja yrityksen eri toiminnallisilla alueilla. Esimerkiksi: </w:t>
      </w:r>
    </w:p>
    <w:p w:rsidRPr="00A009A5" w:rsidR="00AA4F0A" w:rsidP="00AA4F0A" w:rsidRDefault="00AA4F0A" w14:paraId="717C2632"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koulutus henkilöstön urakehityksen tukemiseksi tai uusien henkilöstöä kiinnostavien tehtäväalueiden taitojen kehittämiseksi</w:t>
      </w:r>
    </w:p>
    <w:p w:rsidRPr="00A009A5" w:rsidR="00AA4F0A" w:rsidP="00AA4F0A" w:rsidRDefault="00AA4F0A" w14:paraId="42D23EF4"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seuraajasuunnittelu, joka ottaa huomioon monimuotoisuustavoitteet</w:t>
      </w:r>
    </w:p>
    <w:p w:rsidRPr="00A009A5" w:rsidR="00AA4F0A" w:rsidP="00AA4F0A" w:rsidRDefault="00AA4F0A" w14:paraId="16C5FAF9"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 xml:space="preserve">yhdenvertaisuuteen, monimuotoisuuteen ja osallistamiseen liittyvien osaamisten tunnistaminen ja soveltaminen toimenkuvauksissa. </w:t>
      </w:r>
    </w:p>
    <w:p w:rsidRPr="00A009A5" w:rsidR="00AA4F0A" w:rsidP="00EA3BA3" w:rsidRDefault="00AA4F0A" w14:paraId="6EFEE795" w14:textId="77777777">
      <w:pPr>
        <w:rPr>
          <w:rFonts w:ascii="Arial" w:hAnsi="Arial" w:cs="Arial"/>
          <w:b/>
          <w:bCs/>
          <w:sz w:val="20"/>
          <w:szCs w:val="20"/>
        </w:rPr>
      </w:pPr>
    </w:p>
    <w:p w:rsidRPr="00A009A5" w:rsidR="00EA3BA3" w:rsidP="00AA4F0A" w:rsidRDefault="00EA3BA3" w14:paraId="267FC709" w14:textId="624793D3">
      <w:pPr>
        <w:pStyle w:val="Otsikko2"/>
        <w:numPr>
          <w:ilvl w:val="0"/>
          <w:numId w:val="2"/>
        </w:numPr>
        <w:tabs>
          <w:tab w:val="left" w:pos="633"/>
        </w:tabs>
        <w:ind w:left="426" w:right="238" w:firstLine="0"/>
        <w:jc w:val="both"/>
        <w:rPr>
          <w:rFonts w:cs="Arial"/>
          <w:sz w:val="20"/>
          <w:szCs w:val="20"/>
        </w:rPr>
      </w:pPr>
      <w:bookmarkStart w:name="_Ref151634187" w:id="31"/>
      <w:r w:rsidRPr="00A009A5">
        <w:rPr>
          <w:rFonts w:cs="Arial"/>
          <w:sz w:val="20"/>
          <w:szCs w:val="20"/>
        </w:rPr>
        <w:t>Miten toimipaikka voi edistää työyhteisöjen yhdenvertaisuutta, monimuotoisuutta ja osallistamista toimitusketjussaan?</w:t>
      </w:r>
      <w:bookmarkEnd w:id="31"/>
    </w:p>
    <w:p w:rsidRPr="00A009A5" w:rsidR="00EA3BA3" w:rsidP="00EA3BA3" w:rsidRDefault="00EA3BA3" w14:paraId="0F035DAB" w14:textId="77777777">
      <w:pPr>
        <w:rPr>
          <w:rFonts w:ascii="Arial" w:hAnsi="Arial" w:cs="Arial"/>
          <w:sz w:val="20"/>
          <w:szCs w:val="20"/>
        </w:rPr>
      </w:pPr>
    </w:p>
    <w:p w:rsidRPr="00A009A5" w:rsidR="00EA3BA3" w:rsidP="00EA3BA3" w:rsidRDefault="00EA3BA3" w14:paraId="0F2D21D8" w14:textId="77777777">
      <w:pPr>
        <w:ind w:left="426"/>
        <w:rPr>
          <w:rFonts w:ascii="Arial" w:hAnsi="Arial" w:cs="Arial"/>
          <w:sz w:val="20"/>
          <w:szCs w:val="20"/>
        </w:rPr>
      </w:pPr>
      <w:r w:rsidRPr="00A009A5">
        <w:rPr>
          <w:rFonts w:ascii="Arial" w:hAnsi="Arial" w:cs="Arial"/>
          <w:sz w:val="20"/>
          <w:szCs w:val="20"/>
        </w:rPr>
        <w:t xml:space="preserve">Toimipaikka voi toteuttaa useita toimenpiteitä edistääkseen yhdenvertaisuutta, monimuotoisuutta ja osallistamista toimitusketjussaan. Tapauksissa, joissa hankintapäätökset tehdään konsernitasolla, toimipaikalla sovellettavat politiikat ja käytännöt voivat täyttää vaatimukset toimitusketjun osalta. Esimerkkejä mahdollisista toimenpiteistä ovat: </w:t>
      </w:r>
    </w:p>
    <w:p w:rsidRPr="00A009A5" w:rsidR="00EA3BA3" w:rsidP="00EA3BA3" w:rsidRDefault="00EA3BA3" w14:paraId="51782233"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kehittää sisäisiä prosesseja, jotka ottavat huomioon toimittajien sitoumukset ja toimet yhdenvertaisten, monimuotoisten ja osallistavien työyhteisöjen edistämiseksi osana toimittajien valintaprosessia</w:t>
      </w:r>
    </w:p>
    <w:p w:rsidRPr="00A009A5" w:rsidR="00EA3BA3" w:rsidP="00EA3BA3" w:rsidRDefault="00EA3BA3" w14:paraId="08C4EA5A"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 xml:space="preserve">edellyttää toimittajilta eettisten periaatteiden käytännön allekirjoittamista </w:t>
      </w:r>
    </w:p>
    <w:p w:rsidRPr="00A009A5" w:rsidR="00EA3BA3" w:rsidP="00EA3BA3" w:rsidRDefault="00EA3BA3" w14:paraId="055F40C9"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tarkastella mahdollisten toimittajien omistajaprofiilia monimuotoisuuden näkökulmasta ja ottaa tämä tekijä huomioon valintaprosessissa</w:t>
      </w:r>
    </w:p>
    <w:p w:rsidRPr="00A009A5" w:rsidR="00EA3BA3" w:rsidP="00EA3BA3" w:rsidRDefault="00EA3BA3" w14:paraId="32451A70"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 xml:space="preserve">asettaa monimuotoisuuden, yhdenvertaisuuden ja osallistamisen edistämiseen tähtääviä tavoitteita toimitusketjussa </w:t>
      </w:r>
    </w:p>
    <w:p w:rsidRPr="00A009A5" w:rsidR="00EA3BA3" w:rsidP="00EA3BA3" w:rsidRDefault="00EA3BA3" w14:paraId="2014161A"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tietoisuuden lisääminen ja koulutusohjelmat urakoitsijoille ja toimittajille.</w:t>
      </w:r>
    </w:p>
    <w:p w:rsidRPr="00A009A5" w:rsidR="0085552A" w:rsidP="00EC0FFB" w:rsidRDefault="0085552A" w14:paraId="0DDDE08D" w14:textId="77777777">
      <w:pPr>
        <w:pStyle w:val="Leipteksti"/>
        <w:spacing w:line="278" w:lineRule="auto"/>
        <w:ind w:right="239" w:hanging="152"/>
        <w:rPr>
          <w:rFonts w:cs="Arial"/>
          <w:sz w:val="20"/>
          <w:szCs w:val="20"/>
        </w:rPr>
      </w:pPr>
    </w:p>
    <w:p w:rsidRPr="00A009A5" w:rsidR="0085552A" w:rsidP="0085552A" w:rsidRDefault="0085552A" w14:paraId="13FC41E4" w14:textId="77777777">
      <w:pPr>
        <w:pStyle w:val="Otsikko2"/>
        <w:numPr>
          <w:ilvl w:val="0"/>
          <w:numId w:val="2"/>
        </w:numPr>
        <w:tabs>
          <w:tab w:val="left" w:pos="633"/>
        </w:tabs>
        <w:ind w:left="426" w:right="238" w:firstLine="0"/>
        <w:jc w:val="both"/>
        <w:rPr>
          <w:rFonts w:cs="Arial"/>
          <w:sz w:val="20"/>
          <w:szCs w:val="20"/>
        </w:rPr>
      </w:pPr>
      <w:bookmarkStart w:name="_Ref151634372" w:id="32"/>
      <w:r w:rsidRPr="00A009A5">
        <w:rPr>
          <w:rFonts w:cs="Arial"/>
          <w:sz w:val="20"/>
          <w:szCs w:val="20"/>
        </w:rPr>
        <w:t>Mitä tarkoitetaan vaikuttavuuden arvioinnilla?</w:t>
      </w:r>
      <w:bookmarkEnd w:id="32"/>
      <w:r w:rsidRPr="00A009A5">
        <w:rPr>
          <w:rFonts w:cs="Arial"/>
          <w:sz w:val="20"/>
          <w:szCs w:val="20"/>
        </w:rPr>
        <w:t xml:space="preserve"> </w:t>
      </w:r>
    </w:p>
    <w:p w:rsidRPr="00A009A5" w:rsidR="0085552A" w:rsidP="0085552A" w:rsidRDefault="0085552A" w14:paraId="50B3677B" w14:textId="77777777">
      <w:pPr>
        <w:pStyle w:val="Otsikko2"/>
        <w:tabs>
          <w:tab w:val="left" w:pos="633"/>
        </w:tabs>
        <w:ind w:left="426" w:right="238"/>
        <w:jc w:val="both"/>
        <w:rPr>
          <w:rFonts w:cs="Arial"/>
          <w:sz w:val="20"/>
          <w:szCs w:val="20"/>
        </w:rPr>
      </w:pPr>
    </w:p>
    <w:p w:rsidRPr="00A009A5" w:rsidR="0085552A" w:rsidP="0085552A" w:rsidRDefault="0085552A" w14:paraId="4F7871F0" w14:textId="26C6B74F">
      <w:pPr>
        <w:ind w:left="426"/>
        <w:rPr>
          <w:rFonts w:ascii="Arial" w:hAnsi="Arial" w:cs="Arial"/>
          <w:sz w:val="20"/>
          <w:szCs w:val="20"/>
        </w:rPr>
      </w:pPr>
      <w:r w:rsidRPr="00A009A5">
        <w:rPr>
          <w:rFonts w:ascii="Arial" w:hAnsi="Arial" w:cs="Arial"/>
          <w:sz w:val="20"/>
          <w:szCs w:val="20"/>
        </w:rPr>
        <w:t>Vaikuttavuuden arvioinnilla tarkoitetaan arviointia siitä, saavutetaanko johtamisjärjestelmän mukaiset tulokset. Siinä tarkastellaan</w:t>
      </w:r>
      <w:r w:rsidRPr="00A009A5">
        <w:rPr>
          <w:rFonts w:ascii="Arial" w:hAnsi="Arial" w:cs="Arial"/>
          <w:sz w:val="20"/>
          <w:szCs w:val="20"/>
        </w:rPr>
        <w:t>,</w:t>
      </w:r>
      <w:r w:rsidRPr="00A009A5">
        <w:rPr>
          <w:rFonts w:ascii="Arial" w:hAnsi="Arial" w:cs="Arial"/>
          <w:sz w:val="20"/>
          <w:szCs w:val="20"/>
        </w:rPr>
        <w:t xml:space="preserve"> onko suunnitellut toimet toteutettu ja tavoitteet saavutettu.</w:t>
      </w:r>
    </w:p>
    <w:p w:rsidRPr="00A009A5" w:rsidR="0085552A" w:rsidP="00EC0FFB" w:rsidRDefault="0085552A" w14:paraId="1E341B0D" w14:textId="77777777">
      <w:pPr>
        <w:pStyle w:val="Leipteksti"/>
        <w:spacing w:line="278" w:lineRule="auto"/>
        <w:ind w:right="239" w:hanging="152"/>
        <w:rPr>
          <w:rFonts w:cs="Arial"/>
          <w:sz w:val="20"/>
          <w:szCs w:val="20"/>
        </w:rPr>
      </w:pPr>
    </w:p>
    <w:p w:rsidRPr="00A009A5" w:rsidR="0085552A" w:rsidP="0085552A" w:rsidRDefault="0085552A" w14:paraId="4F3A0E98" w14:textId="616BFBEF">
      <w:pPr>
        <w:pStyle w:val="Otsikko2"/>
        <w:numPr>
          <w:ilvl w:val="0"/>
          <w:numId w:val="2"/>
        </w:numPr>
        <w:tabs>
          <w:tab w:val="left" w:pos="633"/>
        </w:tabs>
        <w:ind w:left="426" w:right="238" w:firstLine="0"/>
        <w:jc w:val="both"/>
        <w:rPr>
          <w:rFonts w:cs="Arial"/>
          <w:sz w:val="20"/>
          <w:szCs w:val="20"/>
        </w:rPr>
      </w:pPr>
      <w:bookmarkStart w:name="_Ref151634587" w:id="33"/>
      <w:r w:rsidRPr="00A009A5">
        <w:rPr>
          <w:rFonts w:cs="Arial"/>
          <w:sz w:val="20"/>
          <w:szCs w:val="20"/>
        </w:rPr>
        <w:t>Mitä vaatimuksia Suomen lainsäädännössä on henkilötietojen käsittelyyn liittyen?</w:t>
      </w:r>
      <w:bookmarkEnd w:id="33"/>
      <w:r w:rsidRPr="00A009A5">
        <w:rPr>
          <w:rFonts w:cs="Arial"/>
          <w:sz w:val="20"/>
          <w:szCs w:val="20"/>
        </w:rPr>
        <w:t xml:space="preserve"> </w:t>
      </w:r>
    </w:p>
    <w:p w:rsidRPr="00A009A5" w:rsidR="0085552A" w:rsidP="0085552A" w:rsidRDefault="0085552A" w14:paraId="3E6ED170" w14:textId="77777777">
      <w:pPr>
        <w:pStyle w:val="Otsikko2"/>
        <w:tabs>
          <w:tab w:val="left" w:pos="633"/>
        </w:tabs>
        <w:ind w:left="426" w:right="238"/>
        <w:jc w:val="both"/>
        <w:rPr>
          <w:rFonts w:cs="Arial"/>
          <w:sz w:val="20"/>
          <w:szCs w:val="20"/>
        </w:rPr>
      </w:pPr>
    </w:p>
    <w:p w:rsidRPr="00A009A5" w:rsidR="0085552A" w:rsidP="0085552A" w:rsidRDefault="0085552A" w14:paraId="014EC6A6" w14:textId="77777777">
      <w:pPr>
        <w:ind w:left="426"/>
        <w:rPr>
          <w:rFonts w:ascii="Arial" w:hAnsi="Arial" w:cs="Arial"/>
          <w:sz w:val="20"/>
          <w:szCs w:val="20"/>
        </w:rPr>
      </w:pPr>
      <w:r w:rsidRPr="00A009A5">
        <w:rPr>
          <w:rFonts w:ascii="Arial" w:hAnsi="Arial" w:cs="Arial"/>
          <w:sz w:val="20"/>
          <w:szCs w:val="20"/>
        </w:rPr>
        <w:t>Henkilötietojen käsittelyssä on aina noudatettava tietosuojalainsäädännön mukaisia tietosuojaperiaatteita. Tietosuojaperiaatteiden mukaan henkilötietoja on</w:t>
      </w:r>
    </w:p>
    <w:p w:rsidRPr="00A009A5" w:rsidR="0085552A" w:rsidP="0085552A" w:rsidRDefault="0085552A" w14:paraId="46277139"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käsiteltävä lainmukaisesti, asianmukaisesti ja rekisteröidyn kannalta läpinäkyvästi</w:t>
      </w:r>
    </w:p>
    <w:p w:rsidRPr="00A009A5" w:rsidR="0085552A" w:rsidP="0085552A" w:rsidRDefault="0085552A" w14:paraId="722F63E8"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käsiteltävä luottamuksellisesti ja turvallisesti</w:t>
      </w:r>
    </w:p>
    <w:p w:rsidRPr="00A009A5" w:rsidR="0085552A" w:rsidP="0085552A" w:rsidRDefault="0085552A" w14:paraId="1F18BC89"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 xml:space="preserve">kerättävä ja käsiteltävä tiettyä, nimenomaista ja laillista tarkoitusta varten </w:t>
      </w:r>
    </w:p>
    <w:p w:rsidRPr="00A009A5" w:rsidR="0085552A" w:rsidP="0085552A" w:rsidRDefault="0085552A" w14:paraId="130593FC"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kerättävä vain tarpeellinen määrä henkilötietojen käsittelyn tarkoitukseen nähden</w:t>
      </w:r>
    </w:p>
    <w:p w:rsidRPr="00A009A5" w:rsidR="0085552A" w:rsidP="0085552A" w:rsidRDefault="0085552A" w14:paraId="580AF792"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päivitettävä aina tarvittaessa – epätarkat ja virheelliset henkilötiedot on poistettava tai oikaistava viipymättä</w:t>
      </w:r>
    </w:p>
    <w:p w:rsidRPr="00A009A5" w:rsidR="0085552A" w:rsidP="0085552A" w:rsidRDefault="0085552A" w14:paraId="37C891C1"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 xml:space="preserve">säilytettävä muodossa, josta rekisteröity on tunnistettavissa ainoastaan niin kauan kuin on tarpeen tietojenkäsittelyn tarkoitusten toteuttamista varten. </w:t>
      </w:r>
    </w:p>
    <w:p w:rsidRPr="00A009A5" w:rsidR="0085552A" w:rsidP="0085552A" w:rsidRDefault="0085552A" w14:paraId="248C5A4E" w14:textId="77777777">
      <w:pPr>
        <w:rPr>
          <w:rFonts w:ascii="Arial" w:hAnsi="Arial" w:cs="Arial"/>
          <w:sz w:val="20"/>
          <w:szCs w:val="20"/>
        </w:rPr>
      </w:pPr>
    </w:p>
    <w:p w:rsidRPr="00A009A5" w:rsidR="0085552A" w:rsidP="0085552A" w:rsidRDefault="0085552A" w14:paraId="377116DD" w14:textId="77777777">
      <w:pPr>
        <w:ind w:left="426"/>
        <w:rPr>
          <w:rFonts w:ascii="Arial" w:hAnsi="Arial" w:cs="Arial"/>
          <w:sz w:val="20"/>
          <w:szCs w:val="20"/>
        </w:rPr>
      </w:pPr>
      <w:r w:rsidRPr="00A009A5">
        <w:rPr>
          <w:rFonts w:ascii="Arial" w:hAnsi="Arial" w:cs="Arial"/>
          <w:sz w:val="20"/>
          <w:szCs w:val="20"/>
        </w:rPr>
        <w:t xml:space="preserve">Tietosuojalainsäädännön mukaisesti arkaluontoisten henkilötietojen kerääminen ei ole sallittua vain monimuotoisuusjohtamisen tueksi eikä organisaation monimuotoisuuden mittaamiseksi. Arkaluontoisia henkilötietoja ovat tiedot, joista voi ilmetä esimerkiksi etninen alkuperä, poliittinen mielipide, uskonnollinen vakaumus, terveydentila tai seksuaalinen suuntautuminen. Edellä mainittuihin erityisiin henkilötietoryhmiin kuuluvien tietojen käsittely on lähtökohtaisesti kiellettyä. </w:t>
      </w:r>
    </w:p>
    <w:p w:rsidRPr="00A009A5" w:rsidR="0085552A" w:rsidP="0085552A" w:rsidRDefault="0085552A" w14:paraId="0886DC6D" w14:textId="77777777">
      <w:pPr>
        <w:ind w:left="426"/>
        <w:rPr>
          <w:rFonts w:ascii="Arial" w:hAnsi="Arial" w:cs="Arial"/>
          <w:sz w:val="20"/>
          <w:szCs w:val="20"/>
        </w:rPr>
      </w:pPr>
    </w:p>
    <w:p w:rsidRPr="00A009A5" w:rsidR="0085552A" w:rsidP="0085552A" w:rsidRDefault="0085552A" w14:paraId="38C307A8" w14:textId="77777777">
      <w:pPr>
        <w:ind w:left="426"/>
        <w:rPr>
          <w:rFonts w:ascii="Arial" w:hAnsi="Arial" w:cs="Arial"/>
          <w:sz w:val="20"/>
          <w:szCs w:val="20"/>
        </w:rPr>
      </w:pPr>
      <w:r w:rsidRPr="00A009A5">
        <w:rPr>
          <w:rFonts w:ascii="Arial" w:hAnsi="Arial" w:cs="Arial"/>
          <w:sz w:val="20"/>
          <w:szCs w:val="20"/>
        </w:rPr>
        <w:t xml:space="preserve">Työnantajilla on kuitenkin tietoa tietyistä organisaation monimuotoisuuden tekijöistä, kuten työntekijöiden sukupuolesta ja iästä. Suomen lainsäädäntö ei estä käyttämästä näitä tietoja osana tasa-arvosuunnittelua tai monimuotoisuuskartoituksia, mikäli tietojen käsittely on tietosuojaperiaatteiden mukaista.  </w:t>
      </w:r>
    </w:p>
    <w:p w:rsidRPr="00A009A5" w:rsidR="0085552A" w:rsidP="0085552A" w:rsidRDefault="0085552A" w14:paraId="2D098B81" w14:textId="77777777">
      <w:pPr>
        <w:rPr>
          <w:rFonts w:ascii="Arial" w:hAnsi="Arial" w:cs="Arial"/>
          <w:sz w:val="20"/>
          <w:szCs w:val="20"/>
        </w:rPr>
      </w:pPr>
    </w:p>
    <w:p w:rsidRPr="00A009A5" w:rsidR="0085552A" w:rsidP="0085552A" w:rsidRDefault="0085552A" w14:paraId="623994AD" w14:textId="77777777">
      <w:pPr>
        <w:ind w:left="426"/>
        <w:rPr>
          <w:rFonts w:ascii="Arial" w:hAnsi="Arial" w:cs="Arial"/>
          <w:sz w:val="20"/>
          <w:szCs w:val="20"/>
        </w:rPr>
      </w:pPr>
      <w:r w:rsidRPr="00A009A5">
        <w:rPr>
          <w:rFonts w:ascii="Arial" w:hAnsi="Arial" w:cs="Arial"/>
          <w:sz w:val="20"/>
          <w:szCs w:val="20"/>
        </w:rPr>
        <w:t>Dittmar &amp; Indrenius -asianajotoimiston sähköisen julkaisun (Knaapila, Lång 2022) mukaan aidosti anonyymin mo</w:t>
      </w:r>
      <w:r w:rsidRPr="00A009A5">
        <w:rPr>
          <w:rFonts w:ascii="Arial" w:hAnsi="Arial" w:cs="Arial"/>
          <w:sz w:val="20"/>
          <w:szCs w:val="20"/>
        </w:rPr>
        <w:t xml:space="preserve">nimuotoisuustiedon kerääminen on lainsäädännön puitteissa mahdollista. Anonyymin datan perusteella voi lähtökohtaisesti muodostaa kokonaiskuvan työyhteisön monimuotoisuudesta ja sen kehityksestä. Käytännössä monimuotoisuusdataa on mahdollista kerätä vapaaehtoisella anonyymilla kyselyllä, jossa taustakysymykset on asetettu niin laajoiksi, että yksittäistä vastaajaa ei ole mahdollista tunnistaa. Suositeltavaa on huomioida myös anonymiteetti vastaamisessa käytettävän laitteen tai IP-osoitteen perusteella. Yksityisyydensuojaan liittyvän huolen vähentämiseksi on suositeltavaa tiedottaa kattavasti siitä, miksi kysely tehdään ja korostaa kyselyn anonymiteettia.* </w:t>
      </w:r>
    </w:p>
    <w:p w:rsidRPr="00A009A5" w:rsidR="0085552A" w:rsidP="0085552A" w:rsidRDefault="0085552A" w14:paraId="56098F42" w14:textId="77777777">
      <w:pPr>
        <w:ind w:left="426"/>
        <w:rPr>
          <w:rFonts w:ascii="Arial" w:hAnsi="Arial" w:cs="Arial"/>
          <w:sz w:val="20"/>
          <w:szCs w:val="20"/>
        </w:rPr>
      </w:pPr>
    </w:p>
    <w:p w:rsidRPr="00A009A5" w:rsidR="0085552A" w:rsidP="0085552A" w:rsidRDefault="0085552A" w14:paraId="47C9ABB8" w14:textId="77777777">
      <w:pPr>
        <w:ind w:left="426"/>
        <w:rPr>
          <w:rFonts w:ascii="Arial" w:hAnsi="Arial" w:cs="Arial"/>
          <w:sz w:val="20"/>
          <w:szCs w:val="20"/>
        </w:rPr>
      </w:pPr>
      <w:r w:rsidRPr="00A009A5">
        <w:rPr>
          <w:rFonts w:ascii="Arial" w:hAnsi="Arial" w:cs="Arial"/>
          <w:sz w:val="20"/>
          <w:szCs w:val="20"/>
        </w:rPr>
        <w:t xml:space="preserve">Monimuotoisuutta käsitteleviä kysymyksiä on mahdollista lisätä osaksi henkilöstökyselyä. Vaikka henkilöstökysely ei olisi anonyymi, tietosuojalainsäädännön puitteissa voi kysyä henkilöiden havaintoja ja näkemyksiä monimaisuuteen liittyvistä teemoista. Oleellista on, että pyritään selvittämään vain havaintoja, joita vastaajat ovat organisaatiosta tehneet, ei vastaajien henkilökohtaisia ominaisuuksia. Esimerkki kysymyksen asettelusta, vastaus asteikolla 1-5: </w:t>
      </w:r>
    </w:p>
    <w:p w:rsidRPr="00A009A5" w:rsidR="0085552A" w:rsidP="0085552A" w:rsidRDefault="0085552A" w14:paraId="1ECD9C65" w14:textId="77777777">
      <w:pPr>
        <w:ind w:left="426"/>
        <w:rPr>
          <w:rFonts w:ascii="Arial" w:hAnsi="Arial" w:cs="Arial"/>
          <w:sz w:val="20"/>
          <w:szCs w:val="20"/>
        </w:rPr>
      </w:pPr>
      <w:r w:rsidRPr="00A009A5">
        <w:rPr>
          <w:rFonts w:ascii="Arial" w:hAnsi="Arial" w:cs="Arial"/>
          <w:sz w:val="20"/>
          <w:szCs w:val="20"/>
        </w:rPr>
        <w:t xml:space="preserve">”Työpaikallani sukupuoli vaikuttaa urakehitykseen”. Avoimissa kysymyksissä tietosuojan turvaaminen on haastavampaa, koska yksittäisiä työyhteisön jäseniä ei saa nimetä vastauksissa.* </w:t>
      </w:r>
    </w:p>
    <w:p w:rsidRPr="00A009A5" w:rsidR="0085552A" w:rsidP="0085552A" w:rsidRDefault="0085552A" w14:paraId="50F58D68" w14:textId="77777777">
      <w:pPr>
        <w:ind w:left="426"/>
        <w:rPr>
          <w:rFonts w:ascii="Arial" w:hAnsi="Arial" w:cs="Arial"/>
          <w:sz w:val="20"/>
          <w:szCs w:val="20"/>
        </w:rPr>
      </w:pPr>
    </w:p>
    <w:p w:rsidRPr="00A009A5" w:rsidR="0085552A" w:rsidP="0085552A" w:rsidRDefault="0085552A" w14:paraId="773EA9E4" w14:textId="77777777">
      <w:pPr>
        <w:ind w:left="426"/>
        <w:rPr>
          <w:rFonts w:ascii="Arial" w:hAnsi="Arial" w:cs="Arial"/>
          <w:sz w:val="20"/>
          <w:szCs w:val="20"/>
        </w:rPr>
      </w:pPr>
      <w:r w:rsidRPr="00A009A5">
        <w:rPr>
          <w:rFonts w:ascii="Arial" w:hAnsi="Arial" w:cs="Arial"/>
          <w:sz w:val="20"/>
          <w:szCs w:val="20"/>
        </w:rPr>
        <w:t xml:space="preserve">Yksittäistapauksissa, esimerkiksi syrjintäepäilyä selvitettäessä, työntekijä voi kertoa arkaluontoisia tietoja työnantajalle. Tällöin työnantajalla on oikeus kerätä ja käsitellä kyseisiä tietoja ja lakisääteinen velvollisuus puuttua tilanteeseen.* </w:t>
      </w:r>
    </w:p>
    <w:p w:rsidRPr="00A009A5" w:rsidR="0085552A" w:rsidP="0085552A" w:rsidRDefault="0085552A" w14:paraId="3A088B3C" w14:textId="77777777">
      <w:pPr>
        <w:ind w:left="426"/>
        <w:rPr>
          <w:rFonts w:ascii="Arial" w:hAnsi="Arial" w:cs="Arial"/>
          <w:sz w:val="20"/>
          <w:szCs w:val="20"/>
        </w:rPr>
      </w:pPr>
    </w:p>
    <w:p w:rsidRPr="00A009A5" w:rsidR="0085552A" w:rsidP="0085552A" w:rsidRDefault="0085552A" w14:paraId="74D25CED" w14:textId="77777777">
      <w:pPr>
        <w:ind w:left="426"/>
        <w:rPr>
          <w:rFonts w:ascii="Arial" w:hAnsi="Arial" w:cs="Arial"/>
          <w:sz w:val="20"/>
          <w:szCs w:val="20"/>
        </w:rPr>
      </w:pPr>
      <w:r w:rsidRPr="00A009A5">
        <w:rPr>
          <w:rFonts w:ascii="Arial" w:hAnsi="Arial" w:cs="Arial"/>
          <w:sz w:val="20"/>
          <w:szCs w:val="20"/>
        </w:rPr>
        <w:t xml:space="preserve">*Lähde: Knaapila, Lång 2022. Ovatko monimuotoisuuskartoitukset mahdollisia Suomessa?. Viitattu 17.11.2023. https://www.dittmar.fi/insight/monimuotoisuuskartoitukset/ </w:t>
      </w:r>
    </w:p>
    <w:p w:rsidRPr="00A009A5" w:rsidR="0085552A" w:rsidP="0085552A" w:rsidRDefault="0085552A" w14:paraId="4543F206" w14:textId="77777777">
      <w:pPr>
        <w:ind w:left="426"/>
        <w:rPr>
          <w:rFonts w:ascii="Arial" w:hAnsi="Arial" w:cs="Arial"/>
          <w:sz w:val="20"/>
          <w:szCs w:val="20"/>
        </w:rPr>
      </w:pPr>
    </w:p>
    <w:p w:rsidRPr="00A009A5" w:rsidR="0085552A" w:rsidP="0085552A" w:rsidRDefault="0085552A" w14:paraId="5AA8A8D2" w14:textId="77777777">
      <w:pPr>
        <w:ind w:left="426"/>
        <w:rPr>
          <w:rFonts w:ascii="Arial" w:hAnsi="Arial" w:cs="Arial"/>
          <w:sz w:val="20"/>
          <w:szCs w:val="20"/>
        </w:rPr>
      </w:pPr>
      <w:r w:rsidRPr="00A009A5">
        <w:rPr>
          <w:rFonts w:ascii="Arial" w:hAnsi="Arial" w:cs="Arial"/>
          <w:sz w:val="20"/>
          <w:szCs w:val="20"/>
        </w:rPr>
        <w:t xml:space="preserve">Hyödyllisiä linkkejä: </w:t>
      </w:r>
    </w:p>
    <w:p w:rsidRPr="00A009A5" w:rsidR="0085552A" w:rsidP="0085552A" w:rsidRDefault="0085552A" w14:paraId="1361558F" w14:textId="77777777">
      <w:pPr>
        <w:ind w:left="426"/>
        <w:rPr>
          <w:rFonts w:ascii="Arial" w:hAnsi="Arial" w:cs="Arial"/>
          <w:sz w:val="20"/>
          <w:szCs w:val="20"/>
        </w:rPr>
      </w:pPr>
      <w:r w:rsidRPr="00A009A5">
        <w:rPr>
          <w:rFonts w:ascii="Arial" w:hAnsi="Arial" w:cs="Arial"/>
          <w:sz w:val="20"/>
          <w:szCs w:val="20"/>
        </w:rPr>
        <w:t xml:space="preserve">Tietosuojavaltuutetun toimisto. </w:t>
      </w:r>
      <w:hyperlink r:id="rId27">
        <w:r w:rsidRPr="00A009A5">
          <w:rPr>
            <w:rStyle w:val="Hyperlinkki"/>
            <w:rFonts w:ascii="Arial" w:hAnsi="Arial" w:cs="Arial"/>
            <w:sz w:val="20"/>
            <w:szCs w:val="20"/>
          </w:rPr>
          <w:t>Henkilötietojen käsittely.</w:t>
        </w:r>
      </w:hyperlink>
    </w:p>
    <w:p w:rsidRPr="00A009A5" w:rsidR="0085552A" w:rsidP="00EC0FFB" w:rsidRDefault="0085552A" w14:paraId="0A320DAF" w14:textId="77777777">
      <w:pPr>
        <w:pStyle w:val="Leipteksti"/>
        <w:spacing w:line="278" w:lineRule="auto"/>
        <w:ind w:right="239" w:hanging="152"/>
        <w:rPr>
          <w:rFonts w:cs="Arial"/>
          <w:sz w:val="20"/>
          <w:szCs w:val="20"/>
        </w:rPr>
      </w:pPr>
    </w:p>
    <w:p w:rsidRPr="00A009A5" w:rsidR="0085552A" w:rsidP="0085552A" w:rsidRDefault="0085552A" w14:paraId="06FC24BB" w14:textId="1219D9ED">
      <w:pPr>
        <w:pStyle w:val="Otsikko2"/>
        <w:numPr>
          <w:ilvl w:val="0"/>
          <w:numId w:val="2"/>
        </w:numPr>
        <w:tabs>
          <w:tab w:val="left" w:pos="633"/>
        </w:tabs>
        <w:ind w:left="426" w:right="238" w:firstLine="0"/>
        <w:jc w:val="both"/>
        <w:rPr>
          <w:rFonts w:cs="Arial"/>
          <w:sz w:val="20"/>
          <w:szCs w:val="20"/>
        </w:rPr>
      </w:pPr>
      <w:bookmarkStart w:name="_Ref151635004" w:id="34"/>
      <w:r w:rsidRPr="00A009A5">
        <w:rPr>
          <w:rFonts w:cs="Arial"/>
          <w:sz w:val="20"/>
          <w:szCs w:val="20"/>
        </w:rPr>
        <w:t>Millaisia laadullisia ja määrällisiä tietoja voidaan käyttää inklusiivisten ja kunnioittavien, oikeudenmukaisten, monimuotoisten ja sisällyttävien työpaikkojen mittaamiseen?</w:t>
      </w:r>
      <w:bookmarkEnd w:id="34"/>
      <w:r w:rsidRPr="00A009A5">
        <w:rPr>
          <w:rFonts w:cs="Arial"/>
          <w:sz w:val="20"/>
          <w:szCs w:val="20"/>
        </w:rPr>
        <w:t xml:space="preserve"> </w:t>
      </w:r>
    </w:p>
    <w:p w:rsidRPr="00A009A5" w:rsidR="0085552A" w:rsidP="0085552A" w:rsidRDefault="0085552A" w14:paraId="65A54525" w14:textId="77777777">
      <w:pPr>
        <w:rPr>
          <w:rFonts w:ascii="Arial" w:hAnsi="Arial" w:cs="Arial"/>
          <w:b/>
          <w:bCs/>
          <w:sz w:val="20"/>
          <w:szCs w:val="20"/>
        </w:rPr>
      </w:pPr>
    </w:p>
    <w:p w:rsidRPr="00A009A5" w:rsidR="0085552A" w:rsidP="0085552A" w:rsidRDefault="0085552A" w14:paraId="105A8BF0" w14:textId="77777777">
      <w:pPr>
        <w:ind w:left="426"/>
        <w:rPr>
          <w:rFonts w:ascii="Arial" w:hAnsi="Arial" w:cs="Arial"/>
          <w:sz w:val="20"/>
          <w:szCs w:val="20"/>
        </w:rPr>
      </w:pPr>
      <w:r w:rsidRPr="00A009A5">
        <w:rPr>
          <w:rFonts w:ascii="Arial" w:hAnsi="Arial" w:cs="Arial"/>
          <w:sz w:val="20"/>
          <w:szCs w:val="20"/>
        </w:rPr>
        <w:t>Tuotantolaitosten tulisi pohtia useampia lähestymistapoja, joita voidaan käyttää yhdenvertaisten, monimuotoisten ja osallistavien työpaikkojen mittaamiseen ja arvioimiseen. Esimerkkejä ovat työntekijöiden osallistumis- ja kuulumistutkimukset, kulttuuritutkimukset, henkilöstökyselyt, palkkatasa-arvon tarkastukset, ihmisoikeusarvioinnit, lähtöhaastattelut ja saavutettavuustarkastukset. Tärkeimmät tiedonkeruun alueet ja lähestymistavat tulisi tunnistaa yhteistyössä työntekijöiden ja asiaankuuluvien sidosryhmien kanssa.</w:t>
      </w:r>
    </w:p>
    <w:p w:rsidRPr="00A009A5" w:rsidR="0085552A" w:rsidP="0085552A" w:rsidRDefault="0085552A" w14:paraId="7CB73473" w14:textId="77777777">
      <w:pPr>
        <w:ind w:left="426"/>
        <w:rPr>
          <w:rFonts w:ascii="Arial" w:hAnsi="Arial" w:cs="Arial"/>
          <w:sz w:val="20"/>
          <w:szCs w:val="20"/>
        </w:rPr>
      </w:pPr>
    </w:p>
    <w:p w:rsidRPr="00A009A5" w:rsidR="0085552A" w:rsidP="0085552A" w:rsidRDefault="0085552A" w14:paraId="1B641DCF" w14:textId="77777777">
      <w:pPr>
        <w:ind w:left="426"/>
        <w:rPr>
          <w:rFonts w:ascii="Arial" w:hAnsi="Arial" w:cs="Arial"/>
          <w:sz w:val="20"/>
          <w:szCs w:val="20"/>
        </w:rPr>
      </w:pPr>
      <w:r w:rsidRPr="00A009A5">
        <w:rPr>
          <w:rFonts w:ascii="Arial" w:hAnsi="Arial" w:cs="Arial"/>
          <w:sz w:val="20"/>
          <w:szCs w:val="20"/>
        </w:rPr>
        <w:t xml:space="preserve">Mittaamisessa ja tiedonkeruussa on erityisen tärkeää noudattaa </w:t>
      </w:r>
      <w:hyperlink r:id="rId28">
        <w:r w:rsidRPr="00A009A5">
          <w:rPr>
            <w:rFonts w:ascii="Arial" w:hAnsi="Arial" w:cs="Arial"/>
            <w:sz w:val="20"/>
            <w:szCs w:val="20"/>
          </w:rPr>
          <w:t>tietosuojaan liittyvää lainsäädäntöä</w:t>
        </w:r>
      </w:hyperlink>
      <w:r w:rsidRPr="00A009A5">
        <w:rPr>
          <w:rFonts w:ascii="Arial" w:hAnsi="Arial" w:cs="Arial"/>
          <w:sz w:val="20"/>
          <w:szCs w:val="20"/>
        </w:rPr>
        <w:t>. Tietoja kerättäessä, on harkittava, milloin tiedon olisi hyvä olla anonyymia ja kuinka monella on asianmukainen tarve käsitellä kerättyä tietoa.</w:t>
      </w:r>
    </w:p>
    <w:p w:rsidRPr="00A009A5" w:rsidR="0085552A" w:rsidP="0085552A" w:rsidRDefault="0085552A" w14:paraId="6AD855C1" w14:textId="77777777">
      <w:pPr>
        <w:ind w:left="426"/>
        <w:rPr>
          <w:rFonts w:ascii="Arial" w:hAnsi="Arial" w:cs="Arial"/>
          <w:sz w:val="20"/>
          <w:szCs w:val="20"/>
        </w:rPr>
      </w:pPr>
    </w:p>
    <w:p w:rsidRPr="00A009A5" w:rsidR="0085552A" w:rsidP="0085552A" w:rsidRDefault="0085552A" w14:paraId="085EB8DD" w14:textId="77777777">
      <w:pPr>
        <w:ind w:left="426"/>
        <w:rPr>
          <w:rFonts w:ascii="Arial" w:hAnsi="Arial" w:cs="Arial"/>
          <w:sz w:val="20"/>
          <w:szCs w:val="20"/>
        </w:rPr>
      </w:pPr>
      <w:r w:rsidRPr="00A009A5">
        <w:rPr>
          <w:rFonts w:ascii="Arial" w:hAnsi="Arial" w:cs="Arial"/>
          <w:sz w:val="20"/>
          <w:szCs w:val="20"/>
        </w:rPr>
        <w:t>Esimerkkejä arviointimenetelmistä, jotka liittyvät yhdenvertaisuuteen, monimuotoisuuteen ja osallistamiseen:</w:t>
      </w:r>
    </w:p>
    <w:p w:rsidRPr="00A009A5" w:rsidR="0085552A" w:rsidP="0085552A" w:rsidRDefault="0085552A" w14:paraId="34E6B18E" w14:textId="77777777">
      <w:pPr>
        <w:pStyle w:val="Luettelokappale"/>
        <w:widowControl/>
        <w:numPr>
          <w:ilvl w:val="0"/>
          <w:numId w:val="158"/>
        </w:numPr>
        <w:spacing w:line="280" w:lineRule="atLeast"/>
        <w:ind w:left="1276"/>
        <w:contextualSpacing/>
        <w:rPr>
          <w:rFonts w:ascii="Arial" w:hAnsi="Arial" w:eastAsia="Garamond" w:cs="Arial"/>
          <w:sz w:val="20"/>
          <w:szCs w:val="20"/>
        </w:rPr>
      </w:pPr>
      <w:r w:rsidRPr="00A009A5">
        <w:rPr>
          <w:rFonts w:ascii="Arial" w:hAnsi="Arial" w:cs="Arial"/>
          <w:sz w:val="20"/>
          <w:szCs w:val="20"/>
        </w:rPr>
        <w:t>Yhdenvertaisuus.fi</w:t>
      </w:r>
      <w:r w:rsidRPr="00A009A5">
        <w:rPr>
          <w:rFonts w:ascii="Arial" w:hAnsi="Arial" w:eastAsia="Garamond" w:cs="Arial"/>
          <w:sz w:val="20"/>
          <w:szCs w:val="20"/>
        </w:rPr>
        <w:t xml:space="preserve">. </w:t>
      </w:r>
      <w:hyperlink r:id="rId29">
        <w:r w:rsidRPr="00A009A5">
          <w:rPr>
            <w:rStyle w:val="Hyperlinkki"/>
            <w:rFonts w:ascii="Arial" w:hAnsi="Arial" w:eastAsia="Garamond" w:cs="Arial"/>
            <w:sz w:val="20"/>
            <w:szCs w:val="20"/>
          </w:rPr>
          <w:t>Yhdenvertaisuuden arviointi</w:t>
        </w:r>
      </w:hyperlink>
    </w:p>
    <w:p w:rsidRPr="00A009A5" w:rsidR="0085552A" w:rsidP="0085552A" w:rsidRDefault="0085552A" w14:paraId="11366211" w14:textId="77777777">
      <w:pPr>
        <w:pStyle w:val="Luettelokappale"/>
        <w:widowControl/>
        <w:numPr>
          <w:ilvl w:val="0"/>
          <w:numId w:val="158"/>
        </w:numPr>
        <w:spacing w:line="280" w:lineRule="atLeast"/>
        <w:ind w:left="1276"/>
        <w:contextualSpacing/>
        <w:rPr>
          <w:rFonts w:ascii="Arial" w:hAnsi="Arial" w:cs="Arial"/>
          <w:sz w:val="20"/>
          <w:szCs w:val="20"/>
        </w:rPr>
      </w:pPr>
      <w:r w:rsidRPr="00A009A5">
        <w:rPr>
          <w:rFonts w:ascii="Arial" w:hAnsi="Arial" w:cs="Arial"/>
          <w:sz w:val="20"/>
          <w:szCs w:val="20"/>
        </w:rPr>
        <w:t xml:space="preserve">Työturvallisuuskeskus TTK. </w:t>
      </w:r>
      <w:hyperlink r:id="rId30">
        <w:r w:rsidRPr="00A009A5">
          <w:rPr>
            <w:rStyle w:val="Hyperlinkki"/>
            <w:rFonts w:ascii="Arial" w:hAnsi="Arial" w:cs="Arial"/>
            <w:sz w:val="20"/>
            <w:szCs w:val="20"/>
          </w:rPr>
          <w:t>Monimuotoisuus, yhdenvertaisuus ja tasa-arvo työyhteisössä</w:t>
        </w:r>
      </w:hyperlink>
    </w:p>
    <w:p w:rsidRPr="00A009A5" w:rsidR="0085552A" w:rsidP="0085552A" w:rsidRDefault="0085552A" w14:paraId="6E5CD29B" w14:textId="77777777">
      <w:pPr>
        <w:rPr>
          <w:rFonts w:ascii="Arial" w:hAnsi="Arial" w:cs="Arial"/>
          <w:b/>
          <w:bCs/>
          <w:sz w:val="20"/>
          <w:szCs w:val="20"/>
        </w:rPr>
      </w:pPr>
    </w:p>
    <w:p w:rsidRPr="00A009A5" w:rsidR="0085552A" w:rsidP="0085552A" w:rsidRDefault="0085552A" w14:paraId="7A08797E" w14:textId="0A0935F2">
      <w:pPr>
        <w:pStyle w:val="Otsikko2"/>
        <w:numPr>
          <w:ilvl w:val="0"/>
          <w:numId w:val="2"/>
        </w:numPr>
        <w:tabs>
          <w:tab w:val="left" w:pos="633"/>
        </w:tabs>
        <w:ind w:left="426" w:right="238" w:firstLine="0"/>
        <w:jc w:val="both"/>
        <w:rPr>
          <w:rFonts w:cs="Arial"/>
          <w:sz w:val="20"/>
          <w:szCs w:val="20"/>
        </w:rPr>
      </w:pPr>
      <w:bookmarkStart w:name="_Ref151635008" w:id="35"/>
      <w:r w:rsidRPr="00A009A5">
        <w:rPr>
          <w:rFonts w:cs="Arial"/>
          <w:sz w:val="20"/>
          <w:szCs w:val="20"/>
        </w:rPr>
        <w:t>Miten toimipaikka kerää ja julkaisee yhdenvertaisuuteen, monimuotoisuuteen ja osallistavuuteen liittyviä yksityiskohtaisempia laadullisia tai määrällisiä tietoja?</w:t>
      </w:r>
      <w:bookmarkEnd w:id="35"/>
      <w:r w:rsidRPr="00A009A5">
        <w:rPr>
          <w:rFonts w:cs="Arial"/>
          <w:sz w:val="20"/>
          <w:szCs w:val="20"/>
        </w:rPr>
        <w:t xml:space="preserve"> </w:t>
      </w:r>
    </w:p>
    <w:p w:rsidRPr="00A009A5" w:rsidR="009F5118" w:rsidP="009F5118" w:rsidRDefault="009F5118" w14:paraId="385E8B92" w14:textId="77777777">
      <w:pPr>
        <w:pStyle w:val="Otsikko2"/>
        <w:tabs>
          <w:tab w:val="left" w:pos="633"/>
        </w:tabs>
        <w:ind w:left="426" w:right="238"/>
        <w:jc w:val="both"/>
        <w:rPr>
          <w:rFonts w:cs="Arial"/>
          <w:sz w:val="20"/>
          <w:szCs w:val="20"/>
        </w:rPr>
      </w:pPr>
    </w:p>
    <w:p w:rsidRPr="00A009A5" w:rsidR="0085552A" w:rsidP="009F5118" w:rsidRDefault="0085552A" w14:paraId="3229DA46" w14:textId="77777777">
      <w:pPr>
        <w:ind w:left="426"/>
        <w:rPr>
          <w:rFonts w:ascii="Arial" w:hAnsi="Arial" w:cs="Arial"/>
          <w:sz w:val="20"/>
          <w:szCs w:val="20"/>
        </w:rPr>
      </w:pPr>
      <w:r w:rsidRPr="00A009A5">
        <w:rPr>
          <w:rFonts w:ascii="Arial" w:hAnsi="Arial" w:cs="Arial"/>
          <w:sz w:val="20"/>
          <w:szCs w:val="20"/>
        </w:rPr>
        <w:t>Toimipaikka voi kerätä tietoja esimerkiksi anonyymeilla yhdenvertaisuus- tai inkluusiokyselyillä. Myös palkkakartoitusta tai työtyytyväisyyskyselyä voidaan hyödyntää edellä mainittujen kyselyjen ohella. Tulokset käsitellään ja niistä keskustellaan henkilöstön tai muiden asianosaisten ryhmien kanssa. Näin toimimalla henkilöstö saadaan tietoisemmaksi omasta toiminnastaan ja roolistaan tasa-arvon edistämisessä. Tulokset voidaan lisäksi julkaista yhtiön intranetissä tai nettisivuilla.</w:t>
      </w:r>
    </w:p>
    <w:p w:rsidRPr="00A009A5" w:rsidR="0085552A" w:rsidP="0085552A" w:rsidRDefault="0085552A" w14:paraId="0AA780E1" w14:textId="77777777">
      <w:pPr>
        <w:rPr>
          <w:rFonts w:ascii="Arial" w:hAnsi="Arial" w:cs="Arial"/>
          <w:sz w:val="20"/>
          <w:szCs w:val="20"/>
        </w:rPr>
      </w:pPr>
    </w:p>
    <w:p w:rsidRPr="00A009A5" w:rsidR="0085552A" w:rsidP="009F5118" w:rsidRDefault="0085552A" w14:paraId="5707FC39" w14:textId="77777777">
      <w:pPr>
        <w:ind w:left="426"/>
        <w:rPr>
          <w:rFonts w:ascii="Arial" w:hAnsi="Arial" w:eastAsia="Garamond" w:cs="Arial"/>
          <w:sz w:val="20"/>
          <w:szCs w:val="20"/>
        </w:rPr>
      </w:pPr>
      <w:hyperlink r:id="rId31">
        <w:r w:rsidRPr="00A009A5">
          <w:rPr>
            <w:rStyle w:val="Hyperlinkki"/>
            <w:rFonts w:ascii="Arial" w:hAnsi="Arial" w:eastAsia="Garamond" w:cs="Arial"/>
            <w:sz w:val="20"/>
            <w:szCs w:val="20"/>
          </w:rPr>
          <w:t>Metropolian opiskelijoiden tasa-arvo- ja yhdenvertaisuuskyselyn henkilörekisteri | Metropolia</w:t>
        </w:r>
      </w:hyperlink>
    </w:p>
    <w:p w:rsidRPr="00A009A5" w:rsidR="0085552A" w:rsidP="0085552A" w:rsidRDefault="0085552A" w14:paraId="6863F14B" w14:textId="77777777">
      <w:pPr>
        <w:rPr>
          <w:rFonts w:ascii="Arial" w:hAnsi="Arial" w:cs="Arial"/>
          <w:b/>
          <w:bCs/>
          <w:sz w:val="20"/>
          <w:szCs w:val="20"/>
        </w:rPr>
      </w:pPr>
    </w:p>
    <w:p w:rsidRPr="00A009A5" w:rsidR="00101C51" w:rsidP="00101C51" w:rsidRDefault="00101C51" w14:paraId="5A6D039C" w14:textId="7D9C18AF">
      <w:pPr>
        <w:pStyle w:val="Otsikko2"/>
        <w:numPr>
          <w:ilvl w:val="0"/>
          <w:numId w:val="2"/>
        </w:numPr>
        <w:tabs>
          <w:tab w:val="left" w:pos="633"/>
        </w:tabs>
        <w:ind w:left="426" w:right="238" w:firstLine="0"/>
        <w:jc w:val="both"/>
        <w:rPr>
          <w:rFonts w:cs="Arial"/>
          <w:sz w:val="20"/>
          <w:szCs w:val="20"/>
        </w:rPr>
      </w:pPr>
      <w:bookmarkStart w:name="_Ref151635370" w:id="36"/>
      <w:r w:rsidRPr="00A009A5">
        <w:rPr>
          <w:rFonts w:cs="Arial"/>
          <w:sz w:val="20"/>
          <w:szCs w:val="20"/>
        </w:rPr>
        <w:t>Mitkä ovat joitain esimerkkejä suoritustavoitteista yhdenvertaisille, monimuotoisille ja osallistaville työpaikoille?</w:t>
      </w:r>
      <w:bookmarkEnd w:id="36"/>
    </w:p>
    <w:p w:rsidRPr="00A009A5" w:rsidR="00101C51" w:rsidP="00101C51" w:rsidRDefault="00101C51" w14:paraId="23306EA9" w14:textId="77777777">
      <w:pPr>
        <w:rPr>
          <w:rFonts w:ascii="Arial" w:hAnsi="Arial" w:cs="Arial"/>
          <w:b/>
          <w:bCs/>
          <w:sz w:val="20"/>
          <w:szCs w:val="20"/>
        </w:rPr>
      </w:pPr>
    </w:p>
    <w:p w:rsidRPr="00A009A5" w:rsidR="00101C51" w:rsidP="00101C51" w:rsidRDefault="00101C51" w14:paraId="14120DF5" w14:textId="77777777">
      <w:pPr>
        <w:ind w:left="426"/>
        <w:rPr>
          <w:rFonts w:ascii="Arial" w:hAnsi="Arial" w:cs="Arial"/>
          <w:sz w:val="20"/>
          <w:szCs w:val="20"/>
        </w:rPr>
      </w:pPr>
      <w:r w:rsidRPr="00A009A5">
        <w:rPr>
          <w:rFonts w:ascii="Arial" w:hAnsi="Arial" w:cs="Arial"/>
          <w:sz w:val="20"/>
          <w:szCs w:val="20"/>
        </w:rPr>
        <w:t xml:space="preserve">On useita tapoja asettaa laadullisia tai määrällisiä suoritustavoitteita, jotka liittyvät yhdenvertaisiin, monimuotoisiin </w:t>
      </w:r>
      <w:r w:rsidRPr="00A009A5">
        <w:rPr>
          <w:rFonts w:ascii="Arial" w:hAnsi="Arial" w:cs="Arial"/>
          <w:sz w:val="20"/>
          <w:szCs w:val="20"/>
        </w:rPr>
        <w:t xml:space="preserve">ja osallistaviin työpaikkoihin. Kaikkien mitattavien tavoitteiden tulisi perustua näyttöön, arviointeihin ja vuorovaikutukseen, joilla tunnistetaan keskeiset haasteet ja mahdollisuudet yhdenvertaisuuden, monimuotoisuuden ja osallisuuden edistämiseksi. On tärkeää asettaa suoritukseen liittyvä tavoitteita kaikilla kolmella osa-alueella. Esimerkiksi: </w:t>
      </w:r>
    </w:p>
    <w:p w:rsidRPr="00A009A5" w:rsidR="00101C51" w:rsidP="00101C51" w:rsidRDefault="00101C51" w14:paraId="13AE2B33" w14:textId="77777777">
      <w:pPr>
        <w:rPr>
          <w:rFonts w:ascii="Arial" w:hAnsi="Arial" w:cs="Arial"/>
          <w:sz w:val="20"/>
          <w:szCs w:val="20"/>
        </w:rPr>
      </w:pPr>
    </w:p>
    <w:p w:rsidRPr="00A009A5" w:rsidR="00101C51" w:rsidP="00101C51" w:rsidRDefault="00101C51" w14:paraId="1BBC0A0A"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yhdenvertaisuuteen liittyvät tavoitteet – kuten tavoitteet yhdenvertaistaa palkkaukseen, etuihin, osallistumiseen ja urakehitykseen liittyviä prosesseja tai tavoitteet työntekijäkoulutuksen suorittamiselle</w:t>
      </w:r>
    </w:p>
    <w:p w:rsidRPr="00A009A5" w:rsidR="00101C51" w:rsidP="00101C51" w:rsidRDefault="00101C51" w14:paraId="17D9D230"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monimuotoisuuteen liittyvät tavoitteet – kuten monimuotoisuutta lisäävien työntekijöiden määrän tai pysyvyysasteiden kasvu</w:t>
      </w:r>
    </w:p>
    <w:p w:rsidRPr="00A009A5" w:rsidR="00101C51" w:rsidP="00101C51" w:rsidRDefault="00101C51" w14:paraId="1A6149E4"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osallistamiseen liittyvät tavoitteet – kuten parannukset työntekijöiden ilmoittamassa osallisuuden tunteessa tai tukihenkilökäytännöissä.</w:t>
      </w:r>
    </w:p>
    <w:p w:rsidRPr="00A009A5" w:rsidR="00101C51" w:rsidP="00EC0FFB" w:rsidRDefault="00101C51" w14:paraId="5E760208" w14:textId="77777777">
      <w:pPr>
        <w:pStyle w:val="Leipteksti"/>
        <w:spacing w:line="278" w:lineRule="auto"/>
        <w:ind w:right="239" w:hanging="152"/>
        <w:rPr>
          <w:rFonts w:cs="Arial"/>
          <w:sz w:val="20"/>
          <w:szCs w:val="20"/>
        </w:rPr>
      </w:pPr>
    </w:p>
    <w:p w:rsidRPr="00A009A5" w:rsidR="00101C51" w:rsidP="00A009A5" w:rsidRDefault="00101C51" w14:paraId="7038C7CB" w14:textId="0A376658">
      <w:pPr>
        <w:pStyle w:val="Otsikko2"/>
        <w:numPr>
          <w:ilvl w:val="0"/>
          <w:numId w:val="2"/>
        </w:numPr>
        <w:tabs>
          <w:tab w:val="left" w:pos="633"/>
        </w:tabs>
        <w:ind w:left="426" w:right="238" w:firstLine="0"/>
        <w:jc w:val="both"/>
        <w:rPr>
          <w:rFonts w:cs="Arial"/>
          <w:sz w:val="20"/>
          <w:szCs w:val="20"/>
        </w:rPr>
      </w:pPr>
      <w:bookmarkStart w:name="_Ref151635676" w:id="37"/>
      <w:r w:rsidRPr="00A009A5">
        <w:rPr>
          <w:rFonts w:cs="Arial"/>
          <w:sz w:val="20"/>
          <w:szCs w:val="20"/>
        </w:rPr>
        <w:t>Mitkä ryhmät ovat aliedustettuina kaivosalalla?</w:t>
      </w:r>
      <w:bookmarkEnd w:id="37"/>
      <w:r w:rsidRPr="00A009A5">
        <w:rPr>
          <w:rFonts w:cs="Arial"/>
          <w:sz w:val="20"/>
          <w:szCs w:val="20"/>
        </w:rPr>
        <w:t xml:space="preserve"> </w:t>
      </w:r>
    </w:p>
    <w:p w:rsidRPr="00A009A5" w:rsidR="00101C51" w:rsidP="00101C51" w:rsidRDefault="00101C51" w14:paraId="4D559D3F" w14:textId="77777777">
      <w:pPr>
        <w:rPr>
          <w:rFonts w:ascii="Arial" w:hAnsi="Arial" w:cs="Arial" w:eastAsiaTheme="minorEastAsia"/>
          <w:color w:val="000000" w:themeColor="text1"/>
          <w:sz w:val="20"/>
          <w:szCs w:val="20"/>
        </w:rPr>
      </w:pPr>
      <w:r w:rsidRPr="00A009A5">
        <w:rPr>
          <w:rFonts w:ascii="Arial" w:hAnsi="Arial" w:cs="Arial" w:eastAsiaTheme="minorEastAsia"/>
          <w:color w:val="000000" w:themeColor="text1"/>
          <w:sz w:val="20"/>
          <w:szCs w:val="20"/>
        </w:rPr>
        <w:t xml:space="preserve"> </w:t>
      </w:r>
    </w:p>
    <w:p w:rsidRPr="00A009A5" w:rsidR="00101C51" w:rsidP="00A009A5" w:rsidRDefault="00101C51" w14:paraId="687E664E" w14:textId="77777777">
      <w:pPr>
        <w:ind w:left="426"/>
        <w:rPr>
          <w:rFonts w:ascii="Arial" w:hAnsi="Arial" w:cs="Arial"/>
          <w:sz w:val="20"/>
          <w:szCs w:val="20"/>
        </w:rPr>
      </w:pPr>
      <w:r w:rsidRPr="00A009A5">
        <w:rPr>
          <w:rFonts w:ascii="Arial" w:hAnsi="Arial" w:cs="Arial"/>
          <w:sz w:val="20"/>
          <w:szCs w:val="20"/>
        </w:rPr>
        <w:t>Suomessa kaivosalalla aliedustettuihin ryhmiin luetaan esimerkiksi naiset, seksuaali- ja sukupuolivähemmistöt sekä etniset ryhmät. Esimerkiksi naisten osuus on viimeisimpien tilastojen mukaan vain 13 % (2020) kaikista alan työllisistä, ja kehitys on ollut hyvin hidasta. Myös vieraskielisyys voi vaikuttaa yhdenvertaisuuden ja osallisuuden tunteeseen työyhteisössä.</w:t>
      </w:r>
    </w:p>
    <w:p w:rsidRPr="00A009A5" w:rsidR="00101C51" w:rsidP="00A009A5" w:rsidRDefault="00101C51" w14:paraId="5427B82B" w14:textId="77777777">
      <w:pPr>
        <w:ind w:left="426"/>
        <w:rPr>
          <w:rFonts w:ascii="Arial" w:hAnsi="Arial" w:cs="Arial"/>
          <w:sz w:val="20"/>
          <w:szCs w:val="20"/>
        </w:rPr>
      </w:pPr>
      <w:r w:rsidRPr="00A009A5">
        <w:rPr>
          <w:rFonts w:ascii="Arial" w:hAnsi="Arial" w:cs="Arial"/>
          <w:sz w:val="20"/>
          <w:szCs w:val="20"/>
        </w:rPr>
        <w:t xml:space="preserve"> </w:t>
      </w:r>
    </w:p>
    <w:p w:rsidRPr="00A009A5" w:rsidR="00101C51" w:rsidP="00A009A5" w:rsidRDefault="00101C51" w14:paraId="12D130CD" w14:textId="77777777">
      <w:pPr>
        <w:ind w:left="426"/>
        <w:rPr>
          <w:rFonts w:ascii="Arial" w:hAnsi="Arial" w:cs="Arial"/>
          <w:sz w:val="20"/>
          <w:szCs w:val="20"/>
        </w:rPr>
      </w:pPr>
      <w:r w:rsidRPr="00A009A5">
        <w:rPr>
          <w:rFonts w:ascii="Arial" w:hAnsi="Arial" w:cs="Arial"/>
          <w:sz w:val="20"/>
          <w:szCs w:val="20"/>
        </w:rPr>
        <w:t>Erilaisissa kansallisissa ja paikallisissa yhteyksissä tietyt ryhmät saattavat olla aliedustettuja ja kokea erilaisia haavoittuvuuden ja syrjäytymisen asteita kaivosalalla. Aliedustettujen ryhmien tunnistamiseksi yhtiöitä kannustetaan tarkastelemaan asiaankuuluvia paikallisia lakeja sekä saatavilla olevia työvoima- ja demografisia tietoja ja yhteistyöhön työntekijöiden ja asiaankuuluvien sidosryhmien kanssa.</w:t>
      </w:r>
    </w:p>
    <w:p w:rsidRPr="00A009A5" w:rsidR="00101C51" w:rsidP="00A009A5" w:rsidRDefault="00101C51" w14:paraId="7E49E084" w14:textId="77777777">
      <w:pPr>
        <w:ind w:left="426"/>
        <w:rPr>
          <w:rFonts w:ascii="Arial" w:hAnsi="Arial" w:cs="Arial"/>
          <w:sz w:val="20"/>
          <w:szCs w:val="20"/>
        </w:rPr>
      </w:pPr>
      <w:r w:rsidRPr="00A009A5">
        <w:rPr>
          <w:rFonts w:ascii="Arial" w:hAnsi="Arial" w:cs="Arial"/>
          <w:sz w:val="20"/>
          <w:szCs w:val="20"/>
        </w:rPr>
        <w:t xml:space="preserve"> </w:t>
      </w:r>
    </w:p>
    <w:p w:rsidRPr="00A009A5" w:rsidR="00101C51" w:rsidP="00A009A5" w:rsidRDefault="00101C51" w14:paraId="7337230F" w14:textId="77777777">
      <w:pPr>
        <w:ind w:left="426"/>
        <w:rPr>
          <w:rFonts w:ascii="Arial" w:hAnsi="Arial" w:cs="Arial"/>
          <w:sz w:val="20"/>
          <w:szCs w:val="20"/>
        </w:rPr>
      </w:pPr>
      <w:r w:rsidRPr="00A009A5">
        <w:rPr>
          <w:rFonts w:ascii="Arial" w:hAnsi="Arial" w:cs="Arial"/>
          <w:sz w:val="20"/>
          <w:szCs w:val="20"/>
        </w:rPr>
        <w:t>Kun tunnistetaan ryhmiä, jotka saattavat kokea haavoittuvuutta ja syrjintää kaivosalalla, voi olla hyödyllistä viitata seuraaviin lähteisiin:</w:t>
      </w:r>
    </w:p>
    <w:p w:rsidRPr="00A009A5" w:rsidR="00101C51" w:rsidP="00A009A5" w:rsidRDefault="00101C51" w14:paraId="2548E113"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 xml:space="preserve">Yhdenvertaisuuslaissa (1325/2014) kiellettyjä syrjintäperusteita ovat ikä, alkuperä, kansalaisuus, kieli, uskonto, vakaumus, mielipide, poliittinen toiminta, ammattiyhdistystoiminta, perhesuhteet, terveydentila, vammaisuus, seksuaalinen suuntautuminen ja muu henkilöön liittyvä syy. </w:t>
      </w:r>
    </w:p>
    <w:p w:rsidRPr="00A009A5" w:rsidR="00101C51" w:rsidP="00A009A5" w:rsidRDefault="00101C51" w14:paraId="77EF5BA8"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Tasa-arvolaki (609/1986) kieltää syrjinnän muun muassa sukupuolen, sukupuoli-identiteetin ja sukupuolen ilmaisun, raskauden, synnytyksen, vanhemmuuden ja perheenhuoltovelvollisuuden perusteella.</w:t>
      </w:r>
    </w:p>
    <w:p w:rsidRPr="00A009A5" w:rsidR="00101C51" w:rsidP="00A009A5" w:rsidRDefault="00101C51" w14:paraId="349C405B" w14:textId="77777777">
      <w:pPr>
        <w:pStyle w:val="Luettelokappale"/>
        <w:widowControl/>
        <w:numPr>
          <w:ilvl w:val="0"/>
          <w:numId w:val="146"/>
        </w:numPr>
        <w:ind w:left="1417" w:hanging="357"/>
        <w:contextualSpacing/>
        <w:rPr>
          <w:rFonts w:ascii="Arial" w:hAnsi="Arial" w:cs="Arial"/>
          <w:sz w:val="20"/>
          <w:szCs w:val="20"/>
        </w:rPr>
      </w:pPr>
      <w:r w:rsidRPr="00A009A5">
        <w:rPr>
          <w:rFonts w:ascii="Arial" w:hAnsi="Arial" w:cs="Arial"/>
          <w:sz w:val="20"/>
          <w:szCs w:val="20"/>
        </w:rPr>
        <w:t>Kansainvälinen ihmisoikeuslainsäädäntö sisältää useita välineitä, joilla torjutaan tiettyjä syrjinnän muotoja, mukaan lukien syrjintä alkuperäiskansoja, siirtolaisia, vähemmistöjä, vammaisia, naisia, rotu- ja uskonnolliset ryhmiä kohtaan sekä syrjintä seksuaalisen suuntautumisen ja sukupuoli-identiteetin perusteella. Lisää tietoa löydät</w:t>
      </w:r>
      <w:r w:rsidRPr="00A009A5">
        <w:rPr>
          <w:rFonts w:ascii="Arial" w:hAnsi="Arial" w:cs="Arial" w:eastAsiaTheme="minorEastAsia"/>
          <w:sz w:val="20"/>
          <w:szCs w:val="20"/>
        </w:rPr>
        <w:t xml:space="preserve"> </w:t>
      </w:r>
      <w:hyperlink r:id="rId32">
        <w:r w:rsidRPr="00A009A5">
          <w:rPr>
            <w:rStyle w:val="Hyperlinkki"/>
            <w:rFonts w:ascii="Arial" w:hAnsi="Arial" w:cs="Arial" w:eastAsiaTheme="minorEastAsia"/>
            <w:sz w:val="20"/>
            <w:szCs w:val="20"/>
          </w:rPr>
          <w:t>YK:n sivuilta</w:t>
        </w:r>
      </w:hyperlink>
      <w:r w:rsidRPr="00A009A5">
        <w:rPr>
          <w:rFonts w:ascii="Arial" w:hAnsi="Arial" w:cs="Arial" w:eastAsiaTheme="minorEastAsia"/>
          <w:sz w:val="20"/>
          <w:szCs w:val="20"/>
        </w:rPr>
        <w:t>.</w:t>
      </w:r>
    </w:p>
    <w:p w:rsidRPr="00D07884" w:rsidR="00101C51" w:rsidP="00101C51" w:rsidRDefault="00101C51" w14:paraId="695DB481" w14:textId="77777777">
      <w:pPr>
        <w:rPr>
          <w:b/>
          <w:bCs/>
        </w:rPr>
      </w:pPr>
    </w:p>
    <w:p w:rsidRPr="00BD7560" w:rsidR="00101C51" w:rsidP="00EC0FFB" w:rsidRDefault="00101C51" w14:paraId="74EE4682" w14:textId="644F6043">
      <w:pPr>
        <w:pStyle w:val="Leipteksti"/>
        <w:spacing w:line="278" w:lineRule="auto"/>
        <w:ind w:right="239" w:hanging="152"/>
        <w:rPr>
          <w:sz w:val="20"/>
        </w:rPr>
        <w:sectPr w:rsidRPr="00BD7560" w:rsidR="00101C51" w:rsidSect="006C53CD">
          <w:pgSz w:w="11907" w:h="16839" w:orient="portrait" w:code="9"/>
          <w:pgMar w:top="1500" w:right="660" w:bottom="1985" w:left="660" w:header="0" w:footer="805" w:gutter="0"/>
          <w:cols w:space="708"/>
        </w:sectPr>
      </w:pPr>
    </w:p>
    <w:p w:rsidRPr="00266665" w:rsidR="009B7028" w:rsidP="00F40EAA" w:rsidRDefault="00F43EFD" w14:paraId="7413EB39" w14:textId="484934BD">
      <w:pPr>
        <w:pStyle w:val="Otsikko1"/>
        <w:ind w:left="0"/>
        <w:rPr>
          <w:b w:val="0"/>
          <w:bCs w:val="0"/>
          <w:sz w:val="24"/>
          <w:szCs w:val="24"/>
        </w:rPr>
      </w:pPr>
      <w:bookmarkStart w:name="28._What_does_“offset”_mean?" w:id="38"/>
      <w:bookmarkStart w:name="_bookmark58" w:id="39"/>
      <w:bookmarkStart w:name="_bookmark59" w:id="40"/>
      <w:bookmarkStart w:name="29._What_does_“defined_frequency”_mean?" w:id="41"/>
      <w:bookmarkStart w:name="_bookmark60" w:id="42"/>
      <w:bookmarkStart w:name="_bookmark61" w:id="43"/>
      <w:bookmarkStart w:name="30._What_does_“established_criteria”_mea" w:id="44"/>
      <w:bookmarkStart w:name="_bookmark62" w:id="45"/>
      <w:bookmarkStart w:name="_bookmark63" w:id="46"/>
      <w:bookmarkStart w:name="31._What_does_“additionality”_mean?" w:id="47"/>
      <w:bookmarkStart w:name="_bookmark64" w:id="48"/>
      <w:bookmarkStart w:name="_bookmark65" w:id="49"/>
      <w:bookmarkStart w:name="APPENDIX_2:_TSM_SELF_ASSESSMENT_CHECKLIS" w:id="50"/>
      <w:bookmarkEnd w:id="38"/>
      <w:bookmarkEnd w:id="39"/>
      <w:bookmarkEnd w:id="40"/>
      <w:bookmarkEnd w:id="41"/>
      <w:bookmarkEnd w:id="42"/>
      <w:bookmarkEnd w:id="43"/>
      <w:bookmarkEnd w:id="44"/>
      <w:bookmarkEnd w:id="45"/>
      <w:bookmarkEnd w:id="46"/>
      <w:bookmarkEnd w:id="47"/>
      <w:bookmarkEnd w:id="48"/>
      <w:bookmarkEnd w:id="49"/>
      <w:bookmarkEnd w:id="50"/>
      <w:r w:rsidRPr="00A333D4">
        <w:rPr>
          <w:sz w:val="24"/>
        </w:rPr>
        <w:t>LIITE 2: ITSEARVIOINNIN TARKISTUSLISTA</w:t>
      </w:r>
    </w:p>
    <w:p w:rsidRPr="00266665" w:rsidR="009B7028" w:rsidP="00F40EAA" w:rsidRDefault="009B7028" w14:paraId="3B33EF9B" w14:textId="77777777">
      <w:pPr>
        <w:pStyle w:val="Leipteksti"/>
        <w:spacing w:before="58" w:line="278" w:lineRule="auto"/>
        <w:ind w:left="0" w:right="131" w:firstLine="0"/>
        <w:jc w:val="both"/>
        <w:rPr>
          <w:rFonts w:cs="Arial"/>
          <w:b/>
          <w:sz w:val="20"/>
          <w:szCs w:val="20"/>
        </w:rPr>
      </w:pPr>
    </w:p>
    <w:p w:rsidRPr="00D91C1B" w:rsidR="009B7028" w:rsidP="00F40EAA" w:rsidRDefault="006C77CB" w14:paraId="527BD790" w14:textId="340DFE91">
      <w:pPr>
        <w:pStyle w:val="Leipteksti"/>
        <w:spacing w:before="58" w:line="278" w:lineRule="auto"/>
        <w:ind w:left="0" w:right="131" w:firstLine="0"/>
        <w:jc w:val="both"/>
        <w:rPr>
          <w:rFonts w:cs="Arial"/>
          <w:b/>
          <w:sz w:val="20"/>
          <w:szCs w:val="20"/>
        </w:rPr>
      </w:pPr>
      <w:r>
        <w:rPr>
          <w:b/>
          <w:sz w:val="20"/>
        </w:rPr>
        <w:t>Yhdenvertaisten, monimuotoisten ja osallistavien työpaikkojen arviointityökalu</w:t>
      </w:r>
    </w:p>
    <w:p w:rsidRPr="00D91C1B" w:rsidR="009B7028" w:rsidP="00D91C1B" w:rsidRDefault="009B7028" w14:paraId="74098960" w14:textId="77777777">
      <w:pPr>
        <w:pStyle w:val="Leipteksti"/>
        <w:spacing w:before="58" w:line="278" w:lineRule="auto"/>
        <w:ind w:right="131" w:firstLine="0"/>
        <w:jc w:val="both"/>
        <w:rPr>
          <w:rFonts w:cs="Arial"/>
          <w:b/>
          <w:sz w:val="20"/>
          <w:szCs w:val="20"/>
        </w:rPr>
      </w:pPr>
    </w:p>
    <w:tbl>
      <w:tblPr>
        <w:tblpPr w:leftFromText="141" w:rightFromText="141" w:vertAnchor="text" w:horzAnchor="margin" w:tblpX="137" w:tblpY="-1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128"/>
        <w:gridCol w:w="2425"/>
        <w:gridCol w:w="1889"/>
        <w:gridCol w:w="4043"/>
      </w:tblGrid>
      <w:tr w:rsidRPr="00492079" w:rsidR="00EE3ACD" w:rsidTr="00D755AB" w14:paraId="7B1216C7" w14:textId="77777777">
        <w:trPr>
          <w:trHeight w:val="807" w:hRule="exact"/>
        </w:trPr>
        <w:tc>
          <w:tcPr>
            <w:tcW w:w="2128" w:type="dxa"/>
            <w:shd w:val="clear" w:color="auto" w:fill="CDCDCD"/>
          </w:tcPr>
          <w:p w:rsidR="001179B2" w:rsidP="001179B2" w:rsidRDefault="001179B2" w14:paraId="642B1E52" w14:textId="77777777">
            <w:pPr>
              <w:pStyle w:val="TableParagraph"/>
              <w:spacing w:before="61"/>
              <w:ind w:left="-1"/>
              <w:rPr>
                <w:rFonts w:ascii="Arial" w:hAnsi="Arial" w:cs="Arial"/>
                <w:b/>
                <w:sz w:val="20"/>
                <w:szCs w:val="20"/>
              </w:rPr>
            </w:pPr>
            <w:r>
              <w:rPr>
                <w:rFonts w:ascii="Arial" w:hAnsi="Arial"/>
                <w:b/>
                <w:sz w:val="20"/>
              </w:rPr>
              <w:t>Tuotantolaitos/</w:t>
            </w:r>
          </w:p>
          <w:p w:rsidRPr="00350C8F" w:rsidR="001179B2" w:rsidP="001179B2" w:rsidRDefault="00EE3ACD" w14:paraId="65370AFA" w14:textId="2908CF01">
            <w:pPr>
              <w:pStyle w:val="TableParagraph"/>
              <w:spacing w:before="61"/>
              <w:ind w:left="-1"/>
              <w:rPr>
                <w:rFonts w:ascii="Arial" w:hAnsi="Arial" w:eastAsia="Arial" w:cs="Arial"/>
                <w:sz w:val="20"/>
                <w:szCs w:val="20"/>
              </w:rPr>
            </w:pPr>
            <w:r>
              <w:rPr>
                <w:rFonts w:ascii="Arial" w:hAnsi="Arial"/>
                <w:b/>
                <w:sz w:val="20"/>
              </w:rPr>
              <w:t>Liiketoimintayksikkö</w:t>
            </w:r>
            <w:r w:rsidR="001179B2">
              <w:rPr>
                <w:rFonts w:ascii="Arial" w:hAnsi="Arial"/>
                <w:b/>
                <w:sz w:val="20"/>
              </w:rPr>
              <w:t>:</w:t>
            </w:r>
          </w:p>
        </w:tc>
        <w:tc>
          <w:tcPr>
            <w:tcW w:w="2425" w:type="dxa"/>
          </w:tcPr>
          <w:p w:rsidRPr="00350C8F" w:rsidR="001179B2" w:rsidP="001179B2" w:rsidRDefault="001179B2" w14:paraId="0BACF4D6" w14:textId="77777777">
            <w:pPr>
              <w:rPr>
                <w:rFonts w:ascii="Arial" w:hAnsi="Arial" w:cs="Arial"/>
                <w:sz w:val="20"/>
                <w:szCs w:val="20"/>
              </w:rPr>
            </w:pPr>
          </w:p>
        </w:tc>
        <w:tc>
          <w:tcPr>
            <w:tcW w:w="1889" w:type="dxa"/>
            <w:shd w:val="clear" w:color="auto" w:fill="CDCDCD"/>
          </w:tcPr>
          <w:p w:rsidRPr="00350C8F" w:rsidR="001179B2" w:rsidP="001179B2" w:rsidRDefault="001179B2" w14:paraId="05396B52" w14:textId="77777777">
            <w:pPr>
              <w:pStyle w:val="TableParagraph"/>
              <w:spacing w:before="61"/>
              <w:ind w:left="138"/>
              <w:rPr>
                <w:rFonts w:ascii="Arial" w:hAnsi="Arial" w:eastAsia="Arial" w:cs="Arial"/>
                <w:b/>
                <w:sz w:val="20"/>
                <w:szCs w:val="20"/>
              </w:rPr>
            </w:pPr>
            <w:r>
              <w:rPr>
                <w:rFonts w:ascii="Arial" w:hAnsi="Arial"/>
                <w:b/>
                <w:sz w:val="20"/>
              </w:rPr>
              <w:t>Yhtiö:</w:t>
            </w:r>
          </w:p>
        </w:tc>
        <w:tc>
          <w:tcPr>
            <w:tcW w:w="4043" w:type="dxa"/>
          </w:tcPr>
          <w:p w:rsidRPr="00350C8F" w:rsidR="001179B2" w:rsidP="001179B2" w:rsidRDefault="001179B2" w14:paraId="06D6D766" w14:textId="77777777">
            <w:pPr>
              <w:rPr>
                <w:rFonts w:ascii="Arial" w:hAnsi="Arial" w:cs="Arial"/>
                <w:sz w:val="20"/>
                <w:szCs w:val="20"/>
              </w:rPr>
            </w:pPr>
          </w:p>
        </w:tc>
      </w:tr>
      <w:tr w:rsidRPr="00492079" w:rsidR="00EE3ACD" w:rsidTr="00D755AB" w14:paraId="4AE5E90D" w14:textId="77777777">
        <w:trPr>
          <w:trHeight w:val="423" w:hRule="exact"/>
        </w:trPr>
        <w:tc>
          <w:tcPr>
            <w:tcW w:w="2128" w:type="dxa"/>
            <w:shd w:val="clear" w:color="auto" w:fill="CDCDCD"/>
          </w:tcPr>
          <w:p w:rsidRPr="00350C8F" w:rsidR="001179B2" w:rsidP="001179B2" w:rsidRDefault="001179B2" w14:paraId="0000CF60" w14:textId="77777777">
            <w:pPr>
              <w:pStyle w:val="TableParagraph"/>
              <w:spacing w:before="49"/>
              <w:ind w:left="-1"/>
              <w:rPr>
                <w:rFonts w:ascii="Arial" w:hAnsi="Arial" w:eastAsia="Arial" w:cs="Arial"/>
                <w:sz w:val="20"/>
                <w:szCs w:val="20"/>
              </w:rPr>
            </w:pPr>
            <w:r>
              <w:rPr>
                <w:rFonts w:ascii="Arial" w:hAnsi="Arial"/>
                <w:b/>
                <w:sz w:val="20"/>
              </w:rPr>
              <w:t>Arvioija:</w:t>
            </w:r>
          </w:p>
        </w:tc>
        <w:tc>
          <w:tcPr>
            <w:tcW w:w="2425" w:type="dxa"/>
          </w:tcPr>
          <w:p w:rsidRPr="00350C8F" w:rsidR="001179B2" w:rsidP="001179B2" w:rsidRDefault="001179B2" w14:paraId="3A204BC0" w14:textId="77777777">
            <w:pPr>
              <w:rPr>
                <w:rFonts w:ascii="Arial" w:hAnsi="Arial" w:cs="Arial"/>
                <w:sz w:val="20"/>
                <w:szCs w:val="20"/>
              </w:rPr>
            </w:pPr>
          </w:p>
        </w:tc>
        <w:tc>
          <w:tcPr>
            <w:tcW w:w="1889" w:type="dxa"/>
            <w:shd w:val="clear" w:color="auto" w:fill="CDCDCD"/>
          </w:tcPr>
          <w:p w:rsidRPr="00350C8F" w:rsidR="001179B2" w:rsidP="00AC7C81" w:rsidRDefault="001179B2" w14:paraId="0406CF3C" w14:textId="51FA15E8">
            <w:pPr>
              <w:pStyle w:val="TableParagraph"/>
              <w:spacing w:before="49"/>
              <w:ind w:left="186"/>
              <w:rPr>
                <w:rFonts w:ascii="Arial" w:hAnsi="Arial" w:eastAsia="Arial" w:cs="Arial"/>
                <w:b/>
                <w:sz w:val="20"/>
                <w:szCs w:val="20"/>
              </w:rPr>
            </w:pPr>
            <w:r>
              <w:rPr>
                <w:rFonts w:ascii="Arial" w:hAnsi="Arial"/>
                <w:b/>
                <w:sz w:val="20"/>
              </w:rPr>
              <w:t>Arviointipäivä:</w:t>
            </w:r>
          </w:p>
        </w:tc>
        <w:tc>
          <w:tcPr>
            <w:tcW w:w="4043" w:type="dxa"/>
          </w:tcPr>
          <w:p w:rsidRPr="00350C8F" w:rsidR="001179B2" w:rsidP="001179B2" w:rsidRDefault="001179B2" w14:paraId="1448E0D4" w14:textId="249D82BD">
            <w:pPr>
              <w:rPr>
                <w:rFonts w:ascii="Arial" w:hAnsi="Arial" w:cs="Arial"/>
                <w:sz w:val="20"/>
                <w:szCs w:val="20"/>
              </w:rPr>
            </w:pPr>
          </w:p>
        </w:tc>
      </w:tr>
    </w:tbl>
    <w:p w:rsidRPr="00D91C1B" w:rsidR="009B7028" w:rsidP="00D91C1B" w:rsidRDefault="009B7028" w14:paraId="2CE80E74" w14:textId="77777777">
      <w:pPr>
        <w:pStyle w:val="Leipteksti"/>
        <w:spacing w:before="58" w:line="278" w:lineRule="auto"/>
        <w:ind w:right="131" w:firstLine="0"/>
        <w:jc w:val="both"/>
        <w:rPr>
          <w:rFonts w:cs="Arial"/>
          <w:b/>
          <w:sz w:val="20"/>
          <w:szCs w:val="20"/>
        </w:rPr>
      </w:pPr>
    </w:p>
    <w:tbl>
      <w:tblPr>
        <w:tblpPr w:leftFromText="141" w:rightFromText="141" w:vertAnchor="text" w:horzAnchor="margin" w:tblpX="137" w:tblpY="225"/>
        <w:tblW w:w="0" w:type="auto"/>
        <w:tblLayout w:type="fixed"/>
        <w:tblCellMar>
          <w:left w:w="0" w:type="dxa"/>
          <w:right w:w="0" w:type="dxa"/>
        </w:tblCellMar>
        <w:tblLook w:val="01E0" w:firstRow="1" w:lastRow="1" w:firstColumn="1" w:lastColumn="1" w:noHBand="0" w:noVBand="0"/>
      </w:tblPr>
      <w:tblGrid>
        <w:gridCol w:w="6263"/>
        <w:gridCol w:w="4222"/>
      </w:tblGrid>
      <w:tr w:rsidRPr="00492079" w:rsidR="001179B2" w:rsidTr="002669F9" w14:paraId="18D932C3" w14:textId="77777777">
        <w:trPr>
          <w:trHeight w:val="378" w:hRule="exact"/>
        </w:trPr>
        <w:tc>
          <w:tcPr>
            <w:tcW w:w="10485" w:type="dxa"/>
            <w:gridSpan w:val="2"/>
            <w:tcBorders>
              <w:top w:val="single" w:color="auto" w:sz="4" w:space="0"/>
              <w:left w:val="single" w:color="auto" w:sz="4" w:space="0"/>
              <w:bottom w:val="single" w:color="auto" w:sz="4" w:space="0"/>
              <w:right w:val="single" w:color="auto" w:sz="4" w:space="0"/>
            </w:tcBorders>
            <w:shd w:val="clear" w:color="auto" w:fill="CDCDCD"/>
          </w:tcPr>
          <w:p w:rsidRPr="00350C8F" w:rsidR="001179B2" w:rsidP="002669F9" w:rsidRDefault="001179B2" w14:paraId="7FFC9B27" w14:textId="77777777">
            <w:pPr>
              <w:pStyle w:val="TableParagraph"/>
              <w:spacing w:before="49"/>
              <w:ind w:left="-1"/>
              <w:rPr>
                <w:rFonts w:ascii="Arial" w:hAnsi="Arial" w:cs="Arial"/>
                <w:b/>
                <w:sz w:val="20"/>
                <w:szCs w:val="20"/>
              </w:rPr>
            </w:pPr>
            <w:r>
              <w:rPr>
                <w:rFonts w:ascii="Arial" w:hAnsi="Arial"/>
                <w:b/>
                <w:sz w:val="20"/>
              </w:rPr>
              <w:t>TODENTAVAT ASIAKIRJAT / TODISTEET:</w:t>
            </w:r>
          </w:p>
        </w:tc>
      </w:tr>
      <w:tr w:rsidRPr="00492079" w:rsidR="001179B2" w:rsidTr="002669F9" w14:paraId="4410412B" w14:textId="77777777">
        <w:trPr>
          <w:trHeight w:val="377" w:hRule="exact"/>
        </w:trPr>
        <w:tc>
          <w:tcPr>
            <w:tcW w:w="6263" w:type="dxa"/>
            <w:tcBorders>
              <w:top w:val="single" w:color="auto" w:sz="4" w:space="0"/>
              <w:left w:val="single" w:color="auto" w:sz="4" w:space="0"/>
              <w:bottom w:val="single" w:color="auto" w:sz="4" w:space="0"/>
              <w:right w:val="single" w:color="auto" w:sz="4" w:space="0"/>
            </w:tcBorders>
            <w:shd w:val="clear" w:color="auto" w:fill="CDCDCD"/>
          </w:tcPr>
          <w:p w:rsidRPr="00350C8F" w:rsidR="001179B2" w:rsidP="002669F9" w:rsidRDefault="001179B2" w14:paraId="5F7D2599" w14:textId="77777777">
            <w:pPr>
              <w:pStyle w:val="TableParagraph"/>
              <w:spacing w:before="49"/>
              <w:ind w:left="-1"/>
              <w:rPr>
                <w:rFonts w:ascii="Arial" w:hAnsi="Arial" w:cs="Arial"/>
                <w:b/>
                <w:sz w:val="20"/>
                <w:szCs w:val="20"/>
              </w:rPr>
            </w:pPr>
            <w:bookmarkStart w:name="NAME_OF_DOCUMENT" w:id="51"/>
            <w:bookmarkEnd w:id="51"/>
            <w:r>
              <w:rPr>
                <w:rFonts w:ascii="Arial" w:hAnsi="Arial"/>
                <w:b/>
                <w:sz w:val="20"/>
              </w:rPr>
              <w:t>ASIAKIRJAN NIMI</w:t>
            </w:r>
          </w:p>
        </w:tc>
        <w:tc>
          <w:tcPr>
            <w:tcW w:w="4222" w:type="dxa"/>
            <w:tcBorders>
              <w:top w:val="single" w:color="auto" w:sz="4" w:space="0"/>
              <w:left w:val="single" w:color="auto" w:sz="4" w:space="0"/>
              <w:bottom w:val="single" w:color="auto" w:sz="4" w:space="0"/>
              <w:right w:val="single" w:color="auto" w:sz="4" w:space="0"/>
            </w:tcBorders>
            <w:shd w:val="clear" w:color="auto" w:fill="CDCDCD"/>
          </w:tcPr>
          <w:p w:rsidRPr="00350C8F" w:rsidR="001179B2" w:rsidP="002669F9" w:rsidRDefault="001179B2" w14:paraId="5F1858B7" w14:textId="77777777">
            <w:pPr>
              <w:pStyle w:val="TableParagraph"/>
              <w:spacing w:before="49"/>
              <w:ind w:left="-1"/>
              <w:rPr>
                <w:rFonts w:ascii="Arial" w:hAnsi="Arial" w:cs="Arial"/>
                <w:b/>
                <w:sz w:val="20"/>
                <w:szCs w:val="20"/>
              </w:rPr>
            </w:pPr>
            <w:bookmarkStart w:name="LOCATION" w:id="52"/>
            <w:bookmarkEnd w:id="52"/>
            <w:r>
              <w:rPr>
                <w:rFonts w:ascii="Arial" w:hAnsi="Arial"/>
                <w:b/>
                <w:sz w:val="20"/>
              </w:rPr>
              <w:t>SIJAINTI</w:t>
            </w:r>
          </w:p>
        </w:tc>
      </w:tr>
      <w:tr w:rsidRPr="00492079" w:rsidR="001179B2" w:rsidTr="002669F9" w14:paraId="0E186AE9" w14:textId="77777777">
        <w:trPr>
          <w:trHeight w:val="374" w:hRule="exact"/>
        </w:trPr>
        <w:tc>
          <w:tcPr>
            <w:tcW w:w="6263" w:type="dxa"/>
            <w:tcBorders>
              <w:top w:val="single" w:color="auto" w:sz="4" w:space="0"/>
              <w:left w:val="single" w:color="000000" w:sz="7" w:space="0"/>
              <w:bottom w:val="single" w:color="000000" w:sz="7" w:space="0"/>
              <w:right w:val="single" w:color="000000" w:sz="7" w:space="0"/>
            </w:tcBorders>
          </w:tcPr>
          <w:p w:rsidRPr="00350C8F" w:rsidR="001179B2" w:rsidP="002669F9" w:rsidRDefault="001179B2" w14:paraId="3EA0DC8C" w14:textId="77777777">
            <w:pPr>
              <w:rPr>
                <w:rFonts w:ascii="Arial" w:hAnsi="Arial" w:cs="Arial"/>
                <w:sz w:val="20"/>
                <w:szCs w:val="20"/>
              </w:rPr>
            </w:pPr>
          </w:p>
        </w:tc>
        <w:tc>
          <w:tcPr>
            <w:tcW w:w="4222" w:type="dxa"/>
            <w:tcBorders>
              <w:top w:val="single" w:color="auto" w:sz="4" w:space="0"/>
              <w:left w:val="single" w:color="000000" w:sz="7" w:space="0"/>
              <w:bottom w:val="single" w:color="000000" w:sz="7" w:space="0"/>
              <w:right w:val="single" w:color="000000" w:sz="7" w:space="0"/>
            </w:tcBorders>
          </w:tcPr>
          <w:p w:rsidRPr="00350C8F" w:rsidR="001179B2" w:rsidP="002669F9" w:rsidRDefault="001179B2" w14:paraId="3C39BD1A" w14:textId="77777777">
            <w:pPr>
              <w:rPr>
                <w:rFonts w:ascii="Arial" w:hAnsi="Arial" w:cs="Arial"/>
                <w:sz w:val="20"/>
                <w:szCs w:val="20"/>
              </w:rPr>
            </w:pPr>
          </w:p>
        </w:tc>
      </w:tr>
      <w:tr w:rsidRPr="00492079" w:rsidR="001179B2" w:rsidTr="002669F9" w14:paraId="01BA4420" w14:textId="77777777">
        <w:trPr>
          <w:trHeight w:val="353" w:hRule="exact"/>
        </w:trPr>
        <w:tc>
          <w:tcPr>
            <w:tcW w:w="6263"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59CA25AA" w14:textId="77777777">
            <w:pPr>
              <w:rPr>
                <w:rFonts w:ascii="Arial" w:hAnsi="Arial" w:cs="Arial"/>
                <w:sz w:val="20"/>
                <w:szCs w:val="20"/>
              </w:rPr>
            </w:pPr>
          </w:p>
        </w:tc>
        <w:tc>
          <w:tcPr>
            <w:tcW w:w="4222"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3B13CD5D" w14:textId="77777777">
            <w:pPr>
              <w:rPr>
                <w:rFonts w:ascii="Arial" w:hAnsi="Arial" w:cs="Arial"/>
                <w:sz w:val="20"/>
                <w:szCs w:val="20"/>
              </w:rPr>
            </w:pPr>
          </w:p>
        </w:tc>
      </w:tr>
      <w:tr w:rsidRPr="00492079" w:rsidR="001179B2" w:rsidTr="002669F9" w14:paraId="0EB3E3C9" w14:textId="77777777">
        <w:trPr>
          <w:trHeight w:val="353" w:hRule="exact"/>
        </w:trPr>
        <w:tc>
          <w:tcPr>
            <w:tcW w:w="6263"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61D44335" w14:textId="77777777">
            <w:pPr>
              <w:rPr>
                <w:rFonts w:ascii="Arial" w:hAnsi="Arial" w:cs="Arial"/>
                <w:sz w:val="20"/>
                <w:szCs w:val="20"/>
              </w:rPr>
            </w:pPr>
          </w:p>
        </w:tc>
        <w:tc>
          <w:tcPr>
            <w:tcW w:w="4222"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27234251" w14:textId="77777777">
            <w:pPr>
              <w:rPr>
                <w:rFonts w:ascii="Arial" w:hAnsi="Arial" w:cs="Arial"/>
                <w:sz w:val="20"/>
                <w:szCs w:val="20"/>
              </w:rPr>
            </w:pPr>
          </w:p>
        </w:tc>
      </w:tr>
      <w:tr w:rsidRPr="00492079" w:rsidR="001179B2" w:rsidTr="002669F9" w14:paraId="5C68BB35" w14:textId="77777777">
        <w:trPr>
          <w:trHeight w:val="353" w:hRule="exact"/>
        </w:trPr>
        <w:tc>
          <w:tcPr>
            <w:tcW w:w="6263"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26365F00" w14:textId="77777777">
            <w:pPr>
              <w:rPr>
                <w:rFonts w:ascii="Arial" w:hAnsi="Arial" w:cs="Arial"/>
                <w:sz w:val="20"/>
                <w:szCs w:val="20"/>
              </w:rPr>
            </w:pPr>
          </w:p>
        </w:tc>
        <w:tc>
          <w:tcPr>
            <w:tcW w:w="4222"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0EE759B2" w14:textId="77777777">
            <w:pPr>
              <w:rPr>
                <w:rFonts w:ascii="Arial" w:hAnsi="Arial" w:cs="Arial"/>
                <w:sz w:val="20"/>
                <w:szCs w:val="20"/>
              </w:rPr>
            </w:pPr>
          </w:p>
        </w:tc>
      </w:tr>
      <w:tr w:rsidRPr="00492079" w:rsidR="001179B2" w:rsidTr="002669F9" w14:paraId="798E45B9" w14:textId="77777777">
        <w:trPr>
          <w:trHeight w:val="353" w:hRule="exact"/>
        </w:trPr>
        <w:tc>
          <w:tcPr>
            <w:tcW w:w="6263"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38E2CD46" w14:textId="77777777">
            <w:pPr>
              <w:rPr>
                <w:rFonts w:ascii="Arial" w:hAnsi="Arial" w:cs="Arial"/>
                <w:sz w:val="20"/>
                <w:szCs w:val="20"/>
              </w:rPr>
            </w:pPr>
          </w:p>
        </w:tc>
        <w:tc>
          <w:tcPr>
            <w:tcW w:w="4222"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6FE9DB48" w14:textId="77777777">
            <w:pPr>
              <w:rPr>
                <w:rFonts w:ascii="Arial" w:hAnsi="Arial" w:cs="Arial"/>
                <w:sz w:val="20"/>
                <w:szCs w:val="20"/>
              </w:rPr>
            </w:pPr>
          </w:p>
        </w:tc>
      </w:tr>
      <w:tr w:rsidRPr="00492079" w:rsidR="001179B2" w:rsidTr="002669F9" w14:paraId="70C80F08" w14:textId="77777777">
        <w:trPr>
          <w:trHeight w:val="353" w:hRule="exact"/>
        </w:trPr>
        <w:tc>
          <w:tcPr>
            <w:tcW w:w="6263"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6215D20D" w14:textId="77777777">
            <w:pPr>
              <w:rPr>
                <w:rFonts w:ascii="Arial" w:hAnsi="Arial" w:cs="Arial"/>
                <w:sz w:val="20"/>
                <w:szCs w:val="20"/>
              </w:rPr>
            </w:pPr>
          </w:p>
        </w:tc>
        <w:tc>
          <w:tcPr>
            <w:tcW w:w="4222"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7A2822B2" w14:textId="77777777">
            <w:pPr>
              <w:rPr>
                <w:rFonts w:ascii="Arial" w:hAnsi="Arial" w:cs="Arial"/>
                <w:sz w:val="20"/>
                <w:szCs w:val="20"/>
              </w:rPr>
            </w:pPr>
          </w:p>
        </w:tc>
      </w:tr>
      <w:tr w:rsidRPr="00492079" w:rsidR="001179B2" w:rsidTr="002669F9" w14:paraId="47EDD3E8" w14:textId="77777777">
        <w:trPr>
          <w:trHeight w:val="353" w:hRule="exact"/>
        </w:trPr>
        <w:tc>
          <w:tcPr>
            <w:tcW w:w="6263"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45F59639" w14:textId="77777777">
            <w:pPr>
              <w:rPr>
                <w:rFonts w:ascii="Arial" w:hAnsi="Arial" w:cs="Arial"/>
                <w:sz w:val="20"/>
                <w:szCs w:val="20"/>
              </w:rPr>
            </w:pPr>
          </w:p>
        </w:tc>
        <w:tc>
          <w:tcPr>
            <w:tcW w:w="4222"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7990ED55" w14:textId="77777777">
            <w:pPr>
              <w:rPr>
                <w:rFonts w:ascii="Arial" w:hAnsi="Arial" w:cs="Arial"/>
                <w:sz w:val="20"/>
                <w:szCs w:val="20"/>
              </w:rPr>
            </w:pPr>
          </w:p>
        </w:tc>
      </w:tr>
      <w:tr w:rsidRPr="00492079" w:rsidR="001179B2" w:rsidTr="002669F9" w14:paraId="79498FE9" w14:textId="77777777">
        <w:trPr>
          <w:trHeight w:val="370" w:hRule="exact"/>
        </w:trPr>
        <w:tc>
          <w:tcPr>
            <w:tcW w:w="6263"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09E75934" w14:textId="77777777">
            <w:pPr>
              <w:rPr>
                <w:rFonts w:ascii="Arial" w:hAnsi="Arial" w:cs="Arial"/>
                <w:sz w:val="20"/>
                <w:szCs w:val="20"/>
              </w:rPr>
            </w:pPr>
          </w:p>
        </w:tc>
        <w:tc>
          <w:tcPr>
            <w:tcW w:w="4222"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0B55E547" w14:textId="77777777">
            <w:pPr>
              <w:rPr>
                <w:rFonts w:ascii="Arial" w:hAnsi="Arial" w:cs="Arial"/>
                <w:sz w:val="20"/>
                <w:szCs w:val="20"/>
              </w:rPr>
            </w:pPr>
          </w:p>
        </w:tc>
      </w:tr>
    </w:tbl>
    <w:p w:rsidRPr="00D91C1B" w:rsidR="009B7028" w:rsidP="00D91C1B" w:rsidRDefault="009B7028" w14:paraId="5D7F453E" w14:textId="77777777">
      <w:pPr>
        <w:pStyle w:val="Leipteksti"/>
        <w:spacing w:before="58" w:line="278" w:lineRule="auto"/>
        <w:ind w:right="131" w:firstLine="0"/>
        <w:jc w:val="both"/>
        <w:rPr>
          <w:rFonts w:cs="Arial"/>
          <w:b/>
          <w:sz w:val="20"/>
          <w:szCs w:val="20"/>
        </w:rPr>
      </w:pPr>
    </w:p>
    <w:tbl>
      <w:tblPr>
        <w:tblpPr w:leftFromText="141" w:rightFromText="141" w:vertAnchor="text" w:horzAnchor="margin" w:tblpX="137" w:tblpY="168"/>
        <w:tblW w:w="10490" w:type="dxa"/>
        <w:tblLayout w:type="fixed"/>
        <w:tblCellMar>
          <w:left w:w="0" w:type="dxa"/>
          <w:right w:w="0" w:type="dxa"/>
        </w:tblCellMar>
        <w:tblLook w:val="01E0" w:firstRow="1" w:lastRow="1" w:firstColumn="1" w:lastColumn="1" w:noHBand="0" w:noVBand="0"/>
      </w:tblPr>
      <w:tblGrid>
        <w:gridCol w:w="2854"/>
        <w:gridCol w:w="2394"/>
        <w:gridCol w:w="2764"/>
        <w:gridCol w:w="7"/>
        <w:gridCol w:w="2471"/>
      </w:tblGrid>
      <w:tr w:rsidRPr="00492079" w:rsidR="001179B2" w:rsidTr="002669F9" w14:paraId="0F2A8E7B" w14:textId="77777777">
        <w:trPr>
          <w:trHeight w:val="364" w:hRule="exact"/>
        </w:trPr>
        <w:tc>
          <w:tcPr>
            <w:tcW w:w="10490" w:type="dxa"/>
            <w:gridSpan w:val="5"/>
            <w:tcBorders>
              <w:top w:val="single" w:color="auto" w:sz="4" w:space="0"/>
              <w:left w:val="single" w:color="auto" w:sz="4" w:space="0"/>
              <w:bottom w:val="single" w:color="000000" w:sz="8" w:space="0"/>
              <w:right w:val="single" w:color="auto" w:sz="4" w:space="0"/>
            </w:tcBorders>
            <w:shd w:val="clear" w:color="auto" w:fill="CDCDCD"/>
          </w:tcPr>
          <w:p w:rsidRPr="00350C8F" w:rsidR="001179B2" w:rsidP="002669F9" w:rsidRDefault="001179B2" w14:paraId="6FA45A56" w14:textId="77777777">
            <w:pPr>
              <w:pStyle w:val="TableParagraph"/>
              <w:spacing w:before="66"/>
              <w:ind w:left="-1"/>
              <w:rPr>
                <w:rFonts w:ascii="Arial" w:hAnsi="Arial" w:eastAsia="Arial" w:cs="Arial"/>
                <w:sz w:val="20"/>
                <w:szCs w:val="20"/>
              </w:rPr>
            </w:pPr>
            <w:r>
              <w:rPr>
                <w:rFonts w:ascii="Arial" w:hAnsi="Arial"/>
                <w:b/>
                <w:sz w:val="20"/>
              </w:rPr>
              <w:t>Haastateltavat:</w:t>
            </w:r>
          </w:p>
        </w:tc>
      </w:tr>
      <w:tr w:rsidRPr="00492079" w:rsidR="001179B2" w:rsidTr="002669F9" w14:paraId="4FAC3BC3" w14:textId="77777777">
        <w:trPr>
          <w:trHeight w:val="362" w:hRule="exact"/>
        </w:trPr>
        <w:tc>
          <w:tcPr>
            <w:tcW w:w="2854" w:type="dxa"/>
            <w:tcBorders>
              <w:top w:val="single" w:color="000000" w:sz="8" w:space="0"/>
              <w:left w:val="single" w:color="auto" w:sz="4" w:space="0"/>
              <w:bottom w:val="single" w:color="auto" w:sz="4" w:space="0"/>
              <w:right w:val="single" w:color="000000" w:sz="8" w:space="0"/>
            </w:tcBorders>
            <w:shd w:val="clear" w:color="auto" w:fill="CDCDCD"/>
          </w:tcPr>
          <w:p w:rsidRPr="00350C8F" w:rsidR="001179B2" w:rsidP="002669F9" w:rsidRDefault="001179B2" w14:paraId="6EA8B443" w14:textId="77777777">
            <w:pPr>
              <w:pStyle w:val="TableParagraph"/>
              <w:spacing w:before="56"/>
              <w:ind w:left="-1"/>
              <w:rPr>
                <w:rFonts w:ascii="Arial" w:hAnsi="Arial" w:eastAsia="Arial" w:cs="Arial"/>
                <w:sz w:val="20"/>
                <w:szCs w:val="20"/>
              </w:rPr>
            </w:pPr>
            <w:r>
              <w:rPr>
                <w:rFonts w:ascii="Arial" w:hAnsi="Arial"/>
                <w:b/>
                <w:sz w:val="20"/>
              </w:rPr>
              <w:t>NIMI</w:t>
            </w:r>
          </w:p>
        </w:tc>
        <w:tc>
          <w:tcPr>
            <w:tcW w:w="2394" w:type="dxa"/>
            <w:tcBorders>
              <w:top w:val="single" w:color="000000" w:sz="8" w:space="0"/>
              <w:left w:val="single" w:color="000000" w:sz="8" w:space="0"/>
              <w:bottom w:val="single" w:color="auto" w:sz="4" w:space="0"/>
              <w:right w:val="single" w:color="000000" w:sz="8" w:space="0"/>
            </w:tcBorders>
            <w:shd w:val="clear" w:color="auto" w:fill="CDCDCD"/>
          </w:tcPr>
          <w:p w:rsidRPr="00350C8F" w:rsidR="001179B2" w:rsidP="002669F9" w:rsidRDefault="001179B2" w14:paraId="5918554A" w14:textId="77777777">
            <w:pPr>
              <w:pStyle w:val="TableParagraph"/>
              <w:spacing w:before="56"/>
              <w:ind w:left="99"/>
              <w:rPr>
                <w:rFonts w:ascii="Arial" w:hAnsi="Arial" w:eastAsia="Arial" w:cs="Arial"/>
                <w:sz w:val="20"/>
                <w:szCs w:val="20"/>
              </w:rPr>
            </w:pPr>
            <w:r>
              <w:rPr>
                <w:rFonts w:ascii="Arial" w:hAnsi="Arial"/>
                <w:b/>
                <w:sz w:val="20"/>
              </w:rPr>
              <w:t>TEHTÄVÄ</w:t>
            </w:r>
          </w:p>
        </w:tc>
        <w:tc>
          <w:tcPr>
            <w:tcW w:w="2764" w:type="dxa"/>
            <w:tcBorders>
              <w:top w:val="single" w:color="000000" w:sz="8" w:space="0"/>
              <w:left w:val="single" w:color="000000" w:sz="8" w:space="0"/>
              <w:bottom w:val="single" w:color="auto" w:sz="4" w:space="0"/>
              <w:right w:val="single" w:color="000000" w:sz="8" w:space="0"/>
            </w:tcBorders>
            <w:shd w:val="clear" w:color="auto" w:fill="CDCDCD"/>
          </w:tcPr>
          <w:p w:rsidRPr="00350C8F" w:rsidR="001179B2" w:rsidP="002669F9" w:rsidRDefault="001179B2" w14:paraId="158CE7E7" w14:textId="77777777">
            <w:pPr>
              <w:pStyle w:val="TableParagraph"/>
              <w:spacing w:before="56"/>
              <w:ind w:left="99"/>
              <w:rPr>
                <w:rFonts w:ascii="Arial" w:hAnsi="Arial" w:eastAsia="Arial" w:cs="Arial"/>
                <w:sz w:val="20"/>
                <w:szCs w:val="20"/>
              </w:rPr>
            </w:pPr>
            <w:bookmarkStart w:name="NAME" w:id="53"/>
            <w:bookmarkEnd w:id="53"/>
            <w:r>
              <w:rPr>
                <w:rFonts w:ascii="Arial" w:hAnsi="Arial"/>
                <w:b/>
                <w:sz w:val="20"/>
              </w:rPr>
              <w:t>NIMI</w:t>
            </w:r>
          </w:p>
        </w:tc>
        <w:tc>
          <w:tcPr>
            <w:tcW w:w="2478" w:type="dxa"/>
            <w:gridSpan w:val="2"/>
            <w:tcBorders>
              <w:top w:val="single" w:color="000000" w:sz="8" w:space="0"/>
              <w:left w:val="single" w:color="000000" w:sz="8" w:space="0"/>
              <w:bottom w:val="single" w:color="auto" w:sz="4" w:space="0"/>
              <w:right w:val="single" w:color="auto" w:sz="4" w:space="0"/>
            </w:tcBorders>
            <w:shd w:val="clear" w:color="auto" w:fill="CDCDCD"/>
          </w:tcPr>
          <w:p w:rsidRPr="00350C8F" w:rsidR="001179B2" w:rsidP="002669F9" w:rsidRDefault="001179B2" w14:paraId="59A95199" w14:textId="77777777">
            <w:pPr>
              <w:pStyle w:val="TableParagraph"/>
              <w:spacing w:before="56"/>
              <w:ind w:left="99"/>
              <w:rPr>
                <w:rFonts w:ascii="Arial" w:hAnsi="Arial" w:eastAsia="Arial" w:cs="Arial"/>
                <w:sz w:val="20"/>
                <w:szCs w:val="20"/>
              </w:rPr>
            </w:pPr>
            <w:bookmarkStart w:name="POSITION" w:id="54"/>
            <w:bookmarkEnd w:id="54"/>
            <w:r>
              <w:rPr>
                <w:rFonts w:ascii="Arial" w:hAnsi="Arial"/>
                <w:b/>
                <w:sz w:val="20"/>
              </w:rPr>
              <w:t>TEHTÄVÄ</w:t>
            </w:r>
          </w:p>
        </w:tc>
      </w:tr>
      <w:tr w:rsidRPr="00492079" w:rsidR="001179B2" w:rsidTr="002669F9" w14:paraId="5ADB29A3" w14:textId="77777777">
        <w:trPr>
          <w:trHeight w:val="374" w:hRule="exact"/>
        </w:trPr>
        <w:tc>
          <w:tcPr>
            <w:tcW w:w="2854"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1D7D983C" w14:textId="77777777">
            <w:pPr>
              <w:rPr>
                <w:rFonts w:ascii="Arial" w:hAnsi="Arial" w:cs="Arial"/>
                <w:sz w:val="20"/>
                <w:szCs w:val="20"/>
              </w:rPr>
            </w:pPr>
          </w:p>
        </w:tc>
        <w:tc>
          <w:tcPr>
            <w:tcW w:w="2394"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7645FAF4" w14:textId="77777777">
            <w:pPr>
              <w:rPr>
                <w:rFonts w:ascii="Arial" w:hAnsi="Arial" w:cs="Arial"/>
                <w:sz w:val="20"/>
                <w:szCs w:val="20"/>
              </w:rPr>
            </w:pPr>
          </w:p>
        </w:tc>
        <w:tc>
          <w:tcPr>
            <w:tcW w:w="2771" w:type="dxa"/>
            <w:gridSpan w:val="2"/>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75B95594" w14:textId="77777777">
            <w:pPr>
              <w:rPr>
                <w:rFonts w:ascii="Arial" w:hAnsi="Arial" w:cs="Arial"/>
                <w:sz w:val="20"/>
                <w:szCs w:val="20"/>
              </w:rPr>
            </w:pPr>
          </w:p>
        </w:tc>
        <w:tc>
          <w:tcPr>
            <w:tcW w:w="2471"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6215012E" w14:textId="77777777">
            <w:pPr>
              <w:rPr>
                <w:rFonts w:ascii="Arial" w:hAnsi="Arial" w:cs="Arial"/>
                <w:sz w:val="20"/>
                <w:szCs w:val="20"/>
              </w:rPr>
            </w:pPr>
          </w:p>
        </w:tc>
      </w:tr>
      <w:tr w:rsidRPr="00492079" w:rsidR="001179B2" w:rsidTr="002669F9" w14:paraId="145F24F4" w14:textId="77777777">
        <w:trPr>
          <w:trHeight w:val="353" w:hRule="exact"/>
        </w:trPr>
        <w:tc>
          <w:tcPr>
            <w:tcW w:w="2854"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24D92995" w14:textId="77777777">
            <w:pPr>
              <w:rPr>
                <w:rFonts w:ascii="Arial" w:hAnsi="Arial" w:cs="Arial"/>
                <w:sz w:val="20"/>
                <w:szCs w:val="20"/>
              </w:rPr>
            </w:pPr>
          </w:p>
        </w:tc>
        <w:tc>
          <w:tcPr>
            <w:tcW w:w="2394"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3A1D0B07" w14:textId="77777777">
            <w:pPr>
              <w:rPr>
                <w:rFonts w:ascii="Arial" w:hAnsi="Arial" w:cs="Arial"/>
                <w:sz w:val="20"/>
                <w:szCs w:val="20"/>
              </w:rPr>
            </w:pPr>
          </w:p>
        </w:tc>
        <w:tc>
          <w:tcPr>
            <w:tcW w:w="2771" w:type="dxa"/>
            <w:gridSpan w:val="2"/>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073CD37A" w14:textId="77777777">
            <w:pPr>
              <w:rPr>
                <w:rFonts w:ascii="Arial" w:hAnsi="Arial" w:cs="Arial"/>
                <w:sz w:val="20"/>
                <w:szCs w:val="20"/>
              </w:rPr>
            </w:pPr>
          </w:p>
        </w:tc>
        <w:tc>
          <w:tcPr>
            <w:tcW w:w="2471"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4389B12F" w14:textId="77777777">
            <w:pPr>
              <w:rPr>
                <w:rFonts w:ascii="Arial" w:hAnsi="Arial" w:cs="Arial"/>
                <w:sz w:val="20"/>
                <w:szCs w:val="20"/>
              </w:rPr>
            </w:pPr>
          </w:p>
        </w:tc>
      </w:tr>
      <w:tr w:rsidRPr="00492079" w:rsidR="001179B2" w:rsidTr="002669F9" w14:paraId="0C15CBFA" w14:textId="77777777">
        <w:trPr>
          <w:trHeight w:val="353" w:hRule="exact"/>
        </w:trPr>
        <w:tc>
          <w:tcPr>
            <w:tcW w:w="2854"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2119660E" w14:textId="77777777">
            <w:pPr>
              <w:rPr>
                <w:rFonts w:ascii="Arial" w:hAnsi="Arial" w:cs="Arial"/>
                <w:sz w:val="20"/>
                <w:szCs w:val="20"/>
              </w:rPr>
            </w:pPr>
          </w:p>
        </w:tc>
        <w:tc>
          <w:tcPr>
            <w:tcW w:w="2394"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666CF083" w14:textId="77777777">
            <w:pPr>
              <w:rPr>
                <w:rFonts w:ascii="Arial" w:hAnsi="Arial" w:cs="Arial"/>
                <w:sz w:val="20"/>
                <w:szCs w:val="20"/>
              </w:rPr>
            </w:pPr>
          </w:p>
        </w:tc>
        <w:tc>
          <w:tcPr>
            <w:tcW w:w="2771" w:type="dxa"/>
            <w:gridSpan w:val="2"/>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7C53D217" w14:textId="77777777">
            <w:pPr>
              <w:rPr>
                <w:rFonts w:ascii="Arial" w:hAnsi="Arial" w:cs="Arial"/>
                <w:sz w:val="20"/>
                <w:szCs w:val="20"/>
              </w:rPr>
            </w:pPr>
          </w:p>
        </w:tc>
        <w:tc>
          <w:tcPr>
            <w:tcW w:w="2471"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36AFA9E7" w14:textId="77777777">
            <w:pPr>
              <w:rPr>
                <w:rFonts w:ascii="Arial" w:hAnsi="Arial" w:cs="Arial"/>
                <w:sz w:val="20"/>
                <w:szCs w:val="20"/>
              </w:rPr>
            </w:pPr>
          </w:p>
        </w:tc>
      </w:tr>
      <w:tr w:rsidRPr="00492079" w:rsidR="001179B2" w:rsidTr="002669F9" w14:paraId="10194191" w14:textId="77777777">
        <w:trPr>
          <w:trHeight w:val="370" w:hRule="exact"/>
        </w:trPr>
        <w:tc>
          <w:tcPr>
            <w:tcW w:w="2854"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3B3EED1E" w14:textId="77777777">
            <w:pPr>
              <w:rPr>
                <w:rFonts w:ascii="Arial" w:hAnsi="Arial" w:cs="Arial"/>
                <w:sz w:val="20"/>
                <w:szCs w:val="20"/>
              </w:rPr>
            </w:pPr>
          </w:p>
        </w:tc>
        <w:tc>
          <w:tcPr>
            <w:tcW w:w="2394"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781B73AF" w14:textId="77777777">
            <w:pPr>
              <w:rPr>
                <w:rFonts w:ascii="Arial" w:hAnsi="Arial" w:cs="Arial"/>
                <w:sz w:val="20"/>
                <w:szCs w:val="20"/>
              </w:rPr>
            </w:pPr>
          </w:p>
        </w:tc>
        <w:tc>
          <w:tcPr>
            <w:tcW w:w="2771" w:type="dxa"/>
            <w:gridSpan w:val="2"/>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5031EDF8" w14:textId="77777777">
            <w:pPr>
              <w:rPr>
                <w:rFonts w:ascii="Arial" w:hAnsi="Arial" w:cs="Arial"/>
                <w:sz w:val="20"/>
                <w:szCs w:val="20"/>
              </w:rPr>
            </w:pPr>
          </w:p>
        </w:tc>
        <w:tc>
          <w:tcPr>
            <w:tcW w:w="2471" w:type="dxa"/>
            <w:tcBorders>
              <w:top w:val="single" w:color="000000" w:sz="7" w:space="0"/>
              <w:left w:val="single" w:color="000000" w:sz="7" w:space="0"/>
              <w:bottom w:val="single" w:color="000000" w:sz="7" w:space="0"/>
              <w:right w:val="single" w:color="000000" w:sz="7" w:space="0"/>
            </w:tcBorders>
          </w:tcPr>
          <w:p w:rsidRPr="00350C8F" w:rsidR="001179B2" w:rsidP="002669F9" w:rsidRDefault="001179B2" w14:paraId="2683246D" w14:textId="77777777">
            <w:pPr>
              <w:rPr>
                <w:rFonts w:ascii="Arial" w:hAnsi="Arial" w:cs="Arial"/>
                <w:sz w:val="20"/>
                <w:szCs w:val="20"/>
              </w:rPr>
            </w:pPr>
          </w:p>
        </w:tc>
      </w:tr>
    </w:tbl>
    <w:p w:rsidRPr="00D91C1B" w:rsidR="009B7028" w:rsidP="00D91C1B" w:rsidRDefault="009B7028" w14:paraId="769031D6" w14:textId="77777777">
      <w:pPr>
        <w:pStyle w:val="Leipteksti"/>
        <w:spacing w:before="58" w:line="278" w:lineRule="auto"/>
        <w:ind w:right="131" w:firstLine="0"/>
        <w:jc w:val="both"/>
        <w:rPr>
          <w:rFonts w:cs="Arial"/>
          <w:b/>
          <w:sz w:val="20"/>
          <w:szCs w:val="20"/>
        </w:rPr>
      </w:pPr>
    </w:p>
    <w:p w:rsidRPr="00350C8F" w:rsidR="009B7028" w:rsidRDefault="009B7028" w14:paraId="424DCF01" w14:textId="77777777">
      <w:pPr>
        <w:spacing w:line="200" w:lineRule="exact"/>
        <w:rPr>
          <w:rFonts w:ascii="Arial" w:hAnsi="Arial" w:cs="Arial"/>
          <w:sz w:val="20"/>
          <w:szCs w:val="20"/>
        </w:rPr>
      </w:pPr>
    </w:p>
    <w:p w:rsidRPr="00350C8F" w:rsidR="009B7028" w:rsidRDefault="009B7028" w14:paraId="3E0B36A6" w14:textId="77777777">
      <w:pPr>
        <w:spacing w:line="200" w:lineRule="exact"/>
        <w:rPr>
          <w:rFonts w:ascii="Arial" w:hAnsi="Arial" w:cs="Arial"/>
          <w:sz w:val="20"/>
          <w:szCs w:val="20"/>
        </w:rPr>
      </w:pPr>
    </w:p>
    <w:p w:rsidRPr="00350C8F" w:rsidR="009B7028" w:rsidRDefault="009B7028" w14:paraId="4F3C5D9D" w14:textId="77777777">
      <w:pPr>
        <w:spacing w:before="11" w:line="240" w:lineRule="exact"/>
        <w:rPr>
          <w:rFonts w:ascii="Arial" w:hAnsi="Arial" w:cs="Arial"/>
          <w:sz w:val="20"/>
          <w:szCs w:val="20"/>
        </w:rPr>
      </w:pPr>
    </w:p>
    <w:p w:rsidRPr="00350C8F" w:rsidR="009B7028" w:rsidRDefault="009B7028" w14:paraId="56EB9822" w14:textId="77777777">
      <w:pPr>
        <w:spacing w:before="1" w:line="150" w:lineRule="exact"/>
        <w:rPr>
          <w:rFonts w:ascii="Arial" w:hAnsi="Arial" w:cs="Arial"/>
          <w:sz w:val="20"/>
          <w:szCs w:val="20"/>
        </w:rPr>
      </w:pPr>
      <w:bookmarkStart w:name="SUPPORTING_DOCUMENTATION_/_EVIDENCE:" w:id="55"/>
      <w:bookmarkEnd w:id="55"/>
    </w:p>
    <w:p w:rsidRPr="00350C8F" w:rsidR="009B7028" w:rsidRDefault="009B7028" w14:paraId="27384025" w14:textId="77777777">
      <w:pPr>
        <w:spacing w:line="200" w:lineRule="exact"/>
        <w:rPr>
          <w:rFonts w:ascii="Arial" w:hAnsi="Arial" w:cs="Arial"/>
          <w:sz w:val="20"/>
          <w:szCs w:val="20"/>
        </w:rPr>
      </w:pPr>
    </w:p>
    <w:p w:rsidRPr="00350C8F" w:rsidR="009B7028" w:rsidRDefault="009B7028" w14:paraId="3401A595" w14:textId="77777777">
      <w:pPr>
        <w:spacing w:line="200" w:lineRule="exact"/>
        <w:rPr>
          <w:rFonts w:ascii="Arial" w:hAnsi="Arial" w:cs="Arial"/>
          <w:sz w:val="20"/>
          <w:szCs w:val="20"/>
        </w:rPr>
      </w:pPr>
    </w:p>
    <w:p w:rsidRPr="00350C8F" w:rsidR="009B7028" w:rsidRDefault="009B7028" w14:paraId="3E3A0C50" w14:textId="77777777">
      <w:pPr>
        <w:spacing w:line="200" w:lineRule="exact"/>
        <w:rPr>
          <w:rFonts w:ascii="Arial" w:hAnsi="Arial" w:cs="Arial"/>
          <w:sz w:val="20"/>
          <w:szCs w:val="20"/>
        </w:rPr>
      </w:pPr>
    </w:p>
    <w:p w:rsidRPr="00350C8F" w:rsidR="009B7028" w:rsidRDefault="009B7028" w14:paraId="53F721F8" w14:textId="77777777">
      <w:pPr>
        <w:spacing w:line="200" w:lineRule="exact"/>
        <w:rPr>
          <w:rFonts w:ascii="Arial" w:hAnsi="Arial" w:cs="Arial"/>
          <w:sz w:val="20"/>
          <w:szCs w:val="20"/>
        </w:rPr>
      </w:pPr>
    </w:p>
    <w:p w:rsidRPr="00BA0787" w:rsidR="009B7028" w:rsidRDefault="009B7028" w14:paraId="6EB0D774" w14:textId="77777777">
      <w:pPr>
        <w:rPr>
          <w:rFonts w:ascii="Arial" w:hAnsi="Arial" w:cs="Arial"/>
          <w:color w:val="F79646" w:themeColor="accent6"/>
          <w:sz w:val="20"/>
          <w:szCs w:val="20"/>
        </w:rPr>
        <w:sectPr w:rsidRPr="00BA0787" w:rsidR="009B7028" w:rsidSect="009B4481">
          <w:pgSz w:w="11907" w:h="16839" w:orient="portrait" w:code="9"/>
          <w:pgMar w:top="1500" w:right="660" w:bottom="1000" w:left="660" w:header="0" w:footer="805" w:gutter="0"/>
          <w:cols w:space="708"/>
        </w:sectPr>
      </w:pPr>
    </w:p>
    <w:tbl>
      <w:tblPr>
        <w:tblW w:w="11270" w:type="dxa"/>
        <w:tblInd w:w="96" w:type="dxa"/>
        <w:tblLayout w:type="fixed"/>
        <w:tblCellMar>
          <w:left w:w="0" w:type="dxa"/>
          <w:right w:w="0" w:type="dxa"/>
        </w:tblCellMar>
        <w:tblLook w:val="01E0" w:firstRow="1" w:lastRow="1" w:firstColumn="1" w:lastColumn="1" w:noHBand="0" w:noVBand="0"/>
      </w:tblPr>
      <w:tblGrid>
        <w:gridCol w:w="888"/>
        <w:gridCol w:w="4695"/>
        <w:gridCol w:w="851"/>
        <w:gridCol w:w="709"/>
        <w:gridCol w:w="567"/>
        <w:gridCol w:w="3560"/>
      </w:tblGrid>
      <w:tr w:rsidRPr="00492079" w:rsidR="008D0132" w:rsidTr="6D2716AA" w14:paraId="34CA4356" w14:textId="77777777">
        <w:trPr>
          <w:trHeight w:val="794" w:hRule="exact"/>
        </w:trPr>
        <w:tc>
          <w:tcPr>
            <w:tcW w:w="888"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CDCDCD"/>
            <w:tcMar/>
          </w:tcPr>
          <w:p w:rsidR="008D0132" w:rsidP="00F16CCD" w:rsidRDefault="008D0132" w14:paraId="5F88ADFE" w14:textId="77777777"/>
        </w:tc>
        <w:tc>
          <w:tcPr>
            <w:tcW w:w="4695"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CDCDCD"/>
            <w:tcMar/>
          </w:tcPr>
          <w:p w:rsidR="008D0132" w:rsidP="00F16CCD" w:rsidRDefault="008D0132" w14:paraId="1987E2E2" w14:textId="77777777">
            <w:pPr>
              <w:pStyle w:val="TableParagraph"/>
              <w:spacing w:before="9" w:line="200" w:lineRule="exact"/>
              <w:rPr>
                <w:sz w:val="20"/>
                <w:szCs w:val="20"/>
              </w:rPr>
            </w:pPr>
          </w:p>
          <w:p w:rsidR="008D0132" w:rsidP="00F16CCD" w:rsidRDefault="008D0132" w14:paraId="0D17CA60" w14:textId="77777777">
            <w:pPr>
              <w:pStyle w:val="TableParagraph"/>
              <w:ind w:left="1866" w:right="1719"/>
              <w:rPr>
                <w:rFonts w:ascii="Arial" w:hAnsi="Arial" w:eastAsia="Arial" w:cs="Arial"/>
                <w:sz w:val="18"/>
                <w:szCs w:val="18"/>
              </w:rPr>
            </w:pPr>
            <w:r>
              <w:rPr>
                <w:rFonts w:ascii="Arial"/>
                <w:b/>
                <w:sz w:val="18"/>
              </w:rPr>
              <w:t>Kysymys</w:t>
            </w:r>
          </w:p>
        </w:tc>
        <w:tc>
          <w:tcPr>
            <w:tcW w:w="851"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CDCDCD"/>
            <w:tcMar/>
          </w:tcPr>
          <w:p w:rsidR="008D0132" w:rsidP="00F16CCD" w:rsidRDefault="008D0132" w14:paraId="64BB8948" w14:textId="77777777">
            <w:pPr>
              <w:pStyle w:val="TableParagraph"/>
              <w:spacing w:before="9" w:line="200" w:lineRule="exact"/>
              <w:rPr>
                <w:sz w:val="20"/>
                <w:szCs w:val="20"/>
              </w:rPr>
            </w:pPr>
          </w:p>
          <w:p w:rsidR="008D0132" w:rsidP="00F16CCD" w:rsidRDefault="008D0132" w14:paraId="098E8925" w14:textId="77777777">
            <w:pPr>
              <w:pStyle w:val="TableParagraph"/>
              <w:ind w:left="195" w:right="195"/>
              <w:rPr>
                <w:rFonts w:ascii="Arial" w:hAnsi="Arial" w:eastAsia="Arial" w:cs="Arial"/>
                <w:sz w:val="18"/>
                <w:szCs w:val="18"/>
              </w:rPr>
            </w:pPr>
            <w:r>
              <w:rPr>
                <w:rFonts w:ascii="Arial"/>
                <w:b/>
                <w:sz w:val="18"/>
              </w:rPr>
              <w:t>Kyll</w:t>
            </w:r>
            <w:r>
              <w:rPr>
                <w:rFonts w:ascii="Arial"/>
                <w:b/>
                <w:sz w:val="18"/>
              </w:rPr>
              <w:t>ä</w:t>
            </w:r>
          </w:p>
        </w:tc>
        <w:tc>
          <w:tcPr>
            <w:tcW w:w="709"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CDCDCD"/>
            <w:tcMar/>
          </w:tcPr>
          <w:p w:rsidR="008D0132" w:rsidP="00F16CCD" w:rsidRDefault="008D0132" w14:paraId="3C2FF8D4" w14:textId="77777777">
            <w:pPr>
              <w:pStyle w:val="TableParagraph"/>
              <w:spacing w:before="9" w:line="200" w:lineRule="exact"/>
              <w:rPr>
                <w:sz w:val="20"/>
                <w:szCs w:val="20"/>
              </w:rPr>
            </w:pPr>
          </w:p>
          <w:p w:rsidR="008D0132" w:rsidP="00F16CCD" w:rsidRDefault="008D0132" w14:paraId="1769B330" w14:textId="77777777">
            <w:pPr>
              <w:pStyle w:val="TableParagraph"/>
              <w:ind w:left="195" w:right="195"/>
              <w:rPr>
                <w:rFonts w:ascii="Arial" w:hAnsi="Arial" w:eastAsia="Arial" w:cs="Arial"/>
                <w:sz w:val="18"/>
                <w:szCs w:val="18"/>
              </w:rPr>
            </w:pPr>
            <w:r>
              <w:rPr>
                <w:rFonts w:ascii="Arial"/>
                <w:b/>
                <w:sz w:val="18"/>
              </w:rPr>
              <w:t>Ei</w:t>
            </w:r>
          </w:p>
        </w:tc>
        <w:tc>
          <w:tcPr>
            <w:tcW w:w="567"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CDCDCD"/>
            <w:tcMar/>
          </w:tcPr>
          <w:p w:rsidR="008D0132" w:rsidP="00F16CCD" w:rsidRDefault="008D0132" w14:paraId="4D0BE791" w14:textId="77777777">
            <w:pPr>
              <w:pStyle w:val="TableParagraph"/>
              <w:spacing w:before="9" w:line="200" w:lineRule="exact"/>
              <w:rPr>
                <w:sz w:val="20"/>
                <w:szCs w:val="20"/>
              </w:rPr>
            </w:pPr>
          </w:p>
          <w:p w:rsidR="008D0132" w:rsidP="00F16CCD" w:rsidRDefault="008D0132" w14:paraId="5CBF892E" w14:textId="77777777">
            <w:pPr>
              <w:pStyle w:val="TableParagraph"/>
              <w:ind w:left="150"/>
              <w:rPr>
                <w:rFonts w:ascii="Arial" w:hAnsi="Arial" w:eastAsia="Arial" w:cs="Arial"/>
                <w:sz w:val="18"/>
                <w:szCs w:val="18"/>
              </w:rPr>
            </w:pPr>
            <w:r>
              <w:rPr>
                <w:rFonts w:ascii="Arial"/>
                <w:b/>
                <w:sz w:val="18"/>
              </w:rPr>
              <w:t>Ei sov.</w:t>
            </w:r>
          </w:p>
        </w:tc>
        <w:tc>
          <w:tcPr>
            <w:tcW w:w="3560"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CDCDCD"/>
            <w:tcMar/>
          </w:tcPr>
          <w:p w:rsidR="008D0132" w:rsidP="00F16CCD" w:rsidRDefault="008D0132" w14:paraId="3AFE8BF1" w14:textId="77777777">
            <w:pPr>
              <w:pStyle w:val="TableParagraph"/>
              <w:spacing w:before="9" w:line="200" w:lineRule="exact"/>
              <w:rPr>
                <w:sz w:val="20"/>
                <w:szCs w:val="20"/>
              </w:rPr>
            </w:pPr>
          </w:p>
          <w:p w:rsidR="008D0132" w:rsidP="00F16CCD" w:rsidRDefault="008D0132" w14:paraId="524B7B69" w14:textId="77777777">
            <w:pPr>
              <w:pStyle w:val="TableParagraph"/>
              <w:ind w:left="832"/>
              <w:rPr>
                <w:rFonts w:ascii="Arial" w:hAnsi="Arial" w:eastAsia="Arial" w:cs="Arial"/>
                <w:sz w:val="18"/>
                <w:szCs w:val="18"/>
              </w:rPr>
            </w:pPr>
            <w:r>
              <w:rPr>
                <w:rFonts w:ascii="Arial"/>
                <w:b/>
                <w:sz w:val="18"/>
              </w:rPr>
              <w:t>Kuvaus ja todisteet</w:t>
            </w:r>
          </w:p>
        </w:tc>
      </w:tr>
      <w:tr w:rsidRPr="00492079" w:rsidR="008D0132" w:rsidTr="6D2716AA" w14:paraId="46E58250" w14:textId="77777777">
        <w:trPr>
          <w:trHeight w:val="423" w:hRule="exact"/>
        </w:trPr>
        <w:tc>
          <w:tcPr>
            <w:tcW w:w="11270" w:type="dxa"/>
            <w:gridSpan w:val="6"/>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D2100" w:rsidR="008D0132" w:rsidP="00F16CCD" w:rsidRDefault="008D0132" w14:paraId="4E860C10" w14:textId="38115A0D">
            <w:pPr>
              <w:pStyle w:val="TableParagraph"/>
              <w:spacing w:before="17"/>
              <w:ind w:left="99" w:right="96"/>
              <w:jc w:val="both"/>
              <w:rPr>
                <w:rFonts w:ascii="Arial" w:hAnsi="Arial" w:eastAsia="Arial" w:cs="Arial"/>
                <w:b/>
                <w:sz w:val="20"/>
                <w:szCs w:val="20"/>
              </w:rPr>
            </w:pPr>
            <w:r>
              <w:rPr>
                <w:rFonts w:ascii="Arial" w:hAnsi="Arial"/>
                <w:b/>
                <w:sz w:val="20"/>
              </w:rPr>
              <w:t xml:space="preserve">TULOSKRITEERI 1: </w:t>
            </w:r>
            <w:r w:rsidR="00AD1529">
              <w:rPr>
                <w:rFonts w:ascii="Arial" w:hAnsi="Arial"/>
                <w:b/>
                <w:sz w:val="20"/>
              </w:rPr>
              <w:t>Johtajuus ja strategia yhtiö-/konsernitasolla</w:t>
            </w:r>
          </w:p>
          <w:p w:rsidR="008D0132" w:rsidP="00F16CCD" w:rsidRDefault="008D0132" w14:paraId="0789A924" w14:textId="77777777"/>
          <w:p w:rsidRPr="003D2100" w:rsidR="008D0132" w:rsidP="00F16CCD" w:rsidRDefault="008D0132" w14:paraId="472A9010" w14:textId="77777777">
            <w:pPr>
              <w:tabs>
                <w:tab w:val="left" w:pos="3586"/>
              </w:tabs>
            </w:pPr>
            <w:r>
              <w:tab/>
            </w:r>
          </w:p>
        </w:tc>
      </w:tr>
      <w:tr w:rsidRPr="007D088D" w:rsidR="00AD1529" w:rsidTr="6D2716AA" w14:paraId="414D1701" w14:textId="77777777">
        <w:trPr>
          <w:trHeight w:val="1066" w:hRule="exact"/>
        </w:trPr>
        <w:tc>
          <w:tcPr>
            <w:tcW w:w="888" w:type="dxa"/>
            <w:vMerge w:val="restart"/>
            <w:tcBorders>
              <w:top w:val="single" w:color="000000" w:themeColor="text1" w:sz="7" w:space="0"/>
              <w:left w:val="single" w:color="000000" w:themeColor="text1" w:sz="7" w:space="0"/>
              <w:right w:val="single" w:color="000000" w:themeColor="text1" w:sz="7" w:space="0"/>
            </w:tcBorders>
            <w:tcMar/>
            <w:textDirection w:val="btLr"/>
          </w:tcPr>
          <w:p w:rsidRPr="00AD1529" w:rsidR="00AD1529" w:rsidP="00AD1529" w:rsidRDefault="00AD1529" w14:paraId="6DC5225B" w14:textId="77777777">
            <w:pPr>
              <w:pStyle w:val="TableParagraph"/>
              <w:ind w:left="2"/>
              <w:jc w:val="center"/>
              <w:rPr>
                <w:rFonts w:ascii="Arial" w:hAnsi="Arial" w:cs="Arial"/>
                <w:b/>
                <w:sz w:val="18"/>
                <w:szCs w:val="18"/>
              </w:rPr>
            </w:pPr>
          </w:p>
          <w:p w:rsidRPr="00AD1529" w:rsidR="00AD1529" w:rsidP="00AD1529" w:rsidRDefault="00AD1529" w14:paraId="3EC40175" w14:textId="77777777">
            <w:pPr>
              <w:pStyle w:val="TableParagraph"/>
              <w:ind w:left="2"/>
              <w:jc w:val="center"/>
              <w:rPr>
                <w:rFonts w:ascii="Arial" w:hAnsi="Arial" w:cs="Arial"/>
                <w:b/>
                <w:sz w:val="18"/>
                <w:szCs w:val="18"/>
              </w:rPr>
            </w:pPr>
            <w:r w:rsidRPr="00AD1529">
              <w:rPr>
                <w:rFonts w:ascii="Arial" w:hAnsi="Arial" w:cs="Arial"/>
                <w:b/>
                <w:sz w:val="18"/>
                <w:szCs w:val="18"/>
              </w:rPr>
              <w:t xml:space="preserve">Tuloskriteeri 1 </w:t>
            </w:r>
            <w:r w:rsidRPr="00AD1529">
              <w:rPr>
                <w:rFonts w:ascii="Arial" w:hAnsi="Arial" w:cs="Arial"/>
                <w:b/>
                <w:sz w:val="18"/>
                <w:szCs w:val="18"/>
              </w:rPr>
              <w:br/>
            </w:r>
            <w:r w:rsidRPr="00AD1529">
              <w:rPr>
                <w:rFonts w:ascii="Arial" w:hAnsi="Arial" w:cs="Arial"/>
                <w:b/>
                <w:sz w:val="18"/>
                <w:szCs w:val="18"/>
              </w:rPr>
              <w:t>Taso B</w:t>
            </w:r>
          </w:p>
        </w:tc>
        <w:tc>
          <w:tcPr>
            <w:tcW w:w="4695"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D1529" w:rsidP="00AD1529" w:rsidRDefault="00AD1529" w14:paraId="3317E73A" w14:textId="09DD8A54">
            <w:pPr>
              <w:pStyle w:val="TableParagraph"/>
              <w:numPr>
                <w:ilvl w:val="0"/>
                <w:numId w:val="88"/>
              </w:numPr>
              <w:spacing w:before="15"/>
              <w:ind w:right="95" w:hanging="357"/>
              <w:rPr>
                <w:rFonts w:ascii="Arial" w:hAnsi="Arial" w:eastAsia="Arial" w:cs="Arial"/>
                <w:sz w:val="18"/>
                <w:szCs w:val="18"/>
              </w:rPr>
            </w:pPr>
            <w:r w:rsidRPr="00AD1529">
              <w:rPr>
                <w:rFonts w:ascii="Arial" w:hAnsi="Arial"/>
                <w:sz w:val="18"/>
              </w:rPr>
              <w:t>Onko yhtiö-/konserni sitoutunut edistämään yhdenvertaisuuden, monimuotoisuuden ja osallistamisen toteutumista työpaikalla?</w:t>
            </w:r>
            <w:r w:rsidR="00C4606F">
              <w:rPr>
                <w:rFonts w:ascii="Arial" w:hAnsi="Arial"/>
                <w:sz w:val="18"/>
              </w:rPr>
              <w:t xml:space="preserve"> (ks. UKK no.3)</w:t>
            </w:r>
          </w:p>
        </w:tc>
        <w:tc>
          <w:tcPr>
            <w:tcW w:w="85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D1529" w:rsidP="00F16CCD" w:rsidRDefault="00AD1529" w14:paraId="370E7B28" w14:textId="77777777">
            <w:pPr>
              <w:rPr>
                <w:rFonts w:ascii="Arial" w:hAnsi="Arial" w:cs="Arial"/>
                <w:sz w:val="18"/>
                <w:szCs w:val="18"/>
              </w:rPr>
            </w:pPr>
          </w:p>
        </w:tc>
        <w:tc>
          <w:tcPr>
            <w:tcW w:w="709"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D1529" w:rsidP="00F16CCD" w:rsidRDefault="00AD1529" w14:paraId="41977FC4" w14:textId="77777777">
            <w:pPr>
              <w:rPr>
                <w:rFonts w:ascii="Arial" w:hAnsi="Arial" w:cs="Arial"/>
                <w:sz w:val="18"/>
                <w:szCs w:val="18"/>
              </w:rPr>
            </w:pPr>
          </w:p>
        </w:tc>
        <w:tc>
          <w:tcPr>
            <w:tcW w:w="56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BE6CA9" w:rsidR="00AD1529" w:rsidP="00F16CCD" w:rsidRDefault="00AD1529" w14:paraId="6C0D5645" w14:textId="77777777">
            <w:pPr>
              <w:rPr>
                <w:rFonts w:ascii="Arial" w:hAnsi="Arial" w:cs="Arial"/>
                <w:sz w:val="18"/>
                <w:szCs w:val="18"/>
              </w:rPr>
            </w:pPr>
          </w:p>
        </w:tc>
        <w:tc>
          <w:tcPr>
            <w:tcW w:w="35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7D088D" w:rsidR="00AD1529" w:rsidP="00F16CCD" w:rsidRDefault="00AD1529" w14:paraId="56B38DA0" w14:textId="65DF102D">
            <w:pPr>
              <w:rPr>
                <w:rFonts w:ascii="Arial" w:hAnsi="Arial" w:cs="Arial"/>
                <w:sz w:val="18"/>
                <w:szCs w:val="18"/>
                <w:highlight w:val="yellow"/>
              </w:rPr>
            </w:pPr>
          </w:p>
        </w:tc>
      </w:tr>
      <w:tr w:rsidRPr="00492079" w:rsidR="00AD1529" w:rsidTr="6D2716AA" w14:paraId="50F6FA5D" w14:textId="77777777">
        <w:trPr>
          <w:trHeight w:val="995" w:hRule="exact"/>
        </w:trPr>
        <w:tc>
          <w:tcPr>
            <w:tcW w:w="888" w:type="dxa"/>
            <w:vMerge/>
            <w:tcBorders/>
            <w:tcMar/>
            <w:textDirection w:val="btLr"/>
          </w:tcPr>
          <w:p w:rsidRPr="00AD1529" w:rsidR="00AD1529" w:rsidP="00AD1529" w:rsidRDefault="00AD1529" w14:paraId="45786013" w14:textId="77777777">
            <w:pPr>
              <w:pStyle w:val="TableParagraph"/>
              <w:ind w:left="2"/>
              <w:jc w:val="center"/>
              <w:rPr>
                <w:rFonts w:ascii="Arial" w:hAnsi="Arial" w:cs="Arial"/>
                <w:b/>
                <w:sz w:val="18"/>
                <w:szCs w:val="18"/>
              </w:rPr>
            </w:pPr>
          </w:p>
        </w:tc>
        <w:tc>
          <w:tcPr>
            <w:tcW w:w="4695"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0365A" w:rsidR="00AD1529" w:rsidP="00AD1529" w:rsidRDefault="00AD1529" w14:paraId="360A8328" w14:textId="6C96968C">
            <w:pPr>
              <w:pStyle w:val="TableParagraph"/>
              <w:numPr>
                <w:ilvl w:val="0"/>
                <w:numId w:val="88"/>
              </w:numPr>
              <w:spacing w:before="15"/>
              <w:ind w:right="95" w:hanging="357"/>
              <w:rPr>
                <w:rFonts w:ascii="Arial" w:hAnsi="Arial" w:cs="Arial"/>
                <w:sz w:val="18"/>
                <w:szCs w:val="18"/>
              </w:rPr>
            </w:pPr>
            <w:r w:rsidRPr="00AD1529">
              <w:rPr>
                <w:rFonts w:ascii="Arial" w:hAnsi="Arial"/>
                <w:sz w:val="18"/>
              </w:rPr>
              <w:t>Onko yhtiö-/konserni laatinut toimenpidesuunnitelman tason A saavuttamiseksi?</w:t>
            </w:r>
            <w:r w:rsidR="00C4606F">
              <w:rPr>
                <w:rFonts w:ascii="Arial" w:hAnsi="Arial"/>
                <w:sz w:val="18"/>
              </w:rPr>
              <w:t xml:space="preserve"> (ks. UKK no.4)</w:t>
            </w:r>
          </w:p>
        </w:tc>
        <w:tc>
          <w:tcPr>
            <w:tcW w:w="85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D1529" w:rsidP="00F16CCD" w:rsidRDefault="00AD1529" w14:paraId="4C566F98" w14:textId="77777777">
            <w:pPr>
              <w:rPr>
                <w:rFonts w:ascii="Arial" w:hAnsi="Arial" w:cs="Arial"/>
                <w:sz w:val="18"/>
                <w:szCs w:val="18"/>
              </w:rPr>
            </w:pPr>
          </w:p>
        </w:tc>
        <w:tc>
          <w:tcPr>
            <w:tcW w:w="709"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D1529" w:rsidP="00F16CCD" w:rsidRDefault="00AD1529" w14:paraId="2B0400CC" w14:textId="77777777">
            <w:pPr>
              <w:rPr>
                <w:rFonts w:ascii="Arial" w:hAnsi="Arial" w:cs="Arial"/>
                <w:sz w:val="18"/>
                <w:szCs w:val="18"/>
              </w:rPr>
            </w:pPr>
          </w:p>
        </w:tc>
        <w:tc>
          <w:tcPr>
            <w:tcW w:w="56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D1529" w:rsidP="00F16CCD" w:rsidRDefault="00AD1529" w14:paraId="539F5F23" w14:textId="77777777">
            <w:pPr>
              <w:rPr>
                <w:rFonts w:ascii="Arial" w:hAnsi="Arial" w:cs="Arial"/>
                <w:sz w:val="18"/>
                <w:szCs w:val="18"/>
              </w:rPr>
            </w:pPr>
          </w:p>
        </w:tc>
        <w:tc>
          <w:tcPr>
            <w:tcW w:w="35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D1529" w:rsidP="00F16CCD" w:rsidRDefault="00AD1529" w14:paraId="24119111" w14:textId="7C35F206">
            <w:pPr>
              <w:rPr>
                <w:rFonts w:ascii="Arial" w:hAnsi="Arial" w:cs="Arial"/>
                <w:sz w:val="18"/>
                <w:szCs w:val="18"/>
              </w:rPr>
            </w:pPr>
          </w:p>
        </w:tc>
      </w:tr>
      <w:tr w:rsidR="00AD1529" w:rsidTr="6D2716AA" w14:paraId="23C2E311" w14:textId="77777777">
        <w:trPr>
          <w:trHeight w:val="702" w:hRule="exact"/>
        </w:trPr>
        <w:tc>
          <w:tcPr>
            <w:tcW w:w="888" w:type="dxa"/>
            <w:vMerge/>
            <w:tcBorders/>
            <w:tcMar/>
          </w:tcPr>
          <w:p w:rsidRPr="00AD1529" w:rsidR="00AD1529" w:rsidP="00AD1529" w:rsidRDefault="00AD1529" w14:paraId="474E89CE" w14:textId="77777777">
            <w:pPr>
              <w:pStyle w:val="TableParagraph"/>
              <w:ind w:left="2"/>
              <w:jc w:val="center"/>
              <w:rPr>
                <w:rFonts w:ascii="Arial" w:hAnsi="Arial" w:cs="Arial"/>
                <w:b/>
                <w:sz w:val="18"/>
                <w:szCs w:val="18"/>
              </w:rPr>
            </w:pPr>
          </w:p>
        </w:tc>
        <w:tc>
          <w:tcPr>
            <w:tcW w:w="10382" w:type="dxa"/>
            <w:gridSpan w:val="5"/>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F2F2F2" w:themeFill="background1" w:themeFillShade="F2"/>
            <w:tcMar/>
          </w:tcPr>
          <w:p w:rsidR="00AD1529" w:rsidP="00F16CCD" w:rsidRDefault="00AD1529" w14:paraId="2B096DB8" w14:textId="6F3AE78A">
            <w:pPr>
              <w:pStyle w:val="TableParagraph"/>
              <w:spacing w:before="75" w:line="325" w:lineRule="auto"/>
              <w:ind w:left="2816" w:right="126" w:hanging="2688"/>
              <w:rPr>
                <w:rFonts w:ascii="Arial" w:hAnsi="Arial" w:eastAsia="Arial" w:cs="Arial"/>
                <w:sz w:val="18"/>
                <w:szCs w:val="18"/>
              </w:rPr>
            </w:pPr>
            <w:r>
              <w:rPr>
                <w:rFonts w:ascii="Arial" w:hAnsi="Arial"/>
                <w:i/>
                <w:sz w:val="18"/>
              </w:rPr>
              <w:t>Jos vastasit ”Kyllä” kaikkiin tason B kysymyksiin, jatka tason A kysymyksistä. Jos et vastannut ”Kyllä” kaikkiin tason B kysymyksiin, yhtiön-/ko</w:t>
            </w:r>
            <w:r w:rsidR="008002D5">
              <w:rPr>
                <w:rFonts w:ascii="Arial" w:hAnsi="Arial"/>
                <w:i/>
                <w:sz w:val="18"/>
              </w:rPr>
              <w:t>nsernin</w:t>
            </w:r>
            <w:r>
              <w:rPr>
                <w:rFonts w:ascii="Arial" w:hAnsi="Arial"/>
                <w:i/>
                <w:sz w:val="18"/>
              </w:rPr>
              <w:t xml:space="preserve"> toiminta on tasoa C.</w:t>
            </w:r>
          </w:p>
        </w:tc>
      </w:tr>
      <w:tr w:rsidRPr="003676D2" w:rsidR="00A47A29" w:rsidTr="6D2716AA" w14:paraId="31D1FF7D" w14:textId="77777777">
        <w:trPr>
          <w:trHeight w:val="1146" w:hRule="exact"/>
        </w:trPr>
        <w:tc>
          <w:tcPr>
            <w:tcW w:w="888" w:type="dxa"/>
            <w:vMerge w:val="restart"/>
            <w:tcBorders>
              <w:top w:val="single" w:color="000000" w:themeColor="text1" w:sz="7" w:space="0"/>
              <w:left w:val="single" w:color="000000" w:themeColor="text1" w:sz="7" w:space="0"/>
              <w:right w:val="single" w:color="000000" w:themeColor="text1" w:sz="7" w:space="0"/>
            </w:tcBorders>
            <w:tcMar/>
            <w:textDirection w:val="btLr"/>
          </w:tcPr>
          <w:p w:rsidRPr="003676D2" w:rsidR="00A47A29" w:rsidP="00A47A29" w:rsidRDefault="00A47A29" w14:paraId="068DD800" w14:textId="77777777">
            <w:pPr>
              <w:pStyle w:val="TableParagraph"/>
              <w:ind w:left="2"/>
              <w:jc w:val="center"/>
              <w:rPr>
                <w:rFonts w:ascii="Arial" w:hAnsi="Arial" w:cs="Arial"/>
                <w:b/>
                <w:sz w:val="18"/>
                <w:szCs w:val="18"/>
              </w:rPr>
            </w:pPr>
          </w:p>
          <w:p w:rsidRPr="00C136E5" w:rsidR="00A47A29" w:rsidP="00A47A29" w:rsidRDefault="00A47A29" w14:paraId="0AA41CCB" w14:textId="77777777">
            <w:pPr>
              <w:pStyle w:val="TableParagraph"/>
              <w:ind w:left="2"/>
              <w:jc w:val="center"/>
              <w:rPr>
                <w:rFonts w:ascii="Arial" w:hAnsi="Arial" w:eastAsia="Arial" w:cs="Arial"/>
                <w:sz w:val="18"/>
                <w:szCs w:val="18"/>
              </w:rPr>
            </w:pPr>
            <w:r>
              <w:rPr>
                <w:rFonts w:ascii="Arial" w:hAnsi="Arial"/>
                <w:b/>
                <w:sz w:val="18"/>
              </w:rPr>
              <w:t xml:space="preserve">Tuloskriteeri 1 </w:t>
            </w:r>
            <w:r>
              <w:rPr>
                <w:rFonts w:ascii="Arial" w:hAnsi="Arial" w:cs="Arial"/>
                <w:b/>
                <w:sz w:val="18"/>
                <w:szCs w:val="18"/>
              </w:rPr>
              <w:br/>
            </w:r>
            <w:r>
              <w:rPr>
                <w:rFonts w:ascii="Arial" w:hAnsi="Arial"/>
                <w:b/>
                <w:sz w:val="18"/>
              </w:rPr>
              <w:t>Taso A</w:t>
            </w:r>
          </w:p>
        </w:tc>
        <w:tc>
          <w:tcPr>
            <w:tcW w:w="4695"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B107C8" w:rsidR="00A47A29" w:rsidP="00F565DD" w:rsidRDefault="00A47A29" w14:paraId="48F0AF18" w14:textId="57F0C2EA">
            <w:pPr>
              <w:pStyle w:val="TableParagraph"/>
              <w:numPr>
                <w:ilvl w:val="0"/>
                <w:numId w:val="129"/>
              </w:numPr>
              <w:spacing w:before="19"/>
              <w:ind w:right="95"/>
              <w:rPr>
                <w:rFonts w:ascii="Arial" w:hAnsi="Arial" w:eastAsia="Arial" w:cs="Arial"/>
                <w:sz w:val="18"/>
                <w:szCs w:val="18"/>
              </w:rPr>
            </w:pPr>
            <w:r>
              <w:rPr>
                <w:rFonts w:ascii="Arial" w:hAnsi="Arial"/>
                <w:sz w:val="18"/>
              </w:rPr>
              <w:t xml:space="preserve">Onko </w:t>
            </w:r>
            <w:r w:rsidRPr="00AD1529" w:rsidR="00AD1529">
              <w:rPr>
                <w:rFonts w:ascii="Arial" w:hAnsi="Arial"/>
                <w:sz w:val="18"/>
              </w:rPr>
              <w:t xml:space="preserve">Yhtiö/konserni sitoutunut toimimaan TSM-Suomen (Towards Sustainable Mining) </w:t>
            </w:r>
            <w:r w:rsidRPr="00AD1529" w:rsidR="00AD1529">
              <w:rPr>
                <w:rFonts w:ascii="Arial" w:hAnsi="Arial"/>
                <w:i/>
                <w:iCs/>
                <w:sz w:val="18"/>
              </w:rPr>
              <w:t>yhdenvertaisten, monimuotoisten ja osallistavien työpaikkojen</w:t>
            </w:r>
            <w:r w:rsidRPr="00AD1529" w:rsidR="00AD1529">
              <w:rPr>
                <w:rFonts w:ascii="Arial" w:hAnsi="Arial"/>
                <w:sz w:val="18"/>
              </w:rPr>
              <w:t xml:space="preserve"> toimintaperiaatteiden mukaisesti.</w:t>
            </w:r>
          </w:p>
        </w:tc>
        <w:tc>
          <w:tcPr>
            <w:tcW w:w="85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5479FD3D" w14:textId="77777777">
            <w:pPr>
              <w:rPr>
                <w:rFonts w:ascii="Arial" w:hAnsi="Arial" w:cs="Arial"/>
                <w:sz w:val="18"/>
                <w:szCs w:val="18"/>
              </w:rPr>
            </w:pPr>
          </w:p>
        </w:tc>
        <w:tc>
          <w:tcPr>
            <w:tcW w:w="709"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66F4FEF9" w14:textId="77777777">
            <w:pPr>
              <w:rPr>
                <w:rFonts w:ascii="Arial" w:hAnsi="Arial" w:cs="Arial"/>
                <w:sz w:val="18"/>
                <w:szCs w:val="18"/>
              </w:rPr>
            </w:pPr>
          </w:p>
        </w:tc>
        <w:tc>
          <w:tcPr>
            <w:tcW w:w="56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5FE69349" w14:textId="77777777">
            <w:pPr>
              <w:rPr>
                <w:rFonts w:ascii="Arial" w:hAnsi="Arial" w:cs="Arial"/>
                <w:sz w:val="18"/>
                <w:szCs w:val="18"/>
              </w:rPr>
            </w:pPr>
          </w:p>
        </w:tc>
        <w:tc>
          <w:tcPr>
            <w:tcW w:w="35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2BAD48E3" w14:textId="77777777">
            <w:pPr>
              <w:rPr>
                <w:rFonts w:ascii="Arial" w:hAnsi="Arial" w:cs="Arial"/>
                <w:sz w:val="18"/>
                <w:szCs w:val="18"/>
              </w:rPr>
            </w:pPr>
            <w:r>
              <w:rPr>
                <w:rFonts w:ascii="Arial" w:hAnsi="Arial"/>
                <w:sz w:val="18"/>
              </w:rPr>
              <w:t xml:space="preserve"> </w:t>
            </w:r>
          </w:p>
        </w:tc>
      </w:tr>
      <w:tr w:rsidRPr="003676D2" w:rsidR="00A47A29" w:rsidTr="6D2716AA" w14:paraId="368A4BCE" w14:textId="77777777">
        <w:trPr>
          <w:trHeight w:val="1079" w:hRule="exact"/>
        </w:trPr>
        <w:tc>
          <w:tcPr>
            <w:tcW w:w="888" w:type="dxa"/>
            <w:vMerge/>
            <w:tcBorders/>
            <w:tcMar/>
            <w:textDirection w:val="btLr"/>
          </w:tcPr>
          <w:p w:rsidRPr="003676D2" w:rsidR="00A47A29" w:rsidP="00A47A29" w:rsidRDefault="00A47A29" w14:paraId="60431BC6" w14:textId="77777777">
            <w:pPr>
              <w:pStyle w:val="TableParagraph"/>
              <w:spacing w:before="6" w:line="170" w:lineRule="exact"/>
              <w:rPr>
                <w:rFonts w:ascii="Arial" w:hAnsi="Arial" w:cs="Arial"/>
                <w:sz w:val="18"/>
                <w:szCs w:val="18"/>
              </w:rPr>
            </w:pPr>
          </w:p>
        </w:tc>
        <w:tc>
          <w:tcPr>
            <w:tcW w:w="4695"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D27F51" w:rsidR="00A47A29" w:rsidP="00F565DD" w:rsidRDefault="00AD1529" w14:paraId="098D7212" w14:textId="44C88EC7">
            <w:pPr>
              <w:pStyle w:val="TableParagraph"/>
              <w:numPr>
                <w:ilvl w:val="0"/>
                <w:numId w:val="129"/>
              </w:numPr>
              <w:spacing w:before="19"/>
              <w:ind w:right="95"/>
              <w:rPr>
                <w:rFonts w:ascii="Arial" w:hAnsi="Arial"/>
                <w:sz w:val="18"/>
              </w:rPr>
            </w:pPr>
            <w:r>
              <w:rPr>
                <w:rFonts w:ascii="Arial" w:hAnsi="Arial"/>
                <w:sz w:val="18"/>
              </w:rPr>
              <w:t xml:space="preserve">Onko yhtiö/konserni </w:t>
            </w:r>
            <w:r w:rsidRPr="00AD1529">
              <w:rPr>
                <w:rFonts w:ascii="Arial" w:hAnsi="Arial" w:cs="Arial"/>
                <w:sz w:val="18"/>
                <w:szCs w:val="18"/>
              </w:rPr>
              <w:t>laatinut strategian vuorovaikutuksessa monimuotoisen henkilöstöryhmän kanssa</w:t>
            </w:r>
            <w:r>
              <w:rPr>
                <w:rFonts w:ascii="Arial" w:hAnsi="Arial" w:cs="Arial"/>
                <w:sz w:val="18"/>
                <w:szCs w:val="18"/>
              </w:rPr>
              <w:t>?</w:t>
            </w:r>
            <w:r w:rsidR="00C4606F">
              <w:rPr>
                <w:rFonts w:ascii="Arial" w:hAnsi="Arial" w:cs="Arial"/>
                <w:sz w:val="18"/>
                <w:szCs w:val="18"/>
              </w:rPr>
              <w:t xml:space="preserve"> (ks. UKK no. 5</w:t>
            </w:r>
            <w:r w:rsidR="00F002F7">
              <w:rPr>
                <w:rFonts w:ascii="Arial" w:hAnsi="Arial" w:cs="Arial"/>
                <w:sz w:val="18"/>
                <w:szCs w:val="18"/>
              </w:rPr>
              <w:t>,</w:t>
            </w:r>
            <w:r w:rsidR="00C4606F">
              <w:rPr>
                <w:rFonts w:ascii="Arial" w:hAnsi="Arial" w:cs="Arial"/>
                <w:sz w:val="18"/>
                <w:szCs w:val="18"/>
              </w:rPr>
              <w:t>6</w:t>
            </w:r>
            <w:r w:rsidR="00F002F7">
              <w:rPr>
                <w:rFonts w:ascii="Arial" w:hAnsi="Arial" w:cs="Arial"/>
                <w:sz w:val="18"/>
                <w:szCs w:val="18"/>
              </w:rPr>
              <w:t>&amp;7</w:t>
            </w:r>
            <w:r w:rsidR="00C4606F">
              <w:rPr>
                <w:rFonts w:ascii="Arial" w:hAnsi="Arial" w:cs="Arial"/>
                <w:sz w:val="18"/>
                <w:szCs w:val="18"/>
              </w:rPr>
              <w:t>)</w:t>
            </w:r>
          </w:p>
        </w:tc>
        <w:tc>
          <w:tcPr>
            <w:tcW w:w="85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125DC8AD" w14:textId="77777777">
            <w:pPr>
              <w:rPr>
                <w:rFonts w:ascii="Arial" w:hAnsi="Arial" w:cs="Arial"/>
                <w:sz w:val="18"/>
                <w:szCs w:val="18"/>
              </w:rPr>
            </w:pPr>
          </w:p>
        </w:tc>
        <w:tc>
          <w:tcPr>
            <w:tcW w:w="709"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32E847CD" w14:textId="77777777">
            <w:pPr>
              <w:rPr>
                <w:rFonts w:ascii="Arial" w:hAnsi="Arial" w:cs="Arial"/>
                <w:sz w:val="18"/>
                <w:szCs w:val="18"/>
              </w:rPr>
            </w:pPr>
          </w:p>
        </w:tc>
        <w:tc>
          <w:tcPr>
            <w:tcW w:w="56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14174ABC" w14:textId="77777777">
            <w:pPr>
              <w:rPr>
                <w:rFonts w:ascii="Arial" w:hAnsi="Arial" w:cs="Arial"/>
                <w:sz w:val="18"/>
                <w:szCs w:val="18"/>
              </w:rPr>
            </w:pPr>
          </w:p>
        </w:tc>
        <w:tc>
          <w:tcPr>
            <w:tcW w:w="35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5C9AB7CE" w14:textId="5C167A62">
            <w:pPr>
              <w:rPr>
                <w:rFonts w:ascii="Arial" w:hAnsi="Arial" w:cs="Arial"/>
                <w:sz w:val="18"/>
                <w:szCs w:val="18"/>
              </w:rPr>
            </w:pPr>
          </w:p>
        </w:tc>
      </w:tr>
      <w:tr w:rsidRPr="003676D2" w:rsidR="00A47A29" w:rsidTr="6D2716AA" w14:paraId="75112634" w14:textId="77777777">
        <w:trPr>
          <w:trHeight w:val="1320" w:hRule="exact"/>
        </w:trPr>
        <w:tc>
          <w:tcPr>
            <w:tcW w:w="888" w:type="dxa"/>
            <w:vMerge/>
            <w:tcBorders/>
            <w:tcMar/>
            <w:textDirection w:val="btLr"/>
          </w:tcPr>
          <w:p w:rsidRPr="003676D2" w:rsidR="00A47A29" w:rsidP="00A47A29" w:rsidRDefault="00A47A29" w14:paraId="728ADBE0" w14:textId="77777777">
            <w:pPr>
              <w:rPr>
                <w:rFonts w:ascii="Arial" w:hAnsi="Arial" w:cs="Arial"/>
                <w:sz w:val="18"/>
                <w:szCs w:val="18"/>
              </w:rPr>
            </w:pPr>
          </w:p>
        </w:tc>
        <w:tc>
          <w:tcPr>
            <w:tcW w:w="4695"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A47A29" w:rsidP="00F565DD" w:rsidRDefault="00AD1529" w14:paraId="385E9A73" w14:textId="77777777">
            <w:pPr>
              <w:pStyle w:val="TableParagraph"/>
              <w:spacing w:before="19"/>
              <w:ind w:left="459" w:right="95"/>
              <w:rPr>
                <w:rFonts w:ascii="Arial" w:hAnsi="Arial"/>
                <w:sz w:val="18"/>
              </w:rPr>
            </w:pPr>
            <w:r>
              <w:rPr>
                <w:rFonts w:ascii="Arial" w:hAnsi="Arial"/>
                <w:sz w:val="18"/>
              </w:rPr>
              <w:t xml:space="preserve">Sisältääkö strategia: </w:t>
            </w:r>
          </w:p>
          <w:p w:rsidR="00AD1529" w:rsidP="00F565DD" w:rsidRDefault="00AD1529" w14:paraId="652A3272" w14:textId="77777777">
            <w:pPr>
              <w:pStyle w:val="TableParagraph"/>
              <w:spacing w:before="19"/>
              <w:ind w:left="459" w:right="95"/>
              <w:rPr>
                <w:rFonts w:ascii="Arial" w:hAnsi="Arial"/>
                <w:sz w:val="18"/>
              </w:rPr>
            </w:pPr>
          </w:p>
          <w:p w:rsidRPr="00AD1529" w:rsidR="00AD1529" w:rsidP="00F565DD" w:rsidRDefault="00AD1529" w14:paraId="7DD1853F" w14:textId="6FF8D25D">
            <w:pPr>
              <w:pStyle w:val="Luettelokappale"/>
              <w:numPr>
                <w:ilvl w:val="1"/>
                <w:numId w:val="129"/>
              </w:numPr>
              <w:suppressAutoHyphens/>
              <w:spacing w:after="120" w:line="276" w:lineRule="auto"/>
              <w:ind w:right="346"/>
              <w:contextualSpacing/>
              <w:rPr>
                <w:rFonts w:ascii="Arial" w:hAnsi="Arial" w:cs="Arial"/>
                <w:sz w:val="18"/>
                <w:szCs w:val="18"/>
              </w:rPr>
            </w:pPr>
            <w:r w:rsidRPr="00AD1529">
              <w:rPr>
                <w:rFonts w:ascii="Arial" w:hAnsi="Arial" w:eastAsia="Arial" w:cs="Arial"/>
                <w:sz w:val="18"/>
                <w:szCs w:val="18"/>
              </w:rPr>
              <w:t>Sisäiset tavoitteet ja toimintasuunnitelmat niiden saavuttamiseksi</w:t>
            </w:r>
            <w:r w:rsidR="00F002F7">
              <w:rPr>
                <w:rFonts w:ascii="Arial" w:hAnsi="Arial" w:eastAsia="Arial" w:cs="Arial"/>
                <w:sz w:val="18"/>
                <w:szCs w:val="18"/>
              </w:rPr>
              <w:t xml:space="preserve"> (ks. UKK no. 8)</w:t>
            </w:r>
          </w:p>
          <w:p w:rsidRPr="00D27F51" w:rsidR="00AD1529" w:rsidP="00F565DD" w:rsidRDefault="00AD1529" w14:paraId="54220980" w14:textId="2E23D402">
            <w:pPr>
              <w:pStyle w:val="TableParagraph"/>
              <w:spacing w:before="19"/>
              <w:ind w:left="459" w:right="95"/>
              <w:rPr>
                <w:rFonts w:ascii="Arial" w:hAnsi="Arial"/>
                <w:sz w:val="18"/>
              </w:rPr>
            </w:pPr>
          </w:p>
        </w:tc>
        <w:tc>
          <w:tcPr>
            <w:tcW w:w="85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38D34758" w14:textId="77777777">
            <w:pPr>
              <w:rPr>
                <w:rFonts w:ascii="Arial" w:hAnsi="Arial" w:cs="Arial"/>
                <w:sz w:val="18"/>
                <w:szCs w:val="18"/>
              </w:rPr>
            </w:pPr>
          </w:p>
        </w:tc>
        <w:tc>
          <w:tcPr>
            <w:tcW w:w="709"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1C64DEA0" w14:textId="77777777">
            <w:pPr>
              <w:rPr>
                <w:rFonts w:ascii="Arial" w:hAnsi="Arial" w:cs="Arial"/>
                <w:sz w:val="18"/>
                <w:szCs w:val="18"/>
              </w:rPr>
            </w:pPr>
          </w:p>
        </w:tc>
        <w:tc>
          <w:tcPr>
            <w:tcW w:w="56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64BD69ED" w14:textId="77777777">
            <w:pPr>
              <w:rPr>
                <w:rFonts w:ascii="Arial" w:hAnsi="Arial" w:cs="Arial"/>
                <w:sz w:val="18"/>
                <w:szCs w:val="18"/>
              </w:rPr>
            </w:pPr>
          </w:p>
        </w:tc>
        <w:tc>
          <w:tcPr>
            <w:tcW w:w="35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5195A614" w14:textId="3F73E76A">
            <w:pPr>
              <w:rPr>
                <w:rFonts w:ascii="Arial" w:hAnsi="Arial" w:cs="Arial"/>
                <w:sz w:val="18"/>
                <w:szCs w:val="18"/>
              </w:rPr>
            </w:pPr>
          </w:p>
        </w:tc>
      </w:tr>
      <w:tr w:rsidRPr="003676D2" w:rsidR="00A47A29" w:rsidTr="6D2716AA" w14:paraId="3292C2C3" w14:textId="77777777">
        <w:trPr>
          <w:trHeight w:val="569" w:hRule="exact"/>
        </w:trPr>
        <w:tc>
          <w:tcPr>
            <w:tcW w:w="888" w:type="dxa"/>
            <w:vMerge/>
            <w:tcBorders/>
            <w:tcMar/>
            <w:textDirection w:val="btLr"/>
          </w:tcPr>
          <w:p w:rsidRPr="003676D2" w:rsidR="00A47A29" w:rsidP="00A47A29" w:rsidRDefault="00A47A29" w14:paraId="2DF38A09" w14:textId="77777777">
            <w:pPr>
              <w:rPr>
                <w:rFonts w:ascii="Arial" w:hAnsi="Arial" w:cs="Arial"/>
                <w:sz w:val="18"/>
                <w:szCs w:val="18"/>
              </w:rPr>
            </w:pPr>
          </w:p>
        </w:tc>
        <w:tc>
          <w:tcPr>
            <w:tcW w:w="4695"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CA0383" w:rsidR="00AD1529" w:rsidP="00F565DD" w:rsidRDefault="00AD1529" w14:paraId="051BD198" w14:textId="67935EF9">
            <w:pPr>
              <w:pStyle w:val="Luettelokappale"/>
              <w:numPr>
                <w:ilvl w:val="1"/>
                <w:numId w:val="129"/>
              </w:numPr>
              <w:spacing w:after="120" w:line="276" w:lineRule="auto"/>
              <w:ind w:right="346"/>
              <w:contextualSpacing/>
              <w:rPr>
                <w:rFonts w:ascii="Arial" w:hAnsi="Arial" w:cs="Arial"/>
                <w:sz w:val="18"/>
                <w:szCs w:val="18"/>
              </w:rPr>
            </w:pPr>
            <w:r w:rsidRPr="00AD1529">
              <w:rPr>
                <w:rFonts w:ascii="Arial" w:hAnsi="Arial" w:eastAsia="Arial" w:cs="Arial"/>
                <w:sz w:val="18"/>
                <w:szCs w:val="18"/>
              </w:rPr>
              <w:t>Koulutusohjelmia tietoisuuden lisäämiseksi</w:t>
            </w:r>
            <w:r w:rsidR="00CA0383">
              <w:rPr>
                <w:rFonts w:ascii="Arial" w:hAnsi="Arial" w:eastAsia="Arial" w:cs="Arial"/>
                <w:sz w:val="18"/>
                <w:szCs w:val="18"/>
              </w:rPr>
              <w:t xml:space="preserve"> (ks. UKK no. 9)</w:t>
            </w:r>
          </w:p>
          <w:p w:rsidRPr="004346BB" w:rsidR="00A47A29" w:rsidP="00F565DD" w:rsidRDefault="00A47A29" w14:paraId="73033988" w14:textId="68E06F54">
            <w:pPr>
              <w:pStyle w:val="TableParagraph"/>
              <w:spacing w:before="19"/>
              <w:ind w:left="459" w:right="95"/>
              <w:rPr>
                <w:rFonts w:ascii="Arial" w:hAnsi="Arial" w:cs="Arial"/>
                <w:sz w:val="18"/>
                <w:szCs w:val="18"/>
              </w:rPr>
            </w:pPr>
          </w:p>
        </w:tc>
        <w:tc>
          <w:tcPr>
            <w:tcW w:w="85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5DC3146F" w14:textId="77777777">
            <w:pPr>
              <w:rPr>
                <w:rFonts w:ascii="Arial" w:hAnsi="Arial" w:cs="Arial"/>
                <w:sz w:val="18"/>
                <w:szCs w:val="18"/>
              </w:rPr>
            </w:pPr>
          </w:p>
        </w:tc>
        <w:tc>
          <w:tcPr>
            <w:tcW w:w="709"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1FF3D43F" w14:textId="77777777">
            <w:pPr>
              <w:rPr>
                <w:rFonts w:ascii="Arial" w:hAnsi="Arial" w:cs="Arial"/>
                <w:sz w:val="18"/>
                <w:szCs w:val="18"/>
              </w:rPr>
            </w:pPr>
          </w:p>
        </w:tc>
        <w:tc>
          <w:tcPr>
            <w:tcW w:w="56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68223A45" w14:textId="77777777">
            <w:pPr>
              <w:rPr>
                <w:rFonts w:ascii="Arial" w:hAnsi="Arial" w:cs="Arial"/>
                <w:sz w:val="18"/>
                <w:szCs w:val="18"/>
              </w:rPr>
            </w:pPr>
          </w:p>
        </w:tc>
        <w:tc>
          <w:tcPr>
            <w:tcW w:w="35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04224A8D" w14:textId="77777777">
            <w:pPr>
              <w:rPr>
                <w:rFonts w:ascii="Arial" w:hAnsi="Arial" w:cs="Arial"/>
                <w:sz w:val="18"/>
                <w:szCs w:val="18"/>
              </w:rPr>
            </w:pPr>
          </w:p>
        </w:tc>
      </w:tr>
      <w:tr w:rsidRPr="003676D2" w:rsidR="00F565DD" w:rsidTr="6D2716AA" w14:paraId="075C0530" w14:textId="77777777">
        <w:trPr>
          <w:trHeight w:val="438" w:hRule="exact"/>
        </w:trPr>
        <w:tc>
          <w:tcPr>
            <w:tcW w:w="888" w:type="dxa"/>
            <w:vMerge/>
            <w:tcBorders/>
            <w:tcMar/>
            <w:textDirection w:val="btLr"/>
          </w:tcPr>
          <w:p w:rsidRPr="003676D2" w:rsidR="00F565DD" w:rsidP="00A47A29" w:rsidRDefault="00F565DD" w14:paraId="10D00D7C" w14:textId="77777777">
            <w:pPr>
              <w:rPr>
                <w:rFonts w:ascii="Arial" w:hAnsi="Arial" w:cs="Arial"/>
                <w:sz w:val="18"/>
                <w:szCs w:val="18"/>
              </w:rPr>
            </w:pPr>
          </w:p>
        </w:tc>
        <w:tc>
          <w:tcPr>
            <w:tcW w:w="4695"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AD1529" w:rsidR="00F565DD" w:rsidP="00F565DD" w:rsidRDefault="00F565DD" w14:paraId="18A21A40" w14:textId="468D0322">
            <w:pPr>
              <w:pStyle w:val="Luettelokappale"/>
              <w:numPr>
                <w:ilvl w:val="1"/>
                <w:numId w:val="129"/>
              </w:numPr>
              <w:suppressAutoHyphens/>
              <w:spacing w:after="120" w:line="276" w:lineRule="auto"/>
              <w:ind w:right="346"/>
              <w:rPr>
                <w:rFonts w:ascii="Arial" w:hAnsi="Arial" w:eastAsia="Arial" w:cs="Arial"/>
                <w:sz w:val="18"/>
                <w:szCs w:val="18"/>
              </w:rPr>
            </w:pPr>
            <w:r w:rsidRPr="6D2716AA" w:rsidR="6D2716AA">
              <w:rPr>
                <w:rFonts w:ascii="Arial" w:hAnsi="Arial" w:eastAsia="Arial" w:cs="Arial"/>
                <w:sz w:val="18"/>
                <w:szCs w:val="18"/>
              </w:rPr>
              <w:t>Selkeät roolit, vastuut ja resurssit.</w:t>
            </w:r>
          </w:p>
        </w:tc>
        <w:tc>
          <w:tcPr>
            <w:tcW w:w="85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F565DD" w:rsidP="00A47A29" w:rsidRDefault="00F565DD" w14:paraId="1DD5D8AD" w14:textId="77777777">
            <w:pPr>
              <w:rPr>
                <w:rFonts w:ascii="Arial" w:hAnsi="Arial" w:cs="Arial"/>
                <w:sz w:val="18"/>
                <w:szCs w:val="18"/>
              </w:rPr>
            </w:pPr>
          </w:p>
        </w:tc>
        <w:tc>
          <w:tcPr>
            <w:tcW w:w="709"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F565DD" w:rsidP="00A47A29" w:rsidRDefault="00F565DD" w14:paraId="2FE62D01" w14:textId="77777777">
            <w:pPr>
              <w:rPr>
                <w:rFonts w:ascii="Arial" w:hAnsi="Arial" w:cs="Arial"/>
                <w:sz w:val="18"/>
                <w:szCs w:val="18"/>
              </w:rPr>
            </w:pPr>
          </w:p>
        </w:tc>
        <w:tc>
          <w:tcPr>
            <w:tcW w:w="56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F565DD" w:rsidP="00A47A29" w:rsidRDefault="00F565DD" w14:paraId="2C595622" w14:textId="77777777">
            <w:pPr>
              <w:rPr>
                <w:rFonts w:ascii="Arial" w:hAnsi="Arial" w:cs="Arial"/>
                <w:sz w:val="18"/>
                <w:szCs w:val="18"/>
              </w:rPr>
            </w:pPr>
          </w:p>
        </w:tc>
        <w:tc>
          <w:tcPr>
            <w:tcW w:w="35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F565DD" w:rsidP="00A47A29" w:rsidRDefault="00F565DD" w14:paraId="7A4A16DD" w14:textId="77777777">
            <w:pPr>
              <w:rPr>
                <w:rFonts w:ascii="Arial" w:hAnsi="Arial" w:cs="Arial"/>
                <w:sz w:val="18"/>
                <w:szCs w:val="18"/>
              </w:rPr>
            </w:pPr>
          </w:p>
        </w:tc>
      </w:tr>
      <w:tr w:rsidR="6D2716AA" w:rsidTr="6D2716AA" w14:paraId="3DF95CB8">
        <w:trPr>
          <w:trHeight w:val="837"/>
        </w:trPr>
        <w:tc>
          <w:tcPr>
            <w:tcW w:w="888" w:type="dxa"/>
            <w:vMerge/>
            <w:tcBorders/>
            <w:tcMar/>
            <w:textDirection w:val="btLr"/>
          </w:tcPr>
          <w:p w14:paraId="64543C51"/>
        </w:tc>
        <w:tc>
          <w:tcPr>
            <w:tcW w:w="4695"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vAlign w:val="center"/>
          </w:tcPr>
          <w:p w:rsidR="6D2716AA" w:rsidP="6D2716AA" w:rsidRDefault="6D2716AA" w14:paraId="66E10980" w14:textId="0163D408">
            <w:pPr>
              <w:pStyle w:val="Luettelokappale"/>
              <w:numPr>
                <w:ilvl w:val="0"/>
                <w:numId w:val="129"/>
              </w:numPr>
              <w:spacing w:line="23" w:lineRule="atLeast"/>
              <w:jc w:val="left"/>
              <w:rPr>
                <w:rFonts w:ascii="Arial" w:hAnsi="Arial" w:cs="Arial"/>
                <w:sz w:val="18"/>
                <w:szCs w:val="18"/>
              </w:rPr>
            </w:pPr>
            <w:r w:rsidRPr="6D2716AA" w:rsidR="6D2716AA">
              <w:rPr>
                <w:rFonts w:ascii="Arial" w:hAnsi="Arial" w:eastAsia="Arial" w:cs="Arial"/>
                <w:sz w:val="18"/>
                <w:szCs w:val="18"/>
              </w:rPr>
              <w:t>Strategia ja tavoitteiden edistyminen katselmoidaan vuosittain ja tulokset raportoidaan yhtiön/konsernin johdolle.</w:t>
            </w:r>
          </w:p>
        </w:tc>
        <w:tc>
          <w:tcPr>
            <w:tcW w:w="85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6D2716AA" w:rsidP="6D2716AA" w:rsidRDefault="6D2716AA" w14:paraId="1DCA6B1D" w14:textId="2AF2AC11">
            <w:pPr>
              <w:pStyle w:val="Normaali"/>
              <w:rPr>
                <w:rFonts w:ascii="Arial" w:hAnsi="Arial" w:cs="Arial"/>
                <w:sz w:val="18"/>
                <w:szCs w:val="18"/>
              </w:rPr>
            </w:pPr>
          </w:p>
        </w:tc>
        <w:tc>
          <w:tcPr>
            <w:tcW w:w="709"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6D2716AA" w:rsidP="6D2716AA" w:rsidRDefault="6D2716AA" w14:paraId="603A1273" w14:textId="28DB9A31">
            <w:pPr>
              <w:pStyle w:val="Normaali"/>
              <w:rPr>
                <w:rFonts w:ascii="Arial" w:hAnsi="Arial" w:cs="Arial"/>
                <w:sz w:val="18"/>
                <w:szCs w:val="18"/>
              </w:rPr>
            </w:pPr>
          </w:p>
        </w:tc>
        <w:tc>
          <w:tcPr>
            <w:tcW w:w="56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6D2716AA" w:rsidP="6D2716AA" w:rsidRDefault="6D2716AA" w14:paraId="3EE3D240" w14:textId="501F710B">
            <w:pPr>
              <w:pStyle w:val="Normaali"/>
              <w:rPr>
                <w:rFonts w:ascii="Arial" w:hAnsi="Arial" w:cs="Arial"/>
                <w:sz w:val="18"/>
                <w:szCs w:val="18"/>
              </w:rPr>
            </w:pPr>
          </w:p>
        </w:tc>
        <w:tc>
          <w:tcPr>
            <w:tcW w:w="35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6D2716AA" w:rsidP="6D2716AA" w:rsidRDefault="6D2716AA" w14:paraId="1F95C068" w14:textId="08F7DD79">
            <w:pPr>
              <w:pStyle w:val="Normaali"/>
              <w:rPr>
                <w:rFonts w:ascii="Arial" w:hAnsi="Arial" w:cs="Arial"/>
                <w:sz w:val="18"/>
                <w:szCs w:val="18"/>
              </w:rPr>
            </w:pPr>
          </w:p>
        </w:tc>
      </w:tr>
      <w:tr w:rsidRPr="003676D2" w:rsidR="00F565DD" w:rsidTr="6D2716AA" w14:paraId="3B37D245" w14:textId="77777777">
        <w:trPr>
          <w:trHeight w:val="837" w:hRule="exact"/>
        </w:trPr>
        <w:tc>
          <w:tcPr>
            <w:tcW w:w="888" w:type="dxa"/>
            <w:vMerge/>
            <w:tcBorders/>
            <w:tcMar/>
            <w:textDirection w:val="btLr"/>
          </w:tcPr>
          <w:p w:rsidRPr="003676D2" w:rsidR="00F565DD" w:rsidP="00A47A29" w:rsidRDefault="00F565DD" w14:paraId="7560C28A" w14:textId="77777777">
            <w:pPr>
              <w:rPr>
                <w:rFonts w:ascii="Arial" w:hAnsi="Arial" w:cs="Arial"/>
                <w:sz w:val="18"/>
                <w:szCs w:val="18"/>
              </w:rPr>
            </w:pPr>
          </w:p>
        </w:tc>
        <w:tc>
          <w:tcPr>
            <w:tcW w:w="4695"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565DD" w:rsidR="00F565DD" w:rsidP="00F565DD" w:rsidRDefault="00F565DD" w14:paraId="071014F4" w14:textId="77777777">
            <w:pPr>
              <w:pStyle w:val="Luettelokappale"/>
              <w:numPr>
                <w:ilvl w:val="0"/>
                <w:numId w:val="129"/>
              </w:numPr>
              <w:suppressAutoHyphens/>
              <w:spacing w:before="145" w:line="23" w:lineRule="atLeast"/>
              <w:ind w:right="346"/>
              <w:rPr>
                <w:rFonts w:ascii="Arial" w:hAnsi="Arial" w:cs="Arial"/>
                <w:sz w:val="18"/>
                <w:szCs w:val="18"/>
              </w:rPr>
            </w:pPr>
            <w:r w:rsidRPr="6D2716AA" w:rsidR="6D2716AA">
              <w:rPr>
                <w:rFonts w:ascii="Arial" w:hAnsi="Arial" w:cs="Arial"/>
                <w:sz w:val="18"/>
                <w:szCs w:val="18"/>
              </w:rPr>
              <w:t>Tiedotetaanko strategiasta henkilöstölle ja tarvittaessa ulkopuolisille sidosryhmille?</w:t>
            </w:r>
          </w:p>
          <w:p w:rsidRPr="00F565DD" w:rsidR="00F565DD" w:rsidP="00F565DD" w:rsidRDefault="00F565DD" w14:paraId="1C141B4D" w14:textId="77777777">
            <w:pPr>
              <w:suppressAutoHyphens/>
              <w:spacing w:after="120" w:line="276" w:lineRule="auto"/>
              <w:ind w:right="346"/>
              <w:rPr>
                <w:rFonts w:ascii="Arial" w:hAnsi="Arial" w:eastAsia="Arial" w:cs="Arial"/>
                <w:sz w:val="18"/>
                <w:szCs w:val="18"/>
              </w:rPr>
            </w:pPr>
          </w:p>
        </w:tc>
        <w:tc>
          <w:tcPr>
            <w:tcW w:w="85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F565DD" w:rsidP="00A47A29" w:rsidRDefault="00F565DD" w14:paraId="4A68137E" w14:textId="77777777">
            <w:pPr>
              <w:rPr>
                <w:rFonts w:ascii="Arial" w:hAnsi="Arial" w:cs="Arial"/>
                <w:sz w:val="18"/>
                <w:szCs w:val="18"/>
              </w:rPr>
            </w:pPr>
          </w:p>
        </w:tc>
        <w:tc>
          <w:tcPr>
            <w:tcW w:w="709"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F565DD" w:rsidP="00A47A29" w:rsidRDefault="00F565DD" w14:paraId="15C09D4C" w14:textId="77777777">
            <w:pPr>
              <w:rPr>
                <w:rFonts w:ascii="Arial" w:hAnsi="Arial" w:cs="Arial"/>
                <w:sz w:val="18"/>
                <w:szCs w:val="18"/>
              </w:rPr>
            </w:pPr>
          </w:p>
        </w:tc>
        <w:tc>
          <w:tcPr>
            <w:tcW w:w="56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F565DD" w:rsidP="00A47A29" w:rsidRDefault="00F565DD" w14:paraId="195F1BE4" w14:textId="77777777">
            <w:pPr>
              <w:rPr>
                <w:rFonts w:ascii="Arial" w:hAnsi="Arial" w:cs="Arial"/>
                <w:sz w:val="18"/>
                <w:szCs w:val="18"/>
              </w:rPr>
            </w:pPr>
          </w:p>
        </w:tc>
        <w:tc>
          <w:tcPr>
            <w:tcW w:w="35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F565DD" w:rsidP="00A47A29" w:rsidRDefault="00F565DD" w14:paraId="70BDC4E7" w14:textId="77777777">
            <w:pPr>
              <w:rPr>
                <w:rFonts w:ascii="Arial" w:hAnsi="Arial" w:cs="Arial"/>
                <w:sz w:val="18"/>
                <w:szCs w:val="18"/>
              </w:rPr>
            </w:pPr>
          </w:p>
        </w:tc>
      </w:tr>
      <w:tr w:rsidRPr="003676D2" w:rsidR="00F565DD" w:rsidTr="6D2716AA" w14:paraId="1BE9BED9" w14:textId="77777777">
        <w:trPr>
          <w:trHeight w:val="837" w:hRule="exact"/>
        </w:trPr>
        <w:tc>
          <w:tcPr>
            <w:tcW w:w="888" w:type="dxa"/>
            <w:vMerge/>
            <w:tcBorders/>
            <w:tcMar/>
            <w:textDirection w:val="btLr"/>
          </w:tcPr>
          <w:p w:rsidRPr="003676D2" w:rsidR="00F565DD" w:rsidP="00A47A29" w:rsidRDefault="00F565DD" w14:paraId="1E224F0E" w14:textId="77777777">
            <w:pPr>
              <w:rPr>
                <w:rFonts w:ascii="Arial" w:hAnsi="Arial" w:cs="Arial"/>
                <w:sz w:val="18"/>
                <w:szCs w:val="18"/>
              </w:rPr>
            </w:pPr>
          </w:p>
        </w:tc>
        <w:tc>
          <w:tcPr>
            <w:tcW w:w="4695"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565DD" w:rsidR="00F565DD" w:rsidP="00F565DD" w:rsidRDefault="00F565DD" w14:paraId="253F7D8A" w14:textId="02D96DE5">
            <w:pPr>
              <w:pStyle w:val="Luettelokappale"/>
              <w:numPr>
                <w:ilvl w:val="0"/>
                <w:numId w:val="129"/>
              </w:numPr>
              <w:suppressAutoHyphens/>
              <w:spacing w:before="145" w:line="23" w:lineRule="atLeast"/>
              <w:ind w:right="346"/>
              <w:rPr>
                <w:rFonts w:ascii="Arial" w:hAnsi="Arial" w:cs="Arial"/>
                <w:sz w:val="18"/>
                <w:szCs w:val="18"/>
              </w:rPr>
            </w:pPr>
            <w:r w:rsidRPr="6D2716AA" w:rsidR="6D2716AA">
              <w:rPr>
                <w:rFonts w:ascii="Arial" w:hAnsi="Arial" w:cs="Arial"/>
                <w:sz w:val="18"/>
                <w:szCs w:val="18"/>
              </w:rPr>
              <w:t>Onko y</w:t>
            </w:r>
            <w:r w:rsidRPr="6D2716AA" w:rsidR="6D2716AA">
              <w:rPr>
                <w:rFonts w:ascii="Arial" w:hAnsi="Arial" w:cs="Arial"/>
                <w:sz w:val="18"/>
                <w:szCs w:val="18"/>
              </w:rPr>
              <w:t>htiön/konsernin hallitus tietoinen strategiasta ja sen toteutuksen etenemisestä</w:t>
            </w:r>
            <w:r w:rsidRPr="6D2716AA" w:rsidR="6D2716AA">
              <w:rPr>
                <w:rFonts w:ascii="Arial" w:hAnsi="Arial" w:cs="Arial"/>
                <w:sz w:val="18"/>
                <w:szCs w:val="18"/>
              </w:rPr>
              <w:t>?</w:t>
            </w:r>
            <w:r w:rsidRPr="6D2716AA" w:rsidR="6D2716AA">
              <w:rPr>
                <w:rFonts w:ascii="Arial" w:hAnsi="Arial" w:cs="Arial"/>
                <w:sz w:val="18"/>
                <w:szCs w:val="18"/>
              </w:rPr>
              <w:t xml:space="preserve"> (ks. UKK no. 10&amp;11)</w:t>
            </w:r>
          </w:p>
        </w:tc>
        <w:tc>
          <w:tcPr>
            <w:tcW w:w="85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F565DD" w:rsidP="00A47A29" w:rsidRDefault="00F565DD" w14:paraId="0FBFEC7B" w14:textId="77777777">
            <w:pPr>
              <w:rPr>
                <w:rFonts w:ascii="Arial" w:hAnsi="Arial" w:cs="Arial"/>
                <w:sz w:val="18"/>
                <w:szCs w:val="18"/>
              </w:rPr>
            </w:pPr>
          </w:p>
        </w:tc>
        <w:tc>
          <w:tcPr>
            <w:tcW w:w="709"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F565DD" w:rsidP="00A47A29" w:rsidRDefault="00F565DD" w14:paraId="50DFD9E3" w14:textId="77777777">
            <w:pPr>
              <w:rPr>
                <w:rFonts w:ascii="Arial" w:hAnsi="Arial" w:cs="Arial"/>
                <w:sz w:val="18"/>
                <w:szCs w:val="18"/>
              </w:rPr>
            </w:pPr>
          </w:p>
        </w:tc>
        <w:tc>
          <w:tcPr>
            <w:tcW w:w="56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F565DD" w:rsidP="00A47A29" w:rsidRDefault="00F565DD" w14:paraId="36B6C3F0" w14:textId="77777777">
            <w:pPr>
              <w:rPr>
                <w:rFonts w:ascii="Arial" w:hAnsi="Arial" w:cs="Arial"/>
                <w:sz w:val="18"/>
                <w:szCs w:val="18"/>
              </w:rPr>
            </w:pPr>
          </w:p>
        </w:tc>
        <w:tc>
          <w:tcPr>
            <w:tcW w:w="35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F565DD" w:rsidP="00A47A29" w:rsidRDefault="00F565DD" w14:paraId="1C87AC4D" w14:textId="77777777">
            <w:pPr>
              <w:rPr>
                <w:rFonts w:ascii="Arial" w:hAnsi="Arial" w:cs="Arial"/>
                <w:sz w:val="18"/>
                <w:szCs w:val="18"/>
              </w:rPr>
            </w:pPr>
          </w:p>
        </w:tc>
      </w:tr>
      <w:tr w:rsidRPr="003676D2" w:rsidR="00A47A29" w:rsidTr="6D2716AA" w14:paraId="7FB627B5" w14:textId="77777777">
        <w:trPr>
          <w:trHeight w:val="1163" w:hRule="exact"/>
        </w:trPr>
        <w:tc>
          <w:tcPr>
            <w:tcW w:w="888" w:type="dxa"/>
            <w:vMerge/>
            <w:tcBorders/>
            <w:tcMar/>
            <w:textDirection w:val="btLr"/>
          </w:tcPr>
          <w:p w:rsidRPr="003676D2" w:rsidR="00A47A29" w:rsidP="00A47A29" w:rsidRDefault="00A47A29" w14:paraId="43468DE1" w14:textId="77777777">
            <w:pPr>
              <w:rPr>
                <w:rFonts w:ascii="Arial" w:hAnsi="Arial" w:cs="Arial"/>
                <w:sz w:val="18"/>
                <w:szCs w:val="18"/>
              </w:rPr>
            </w:pPr>
          </w:p>
        </w:tc>
        <w:tc>
          <w:tcPr>
            <w:tcW w:w="4695"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4346BB" w:rsidR="00A47A29" w:rsidP="00AD1529" w:rsidRDefault="00F565DD" w14:paraId="04BDBED1" w14:textId="7BA986E6">
            <w:pPr>
              <w:pStyle w:val="TableParagraph"/>
              <w:numPr>
                <w:ilvl w:val="0"/>
                <w:numId w:val="129"/>
              </w:numPr>
              <w:spacing w:before="19"/>
              <w:ind w:right="95"/>
              <w:rPr>
                <w:rFonts w:ascii="Arial" w:hAnsi="Arial" w:cs="Arial"/>
                <w:sz w:val="18"/>
                <w:szCs w:val="18"/>
              </w:rPr>
            </w:pPr>
            <w:r w:rsidRPr="6D2716AA" w:rsidR="6D2716AA">
              <w:rPr>
                <w:rFonts w:ascii="Arial" w:hAnsi="Arial" w:cs="Arial"/>
                <w:sz w:val="18"/>
                <w:szCs w:val="18"/>
              </w:rPr>
              <w:t>Raportoidaanko j</w:t>
            </w:r>
            <w:r w:rsidRPr="6D2716AA" w:rsidR="6D2716AA">
              <w:rPr>
                <w:rFonts w:ascii="Arial" w:hAnsi="Arial" w:cs="Arial"/>
                <w:sz w:val="18"/>
                <w:szCs w:val="18"/>
              </w:rPr>
              <w:t>ohdolle esimerkiksi anonyymien ilmoituskanavien (whistle-blowing) kautta esiin nousseiden poikkeamien lukumäärä, tyypit ja niihin reagointi</w:t>
            </w:r>
            <w:r w:rsidRPr="6D2716AA" w:rsidR="6D2716AA">
              <w:rPr>
                <w:rFonts w:ascii="Arial" w:hAnsi="Arial" w:cs="Arial"/>
                <w:sz w:val="18"/>
                <w:szCs w:val="18"/>
              </w:rPr>
              <w:t>?</w:t>
            </w:r>
            <w:r w:rsidRPr="6D2716AA" w:rsidR="6D2716AA">
              <w:rPr>
                <w:rFonts w:ascii="Arial" w:hAnsi="Arial" w:cs="Arial"/>
                <w:sz w:val="18"/>
                <w:szCs w:val="18"/>
              </w:rPr>
              <w:t xml:space="preserve"> (ks. UKK no. 12)</w:t>
            </w:r>
          </w:p>
        </w:tc>
        <w:tc>
          <w:tcPr>
            <w:tcW w:w="85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7E4E15BD" w14:textId="77777777">
            <w:pPr>
              <w:rPr>
                <w:rFonts w:ascii="Arial" w:hAnsi="Arial" w:cs="Arial"/>
                <w:sz w:val="18"/>
                <w:szCs w:val="18"/>
              </w:rPr>
            </w:pPr>
          </w:p>
        </w:tc>
        <w:tc>
          <w:tcPr>
            <w:tcW w:w="709"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14A4EE3F" w14:textId="77777777">
            <w:pPr>
              <w:rPr>
                <w:rFonts w:ascii="Arial" w:hAnsi="Arial" w:cs="Arial"/>
                <w:sz w:val="18"/>
                <w:szCs w:val="18"/>
              </w:rPr>
            </w:pPr>
          </w:p>
        </w:tc>
        <w:tc>
          <w:tcPr>
            <w:tcW w:w="56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1654A0A9" w14:textId="77777777">
            <w:pPr>
              <w:rPr>
                <w:rFonts w:ascii="Arial" w:hAnsi="Arial" w:cs="Arial"/>
                <w:sz w:val="18"/>
                <w:szCs w:val="18"/>
              </w:rPr>
            </w:pPr>
          </w:p>
        </w:tc>
        <w:tc>
          <w:tcPr>
            <w:tcW w:w="35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676D2" w:rsidR="00A47A29" w:rsidP="00A47A29" w:rsidRDefault="00A47A29" w14:paraId="47A42898" w14:textId="77777777">
            <w:pPr>
              <w:rPr>
                <w:rFonts w:ascii="Arial" w:hAnsi="Arial" w:cs="Arial"/>
                <w:sz w:val="18"/>
                <w:szCs w:val="18"/>
              </w:rPr>
            </w:pPr>
          </w:p>
        </w:tc>
      </w:tr>
      <w:tr w:rsidRPr="00C136E5" w:rsidR="00A47A29" w:rsidTr="6D2716AA" w14:paraId="680ED8B2" w14:textId="77777777">
        <w:trPr>
          <w:trHeight w:val="709" w:hRule="exact"/>
        </w:trPr>
        <w:tc>
          <w:tcPr>
            <w:tcW w:w="888" w:type="dxa"/>
            <w:vMerge/>
            <w:tcBorders/>
            <w:tcMar/>
            <w:textDirection w:val="btLr"/>
          </w:tcPr>
          <w:p w:rsidRPr="003676D2" w:rsidR="00A47A29" w:rsidP="00A47A29" w:rsidRDefault="00A47A29" w14:paraId="1A1B321F" w14:textId="77777777">
            <w:pPr>
              <w:rPr>
                <w:rFonts w:ascii="Arial" w:hAnsi="Arial" w:cs="Arial"/>
                <w:sz w:val="18"/>
                <w:szCs w:val="18"/>
              </w:rPr>
            </w:pPr>
          </w:p>
        </w:tc>
        <w:tc>
          <w:tcPr>
            <w:tcW w:w="10382" w:type="dxa"/>
            <w:gridSpan w:val="5"/>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F2F2F2" w:themeFill="background1" w:themeFillShade="F2"/>
            <w:tcMar/>
          </w:tcPr>
          <w:p w:rsidRPr="00C136E5" w:rsidR="00A47A29" w:rsidP="00A47A29" w:rsidRDefault="00A47A29" w14:paraId="205E988B" w14:textId="44375283">
            <w:pPr>
              <w:pStyle w:val="TableParagraph"/>
              <w:spacing w:before="2" w:line="280" w:lineRule="atLeast"/>
              <w:ind w:left="2720" w:right="35" w:hanging="2552"/>
              <w:rPr>
                <w:rFonts w:ascii="Arial" w:hAnsi="Arial" w:eastAsia="Arial" w:cs="Arial"/>
                <w:sz w:val="18"/>
                <w:szCs w:val="18"/>
              </w:rPr>
            </w:pPr>
            <w:r>
              <w:rPr>
                <w:rFonts w:ascii="Arial" w:hAnsi="Arial"/>
                <w:i/>
                <w:sz w:val="18"/>
              </w:rPr>
              <w:t xml:space="preserve">Jos vastasit ”Kyllä” kaikkiin tason A kysymyksiin, jatka tason AA kysymyksistä. Jos et vastannut ”Kyllä” kaikkiin tason A kysymyksiin, </w:t>
            </w:r>
            <w:r w:rsidR="00076B03">
              <w:rPr>
                <w:rFonts w:ascii="Arial" w:hAnsi="Arial"/>
                <w:i/>
                <w:sz w:val="18"/>
              </w:rPr>
              <w:t>yhtiön/ko</w:t>
            </w:r>
            <w:r w:rsidR="008002D5">
              <w:rPr>
                <w:rFonts w:ascii="Arial" w:hAnsi="Arial"/>
                <w:i/>
                <w:sz w:val="18"/>
              </w:rPr>
              <w:t>nsernin</w:t>
            </w:r>
            <w:r>
              <w:rPr>
                <w:rFonts w:ascii="Arial" w:hAnsi="Arial"/>
                <w:i/>
                <w:sz w:val="18"/>
              </w:rPr>
              <w:t xml:space="preserve"> toiminta on tasoa B.</w:t>
            </w:r>
          </w:p>
        </w:tc>
      </w:tr>
    </w:tbl>
    <w:p w:rsidR="001F1D17" w:rsidRDefault="001F1D17" w14:paraId="1424097F" w14:textId="77777777">
      <w:pPr>
        <w:spacing w:before="19" w:line="60" w:lineRule="exact"/>
        <w:rPr>
          <w:sz w:val="6"/>
          <w:szCs w:val="6"/>
        </w:rPr>
      </w:pPr>
    </w:p>
    <w:p w:rsidR="001F1D17" w:rsidRDefault="001F1D17" w14:paraId="4C85C268" w14:textId="77777777">
      <w:pPr>
        <w:rPr>
          <w:sz w:val="6"/>
          <w:szCs w:val="6"/>
        </w:rPr>
      </w:pPr>
      <w:r>
        <w:rPr>
          <w:sz w:val="6"/>
          <w:szCs w:val="6"/>
        </w:rPr>
        <w:br w:type="page"/>
      </w:r>
    </w:p>
    <w:p w:rsidR="009B7028" w:rsidRDefault="009B7028" w14:paraId="11466585" w14:textId="558CA3C2">
      <w:pPr>
        <w:spacing w:before="19" w:line="60" w:lineRule="exact"/>
        <w:rPr>
          <w:sz w:val="6"/>
          <w:szCs w:val="6"/>
        </w:rPr>
      </w:pPr>
    </w:p>
    <w:tbl>
      <w:tblPr>
        <w:tblW w:w="11270" w:type="dxa"/>
        <w:tblInd w:w="96" w:type="dxa"/>
        <w:tblLayout w:type="fixed"/>
        <w:tblCellMar>
          <w:left w:w="0" w:type="dxa"/>
          <w:right w:w="0" w:type="dxa"/>
        </w:tblCellMar>
        <w:tblLook w:val="01E0" w:firstRow="1" w:lastRow="1" w:firstColumn="1" w:lastColumn="1" w:noHBand="0" w:noVBand="0"/>
      </w:tblPr>
      <w:tblGrid>
        <w:gridCol w:w="906"/>
        <w:gridCol w:w="4677"/>
        <w:gridCol w:w="851"/>
        <w:gridCol w:w="709"/>
        <w:gridCol w:w="567"/>
        <w:gridCol w:w="3560"/>
      </w:tblGrid>
      <w:tr w:rsidRPr="003676D2" w:rsidR="00A47A29" w:rsidTr="003E5871" w14:paraId="309E8592" w14:textId="77777777">
        <w:trPr>
          <w:trHeight w:val="794" w:hRule="exact"/>
        </w:trPr>
        <w:tc>
          <w:tcPr>
            <w:tcW w:w="906" w:type="dxa"/>
            <w:tcBorders>
              <w:top w:val="single" w:color="000000" w:sz="8" w:space="0"/>
              <w:left w:val="single" w:color="000000" w:sz="8" w:space="0"/>
              <w:bottom w:val="single" w:color="000000" w:sz="8" w:space="0"/>
              <w:right w:val="single" w:color="000000" w:sz="8" w:space="0"/>
            </w:tcBorders>
            <w:shd w:val="clear" w:color="auto" w:fill="BFBFBF" w:themeFill="background1" w:themeFillShade="BF"/>
            <w:textDirection w:val="btLr"/>
          </w:tcPr>
          <w:p w:rsidRPr="003676D2" w:rsidR="00A47A29" w:rsidP="00A47A29" w:rsidRDefault="00A47A29" w14:paraId="511049C0" w14:textId="77777777">
            <w:pPr>
              <w:pStyle w:val="TableParagraph"/>
              <w:spacing w:before="6" w:line="170" w:lineRule="exact"/>
              <w:jc w:val="center"/>
              <w:rPr>
                <w:rFonts w:ascii="Arial" w:hAnsi="Arial" w:cs="Arial"/>
                <w:sz w:val="18"/>
                <w:szCs w:val="18"/>
              </w:rPr>
            </w:pPr>
          </w:p>
        </w:tc>
        <w:tc>
          <w:tcPr>
            <w:tcW w:w="4677" w:type="dxa"/>
            <w:tcBorders>
              <w:top w:val="single" w:color="000000" w:sz="8" w:space="0"/>
              <w:left w:val="single" w:color="000000" w:sz="8" w:space="0"/>
              <w:bottom w:val="single" w:color="000000" w:sz="8" w:space="0"/>
              <w:right w:val="single" w:color="000000" w:sz="8" w:space="0"/>
            </w:tcBorders>
            <w:shd w:val="clear" w:color="auto" w:fill="BFBFBF" w:themeFill="background1" w:themeFillShade="BF"/>
          </w:tcPr>
          <w:p w:rsidR="00A47A29" w:rsidP="00A47A29" w:rsidRDefault="00A47A29" w14:paraId="22F005C8" w14:textId="77777777">
            <w:pPr>
              <w:pStyle w:val="TableParagraph"/>
              <w:spacing w:before="9" w:line="200" w:lineRule="exact"/>
              <w:jc w:val="center"/>
              <w:rPr>
                <w:sz w:val="20"/>
                <w:szCs w:val="20"/>
              </w:rPr>
            </w:pPr>
          </w:p>
          <w:p w:rsidRPr="001F1D17" w:rsidR="00A47A29" w:rsidP="00A47A29" w:rsidRDefault="00A47A29" w14:paraId="78EA3359" w14:textId="6D1A8226">
            <w:pPr>
              <w:pStyle w:val="TableParagraph"/>
              <w:tabs>
                <w:tab w:val="left" w:pos="1116"/>
              </w:tabs>
              <w:spacing w:line="287" w:lineRule="auto"/>
              <w:ind w:right="592"/>
              <w:jc w:val="center"/>
              <w:rPr>
                <w:rFonts w:ascii="Arial" w:hAnsi="Arial"/>
                <w:sz w:val="18"/>
              </w:rPr>
            </w:pPr>
            <w:r>
              <w:rPr>
                <w:rFonts w:ascii="Arial"/>
                <w:b/>
                <w:sz w:val="18"/>
              </w:rPr>
              <w:t>Kysymys</w:t>
            </w:r>
          </w:p>
        </w:tc>
        <w:tc>
          <w:tcPr>
            <w:tcW w:w="851" w:type="dxa"/>
            <w:tcBorders>
              <w:top w:val="single" w:color="000000" w:sz="8" w:space="0"/>
              <w:left w:val="single" w:color="000000" w:sz="8" w:space="0"/>
              <w:bottom w:val="single" w:color="000000" w:sz="8" w:space="0"/>
              <w:right w:val="single" w:color="000000" w:sz="8" w:space="0"/>
            </w:tcBorders>
            <w:shd w:val="clear" w:color="auto" w:fill="BFBFBF" w:themeFill="background1" w:themeFillShade="BF"/>
          </w:tcPr>
          <w:p w:rsidR="00A47A29" w:rsidP="00A47A29" w:rsidRDefault="00A47A29" w14:paraId="2CFFEA5C" w14:textId="77777777">
            <w:pPr>
              <w:pStyle w:val="TableParagraph"/>
              <w:spacing w:before="9" w:line="200" w:lineRule="exact"/>
              <w:jc w:val="center"/>
              <w:rPr>
                <w:sz w:val="20"/>
                <w:szCs w:val="20"/>
              </w:rPr>
            </w:pPr>
          </w:p>
          <w:p w:rsidRPr="003676D2" w:rsidR="00A47A29" w:rsidP="00A47A29" w:rsidRDefault="00A47A29" w14:paraId="4BC0CD0D" w14:textId="70CE9D51">
            <w:pPr>
              <w:jc w:val="center"/>
              <w:rPr>
                <w:rFonts w:ascii="Arial" w:hAnsi="Arial" w:cs="Arial"/>
                <w:sz w:val="18"/>
                <w:szCs w:val="18"/>
              </w:rPr>
            </w:pPr>
            <w:r>
              <w:rPr>
                <w:rFonts w:ascii="Arial"/>
                <w:b/>
                <w:sz w:val="18"/>
              </w:rPr>
              <w:t>Kyll</w:t>
            </w:r>
            <w:r>
              <w:rPr>
                <w:rFonts w:ascii="Arial"/>
                <w:b/>
                <w:sz w:val="18"/>
              </w:rPr>
              <w:t>ä</w:t>
            </w:r>
          </w:p>
        </w:tc>
        <w:tc>
          <w:tcPr>
            <w:tcW w:w="709" w:type="dxa"/>
            <w:tcBorders>
              <w:top w:val="single" w:color="000000" w:sz="8" w:space="0"/>
              <w:left w:val="single" w:color="000000" w:sz="8" w:space="0"/>
              <w:bottom w:val="single" w:color="000000" w:sz="8" w:space="0"/>
              <w:right w:val="single" w:color="000000" w:sz="8" w:space="0"/>
            </w:tcBorders>
            <w:shd w:val="clear" w:color="auto" w:fill="BFBFBF" w:themeFill="background1" w:themeFillShade="BF"/>
          </w:tcPr>
          <w:p w:rsidR="00A47A29" w:rsidP="00A47A29" w:rsidRDefault="00A47A29" w14:paraId="41761AB8" w14:textId="77777777">
            <w:pPr>
              <w:pStyle w:val="TableParagraph"/>
              <w:spacing w:before="9" w:line="200" w:lineRule="exact"/>
              <w:jc w:val="center"/>
              <w:rPr>
                <w:sz w:val="20"/>
                <w:szCs w:val="20"/>
              </w:rPr>
            </w:pPr>
          </w:p>
          <w:p w:rsidRPr="003676D2" w:rsidR="00A47A29" w:rsidP="00A47A29" w:rsidRDefault="00A47A29" w14:paraId="3E873EF8" w14:textId="6AEBED11">
            <w:pPr>
              <w:jc w:val="center"/>
              <w:rPr>
                <w:rFonts w:ascii="Arial" w:hAnsi="Arial" w:cs="Arial"/>
                <w:sz w:val="18"/>
                <w:szCs w:val="18"/>
              </w:rPr>
            </w:pPr>
            <w:r>
              <w:rPr>
                <w:rFonts w:ascii="Arial"/>
                <w:b/>
                <w:sz w:val="18"/>
              </w:rPr>
              <w:t>Ei</w:t>
            </w:r>
          </w:p>
        </w:tc>
        <w:tc>
          <w:tcPr>
            <w:tcW w:w="567" w:type="dxa"/>
            <w:tcBorders>
              <w:top w:val="single" w:color="000000" w:sz="8" w:space="0"/>
              <w:left w:val="single" w:color="000000" w:sz="8" w:space="0"/>
              <w:bottom w:val="single" w:color="000000" w:sz="8" w:space="0"/>
              <w:right w:val="single" w:color="000000" w:sz="8" w:space="0"/>
            </w:tcBorders>
            <w:shd w:val="clear" w:color="auto" w:fill="BFBFBF" w:themeFill="background1" w:themeFillShade="BF"/>
          </w:tcPr>
          <w:p w:rsidR="00A47A29" w:rsidP="00A47A29" w:rsidRDefault="00A47A29" w14:paraId="77F2986A" w14:textId="77777777">
            <w:pPr>
              <w:pStyle w:val="TableParagraph"/>
              <w:spacing w:before="9" w:line="200" w:lineRule="exact"/>
              <w:jc w:val="center"/>
              <w:rPr>
                <w:sz w:val="20"/>
                <w:szCs w:val="20"/>
              </w:rPr>
            </w:pPr>
          </w:p>
          <w:p w:rsidRPr="003676D2" w:rsidR="00A47A29" w:rsidP="00A47A29" w:rsidRDefault="00A47A29" w14:paraId="6587825D" w14:textId="30CE026F">
            <w:pPr>
              <w:jc w:val="center"/>
              <w:rPr>
                <w:rFonts w:ascii="Arial" w:hAnsi="Arial" w:cs="Arial"/>
                <w:sz w:val="18"/>
                <w:szCs w:val="18"/>
              </w:rPr>
            </w:pPr>
            <w:r>
              <w:rPr>
                <w:rFonts w:ascii="Arial"/>
                <w:b/>
                <w:sz w:val="18"/>
              </w:rPr>
              <w:t>Ei sov.</w:t>
            </w:r>
          </w:p>
        </w:tc>
        <w:tc>
          <w:tcPr>
            <w:tcW w:w="3560" w:type="dxa"/>
            <w:tcBorders>
              <w:top w:val="single" w:color="000000" w:sz="8" w:space="0"/>
              <w:left w:val="single" w:color="000000" w:sz="8" w:space="0"/>
              <w:bottom w:val="single" w:color="000000" w:sz="8" w:space="0"/>
              <w:right w:val="single" w:color="000000" w:sz="8" w:space="0"/>
            </w:tcBorders>
            <w:shd w:val="clear" w:color="auto" w:fill="BFBFBF" w:themeFill="background1" w:themeFillShade="BF"/>
          </w:tcPr>
          <w:p w:rsidR="00A47A29" w:rsidP="00A47A29" w:rsidRDefault="00A47A29" w14:paraId="6A4033C3" w14:textId="77777777">
            <w:pPr>
              <w:pStyle w:val="TableParagraph"/>
              <w:spacing w:before="9" w:line="200" w:lineRule="exact"/>
              <w:jc w:val="center"/>
              <w:rPr>
                <w:sz w:val="20"/>
                <w:szCs w:val="20"/>
              </w:rPr>
            </w:pPr>
          </w:p>
          <w:p w:rsidRPr="003676D2" w:rsidR="00A47A29" w:rsidP="00A47A29" w:rsidRDefault="00A47A29" w14:paraId="1AA11490" w14:textId="3C0EBF12">
            <w:pPr>
              <w:jc w:val="center"/>
              <w:rPr>
                <w:rFonts w:ascii="Arial" w:hAnsi="Arial" w:cs="Arial"/>
                <w:sz w:val="18"/>
                <w:szCs w:val="18"/>
              </w:rPr>
            </w:pPr>
            <w:r>
              <w:rPr>
                <w:rFonts w:ascii="Arial"/>
                <w:b/>
                <w:sz w:val="18"/>
              </w:rPr>
              <w:t>Kuvaus ja todisteet</w:t>
            </w:r>
          </w:p>
        </w:tc>
      </w:tr>
      <w:tr w:rsidRPr="003676D2" w:rsidR="00AD1529" w:rsidTr="00F565DD" w14:paraId="120D65C4" w14:textId="77777777">
        <w:trPr>
          <w:trHeight w:val="724" w:hRule="exact"/>
        </w:trPr>
        <w:tc>
          <w:tcPr>
            <w:tcW w:w="906" w:type="dxa"/>
            <w:vMerge w:val="restart"/>
            <w:tcBorders>
              <w:top w:val="single" w:color="000000" w:sz="8" w:space="0"/>
              <w:left w:val="single" w:color="000000" w:sz="7" w:space="0"/>
              <w:right w:val="single" w:color="000000" w:sz="7" w:space="0"/>
            </w:tcBorders>
            <w:textDirection w:val="btLr"/>
          </w:tcPr>
          <w:p w:rsidRPr="003676D2" w:rsidR="00AD1529" w:rsidP="00A47A29" w:rsidRDefault="00AD1529" w14:paraId="3491AE7A" w14:textId="77777777">
            <w:pPr>
              <w:pStyle w:val="TableParagraph"/>
              <w:spacing w:before="6" w:line="170" w:lineRule="exact"/>
              <w:rPr>
                <w:rFonts w:ascii="Arial" w:hAnsi="Arial" w:cs="Arial"/>
                <w:sz w:val="18"/>
                <w:szCs w:val="18"/>
              </w:rPr>
            </w:pPr>
          </w:p>
          <w:p w:rsidRPr="00C136E5" w:rsidR="00AD1529" w:rsidP="00A47A29" w:rsidRDefault="00AD1529" w14:paraId="53DF6053" w14:textId="77777777">
            <w:pPr>
              <w:ind w:left="113" w:right="113"/>
              <w:jc w:val="center"/>
              <w:rPr>
                <w:rFonts w:ascii="Arial" w:hAnsi="Arial" w:eastAsia="Arial" w:cs="Arial"/>
                <w:sz w:val="18"/>
                <w:szCs w:val="18"/>
              </w:rPr>
            </w:pPr>
            <w:r>
              <w:rPr>
                <w:rFonts w:ascii="Arial" w:hAnsi="Arial"/>
                <w:b/>
                <w:sz w:val="18"/>
              </w:rPr>
              <w:t xml:space="preserve">Tuloskriteeri 1 </w:t>
            </w:r>
            <w:r>
              <w:rPr>
                <w:rFonts w:ascii="Arial" w:hAnsi="Arial" w:cs="Arial"/>
                <w:b/>
                <w:sz w:val="18"/>
                <w:szCs w:val="18"/>
              </w:rPr>
              <w:br/>
            </w:r>
            <w:r>
              <w:rPr>
                <w:rFonts w:ascii="Arial" w:hAnsi="Arial"/>
                <w:b/>
                <w:sz w:val="18"/>
              </w:rPr>
              <w:t>Taso AA</w:t>
            </w:r>
          </w:p>
        </w:tc>
        <w:tc>
          <w:tcPr>
            <w:tcW w:w="4677" w:type="dxa"/>
            <w:tcBorders>
              <w:top w:val="single" w:color="000000" w:sz="8" w:space="0"/>
              <w:left w:val="single" w:color="000000" w:sz="7" w:space="0"/>
              <w:bottom w:val="single" w:color="000000" w:sz="7" w:space="0"/>
              <w:right w:val="single" w:color="000000" w:sz="7" w:space="0"/>
            </w:tcBorders>
            <w:shd w:val="clear" w:color="auto" w:fill="auto"/>
          </w:tcPr>
          <w:p w:rsidRPr="00F565DD" w:rsidR="00F565DD" w:rsidP="00F565DD" w:rsidRDefault="00AD1529" w14:paraId="55E0BF82" w14:textId="07D838E2">
            <w:pPr>
              <w:pStyle w:val="TableParagraph"/>
              <w:numPr>
                <w:ilvl w:val="0"/>
                <w:numId w:val="89"/>
              </w:numPr>
              <w:spacing w:before="19"/>
              <w:ind w:right="95"/>
              <w:rPr>
                <w:rFonts w:ascii="Arial" w:hAnsi="Arial"/>
                <w:sz w:val="18"/>
              </w:rPr>
            </w:pPr>
            <w:r>
              <w:rPr>
                <w:rFonts w:ascii="Arial" w:hAnsi="Arial"/>
                <w:sz w:val="18"/>
              </w:rPr>
              <w:t xml:space="preserve">Onko </w:t>
            </w:r>
            <w:r w:rsidR="00F565DD">
              <w:rPr>
                <w:rFonts w:ascii="Arial" w:hAnsi="Arial"/>
                <w:sz w:val="18"/>
              </w:rPr>
              <w:t>t</w:t>
            </w:r>
            <w:r w:rsidRPr="00F565DD" w:rsidR="00F565DD">
              <w:rPr>
                <w:rFonts w:ascii="Arial" w:hAnsi="Arial" w:cs="Arial"/>
                <w:sz w:val="18"/>
                <w:szCs w:val="18"/>
              </w:rPr>
              <w:t>asolla</w:t>
            </w:r>
            <w:r w:rsidRPr="00F565DD" w:rsidR="00F565DD">
              <w:rPr>
                <w:rFonts w:ascii="Arial" w:hAnsi="Arial" w:eastAsia="Arial" w:cs="Arial"/>
                <w:sz w:val="18"/>
                <w:szCs w:val="18"/>
              </w:rPr>
              <w:t xml:space="preserve"> A laadittu strategia  viety käytäntöön</w:t>
            </w:r>
            <w:r w:rsidR="00F565DD">
              <w:rPr>
                <w:rFonts w:ascii="Arial" w:hAnsi="Arial" w:eastAsia="Arial" w:cs="Arial"/>
                <w:sz w:val="18"/>
                <w:szCs w:val="18"/>
              </w:rPr>
              <w:t>?</w:t>
            </w:r>
          </w:p>
          <w:p w:rsidRPr="001F1D17" w:rsidR="00F565DD" w:rsidP="00F565DD" w:rsidRDefault="00F565DD" w14:paraId="4417889D" w14:textId="77777777">
            <w:pPr>
              <w:pStyle w:val="TableParagraph"/>
              <w:spacing w:before="19"/>
              <w:ind w:left="459" w:right="95"/>
              <w:rPr>
                <w:rFonts w:ascii="Arial" w:hAnsi="Arial"/>
                <w:sz w:val="18"/>
              </w:rPr>
            </w:pPr>
          </w:p>
          <w:p w:rsidR="00AD1529" w:rsidP="00A47A29" w:rsidRDefault="00AD1529" w14:paraId="3566C516" w14:textId="77777777">
            <w:pPr>
              <w:pStyle w:val="TableParagraph"/>
              <w:spacing w:before="19"/>
              <w:ind w:left="99" w:right="95"/>
              <w:rPr>
                <w:rFonts w:ascii="Arial" w:hAnsi="Arial"/>
                <w:sz w:val="18"/>
              </w:rPr>
            </w:pPr>
          </w:p>
          <w:p w:rsidRPr="00547529" w:rsidR="00AD1529" w:rsidP="00A47A29" w:rsidRDefault="00AD1529" w14:paraId="42A3B063" w14:textId="77777777">
            <w:pPr>
              <w:pStyle w:val="TableParagraph"/>
              <w:spacing w:before="19"/>
              <w:ind w:left="99" w:right="95"/>
              <w:rPr>
                <w:rFonts w:ascii="Arial" w:hAnsi="Arial" w:cs="Arial"/>
                <w:sz w:val="18"/>
                <w:szCs w:val="18"/>
              </w:rPr>
            </w:pPr>
            <w:r>
              <w:rPr>
                <w:rFonts w:ascii="Arial" w:hAnsi="Arial" w:cs="Arial"/>
                <w:sz w:val="18"/>
                <w:szCs w:val="18"/>
              </w:rPr>
              <w:br/>
            </w:r>
          </w:p>
          <w:p w:rsidRPr="003676D2" w:rsidR="00AD1529" w:rsidP="00A47A29" w:rsidRDefault="00AD1529" w14:paraId="1CB2A62D" w14:textId="77777777">
            <w:pPr>
              <w:pStyle w:val="Luettelokappale"/>
              <w:ind w:left="720"/>
              <w:rPr>
                <w:rFonts w:ascii="Arial" w:hAnsi="Arial" w:eastAsia="Arial" w:cs="Arial"/>
                <w:sz w:val="18"/>
                <w:szCs w:val="18"/>
              </w:rPr>
            </w:pPr>
          </w:p>
        </w:tc>
        <w:tc>
          <w:tcPr>
            <w:tcW w:w="851" w:type="dxa"/>
            <w:tcBorders>
              <w:top w:val="single" w:color="000000" w:sz="8" w:space="0"/>
              <w:left w:val="single" w:color="000000" w:sz="7" w:space="0"/>
              <w:bottom w:val="single" w:color="000000" w:sz="7" w:space="0"/>
              <w:right w:val="single" w:color="000000" w:sz="7" w:space="0"/>
            </w:tcBorders>
          </w:tcPr>
          <w:p w:rsidRPr="003676D2" w:rsidR="00AD1529" w:rsidP="00A47A29" w:rsidRDefault="00AD1529" w14:paraId="0C9DC885" w14:textId="77777777">
            <w:pPr>
              <w:rPr>
                <w:rFonts w:ascii="Arial" w:hAnsi="Arial" w:cs="Arial"/>
                <w:sz w:val="18"/>
                <w:szCs w:val="18"/>
              </w:rPr>
            </w:pPr>
          </w:p>
        </w:tc>
        <w:tc>
          <w:tcPr>
            <w:tcW w:w="709" w:type="dxa"/>
            <w:tcBorders>
              <w:top w:val="single" w:color="000000" w:sz="8" w:space="0"/>
              <w:left w:val="single" w:color="000000" w:sz="7" w:space="0"/>
              <w:bottom w:val="single" w:color="000000" w:sz="7" w:space="0"/>
              <w:right w:val="single" w:color="000000" w:sz="7" w:space="0"/>
            </w:tcBorders>
          </w:tcPr>
          <w:p w:rsidRPr="003676D2" w:rsidR="00AD1529" w:rsidP="00A47A29" w:rsidRDefault="00AD1529" w14:paraId="1C224453" w14:textId="77777777">
            <w:pPr>
              <w:rPr>
                <w:rFonts w:ascii="Arial" w:hAnsi="Arial" w:cs="Arial"/>
                <w:sz w:val="18"/>
                <w:szCs w:val="18"/>
              </w:rPr>
            </w:pPr>
          </w:p>
        </w:tc>
        <w:tc>
          <w:tcPr>
            <w:tcW w:w="567" w:type="dxa"/>
            <w:tcBorders>
              <w:top w:val="single" w:color="000000" w:sz="8" w:space="0"/>
              <w:left w:val="single" w:color="000000" w:sz="7" w:space="0"/>
              <w:bottom w:val="single" w:color="000000" w:sz="7" w:space="0"/>
              <w:right w:val="single" w:color="000000" w:sz="7" w:space="0"/>
            </w:tcBorders>
          </w:tcPr>
          <w:p w:rsidRPr="003676D2" w:rsidR="00AD1529" w:rsidP="00A47A29" w:rsidRDefault="00AD1529" w14:paraId="69A3EBDB" w14:textId="77777777">
            <w:pPr>
              <w:rPr>
                <w:rFonts w:ascii="Arial" w:hAnsi="Arial" w:cs="Arial"/>
                <w:sz w:val="18"/>
                <w:szCs w:val="18"/>
              </w:rPr>
            </w:pPr>
          </w:p>
        </w:tc>
        <w:tc>
          <w:tcPr>
            <w:tcW w:w="3560" w:type="dxa"/>
            <w:tcBorders>
              <w:top w:val="single" w:color="000000" w:sz="8" w:space="0"/>
              <w:left w:val="single" w:color="000000" w:sz="7" w:space="0"/>
              <w:bottom w:val="single" w:color="000000" w:sz="7" w:space="0"/>
              <w:right w:val="single" w:color="000000" w:sz="7" w:space="0"/>
            </w:tcBorders>
          </w:tcPr>
          <w:p w:rsidRPr="003676D2" w:rsidR="00AD1529" w:rsidP="00A47A29" w:rsidRDefault="00AD1529" w14:paraId="509C2A3E" w14:textId="31A35C83">
            <w:pPr>
              <w:rPr>
                <w:rFonts w:ascii="Arial" w:hAnsi="Arial" w:cs="Arial"/>
                <w:sz w:val="18"/>
                <w:szCs w:val="18"/>
              </w:rPr>
            </w:pPr>
          </w:p>
        </w:tc>
      </w:tr>
      <w:tr w:rsidRPr="003676D2" w:rsidR="00AD1529" w:rsidTr="00CD16CD" w14:paraId="539BC3A0" w14:textId="77777777">
        <w:trPr>
          <w:trHeight w:val="901" w:hRule="exact"/>
        </w:trPr>
        <w:tc>
          <w:tcPr>
            <w:tcW w:w="906" w:type="dxa"/>
            <w:vMerge/>
            <w:tcBorders>
              <w:left w:val="single" w:color="000000" w:sz="7" w:space="0"/>
              <w:right w:val="single" w:color="000000" w:sz="7" w:space="0"/>
            </w:tcBorders>
            <w:textDirection w:val="btLr"/>
          </w:tcPr>
          <w:p w:rsidRPr="003676D2" w:rsidR="00AD1529" w:rsidP="00A47A29" w:rsidRDefault="00AD1529" w14:paraId="6F9161FF" w14:textId="77777777">
            <w:pPr>
              <w:pStyle w:val="TableParagraph"/>
              <w:spacing w:before="6" w:line="170" w:lineRule="exact"/>
              <w:rPr>
                <w:rFonts w:ascii="Arial" w:hAnsi="Arial" w:cs="Arial"/>
                <w:sz w:val="18"/>
                <w:szCs w:val="18"/>
              </w:rPr>
            </w:pPr>
          </w:p>
        </w:tc>
        <w:tc>
          <w:tcPr>
            <w:tcW w:w="4677" w:type="dxa"/>
            <w:tcBorders>
              <w:top w:val="single" w:color="000000" w:sz="7" w:space="0"/>
              <w:left w:val="single" w:color="000000" w:sz="7" w:space="0"/>
              <w:bottom w:val="single" w:color="000000" w:sz="7" w:space="0"/>
              <w:right w:val="single" w:color="000000" w:sz="7" w:space="0"/>
            </w:tcBorders>
            <w:shd w:val="clear" w:color="auto" w:fill="auto"/>
          </w:tcPr>
          <w:p w:rsidRPr="00F565DD" w:rsidR="00F565DD" w:rsidP="00F565DD" w:rsidRDefault="00F565DD" w14:paraId="48293543" w14:textId="1882CD58">
            <w:pPr>
              <w:pStyle w:val="TableParagraph"/>
              <w:numPr>
                <w:ilvl w:val="0"/>
                <w:numId w:val="89"/>
              </w:numPr>
              <w:spacing w:before="19"/>
              <w:ind w:right="95"/>
              <w:rPr>
                <w:rFonts w:ascii="Arial" w:hAnsi="Arial"/>
                <w:sz w:val="18"/>
              </w:rPr>
            </w:pPr>
            <w:r>
              <w:rPr>
                <w:rFonts w:ascii="Arial" w:hAnsi="Arial"/>
                <w:sz w:val="18"/>
              </w:rPr>
              <w:t>Päivitetäänkö s</w:t>
            </w:r>
            <w:r w:rsidRPr="00F565DD">
              <w:rPr>
                <w:rFonts w:ascii="Arial" w:hAnsi="Arial" w:eastAsia="Arial" w:cs="Arial"/>
                <w:sz w:val="18"/>
                <w:szCs w:val="18"/>
              </w:rPr>
              <w:t>trategia säännöllisesti vuoropuhelussa henkilöstöryhmien kanssa</w:t>
            </w:r>
            <w:r>
              <w:rPr>
                <w:rFonts w:ascii="Arial" w:hAnsi="Arial" w:eastAsia="Arial" w:cs="Arial"/>
                <w:sz w:val="18"/>
                <w:szCs w:val="18"/>
              </w:rPr>
              <w:t>?</w:t>
            </w:r>
          </w:p>
          <w:p w:rsidRPr="00A47A29" w:rsidR="00AD1529" w:rsidP="00F565DD" w:rsidRDefault="00AD1529" w14:paraId="37695558" w14:textId="4C20F79E">
            <w:pPr>
              <w:pStyle w:val="TableParagraph"/>
              <w:spacing w:before="19"/>
              <w:ind w:left="459" w:right="95"/>
              <w:rPr>
                <w:rFonts w:ascii="Arial" w:hAnsi="Arial"/>
                <w:sz w:val="18"/>
              </w:rPr>
            </w:pPr>
            <w:r>
              <w:rPr>
                <w:rFonts w:ascii="Arial" w:hAnsi="Arial"/>
                <w:sz w:val="18"/>
              </w:rPr>
              <w:t xml:space="preserve"> </w:t>
            </w:r>
          </w:p>
        </w:tc>
        <w:tc>
          <w:tcPr>
            <w:tcW w:w="851" w:type="dxa"/>
            <w:tcBorders>
              <w:top w:val="single" w:color="000000" w:sz="7" w:space="0"/>
              <w:left w:val="single" w:color="000000" w:sz="7" w:space="0"/>
              <w:bottom w:val="single" w:color="000000" w:sz="7" w:space="0"/>
              <w:right w:val="single" w:color="000000" w:sz="7" w:space="0"/>
            </w:tcBorders>
          </w:tcPr>
          <w:p w:rsidRPr="003676D2" w:rsidR="00AD1529" w:rsidP="00A47A29" w:rsidRDefault="00AD1529" w14:paraId="5EFBE569"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AD1529" w:rsidP="00A47A29" w:rsidRDefault="00AD1529" w14:paraId="009CE230"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AD1529" w:rsidP="00A47A29" w:rsidRDefault="00AD1529" w14:paraId="1D9DF447"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AD1529" w:rsidP="00A47A29" w:rsidRDefault="00AD1529" w14:paraId="4FB0FB0B" w14:textId="23D4D5FF">
            <w:pPr>
              <w:rPr>
                <w:rFonts w:ascii="Arial" w:hAnsi="Arial" w:cs="Arial"/>
                <w:sz w:val="18"/>
                <w:szCs w:val="18"/>
              </w:rPr>
            </w:pPr>
          </w:p>
        </w:tc>
      </w:tr>
      <w:tr w:rsidRPr="003676D2" w:rsidR="00AD1529" w:rsidTr="00246370" w14:paraId="4F3DD4ED" w14:textId="77777777">
        <w:trPr>
          <w:trHeight w:val="1095" w:hRule="exact"/>
        </w:trPr>
        <w:tc>
          <w:tcPr>
            <w:tcW w:w="906" w:type="dxa"/>
            <w:vMerge/>
            <w:tcBorders>
              <w:left w:val="single" w:color="000000" w:sz="7" w:space="0"/>
              <w:right w:val="single" w:color="000000" w:sz="7" w:space="0"/>
            </w:tcBorders>
            <w:textDirection w:val="btLr"/>
          </w:tcPr>
          <w:p w:rsidRPr="003676D2" w:rsidR="00AD1529" w:rsidP="00A47A29" w:rsidRDefault="00AD1529" w14:paraId="30D6374A" w14:textId="77777777">
            <w:pPr>
              <w:pStyle w:val="TableParagraph"/>
              <w:spacing w:before="6" w:line="170" w:lineRule="exact"/>
              <w:rPr>
                <w:rFonts w:ascii="Arial" w:hAnsi="Arial" w:cs="Arial"/>
                <w:sz w:val="18"/>
                <w:szCs w:val="18"/>
              </w:rPr>
            </w:pPr>
          </w:p>
        </w:tc>
        <w:tc>
          <w:tcPr>
            <w:tcW w:w="4677" w:type="dxa"/>
            <w:tcBorders>
              <w:top w:val="single" w:color="000000" w:sz="7" w:space="0"/>
              <w:left w:val="single" w:color="000000" w:sz="7" w:space="0"/>
              <w:bottom w:val="single" w:color="000000" w:sz="7" w:space="0"/>
              <w:right w:val="single" w:color="000000" w:sz="7" w:space="0"/>
            </w:tcBorders>
            <w:shd w:val="clear" w:color="auto" w:fill="auto"/>
          </w:tcPr>
          <w:p w:rsidRPr="00F565DD" w:rsidR="00F565DD" w:rsidP="00F565DD" w:rsidRDefault="00F565DD" w14:paraId="5AC8B2E0" w14:textId="13B8C13B">
            <w:pPr>
              <w:pStyle w:val="TableParagraph"/>
              <w:numPr>
                <w:ilvl w:val="0"/>
                <w:numId w:val="89"/>
              </w:numPr>
              <w:spacing w:before="19"/>
              <w:ind w:right="95"/>
              <w:rPr>
                <w:rFonts w:ascii="Arial" w:hAnsi="Arial"/>
                <w:sz w:val="18"/>
              </w:rPr>
            </w:pPr>
            <w:r>
              <w:rPr>
                <w:rFonts w:ascii="Arial" w:hAnsi="Arial"/>
                <w:sz w:val="18"/>
              </w:rPr>
              <w:t>Tiedotetaanko h</w:t>
            </w:r>
            <w:r w:rsidRPr="00F565DD">
              <w:rPr>
                <w:rFonts w:ascii="Arial" w:hAnsi="Arial" w:eastAsia="Arial" w:cs="Arial"/>
                <w:sz w:val="18"/>
                <w:szCs w:val="18"/>
              </w:rPr>
              <w:t xml:space="preserve">enkilöstölle </w:t>
            </w:r>
            <w:r>
              <w:rPr>
                <w:rFonts w:ascii="Arial" w:hAnsi="Arial" w:eastAsia="Arial" w:cs="Arial"/>
                <w:sz w:val="18"/>
                <w:szCs w:val="18"/>
              </w:rPr>
              <w:t>s</w:t>
            </w:r>
            <w:r w:rsidRPr="00F565DD">
              <w:rPr>
                <w:rFonts w:ascii="Arial" w:hAnsi="Arial" w:eastAsia="Arial" w:cs="Arial"/>
                <w:sz w:val="18"/>
                <w:szCs w:val="18"/>
              </w:rPr>
              <w:t>trategian toteuttamisesta sekä organisaation ilmoituskanaviin ilmoitettujen poikkeamien määrä ja tyypit</w:t>
            </w:r>
            <w:r>
              <w:rPr>
                <w:rFonts w:ascii="Arial" w:hAnsi="Arial" w:eastAsia="Arial" w:cs="Arial"/>
                <w:sz w:val="18"/>
                <w:szCs w:val="18"/>
              </w:rPr>
              <w:t>?</w:t>
            </w:r>
          </w:p>
          <w:p w:rsidRPr="00A47A29" w:rsidR="00F565DD" w:rsidP="00F565DD" w:rsidRDefault="00F565DD" w14:paraId="2513D193" w14:textId="05171250">
            <w:pPr>
              <w:pStyle w:val="TableParagraph"/>
              <w:spacing w:before="19"/>
              <w:ind w:left="459" w:right="95"/>
              <w:rPr>
                <w:rFonts w:ascii="Arial" w:hAnsi="Arial"/>
                <w:sz w:val="18"/>
              </w:rPr>
            </w:pPr>
          </w:p>
        </w:tc>
        <w:tc>
          <w:tcPr>
            <w:tcW w:w="851" w:type="dxa"/>
            <w:tcBorders>
              <w:top w:val="single" w:color="000000" w:sz="7" w:space="0"/>
              <w:left w:val="single" w:color="000000" w:sz="7" w:space="0"/>
              <w:bottom w:val="single" w:color="000000" w:sz="7" w:space="0"/>
              <w:right w:val="single" w:color="000000" w:sz="7" w:space="0"/>
            </w:tcBorders>
          </w:tcPr>
          <w:p w:rsidRPr="003676D2" w:rsidR="00AD1529" w:rsidP="00A47A29" w:rsidRDefault="00AD1529" w14:paraId="045BB704"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AD1529" w:rsidP="00A47A29" w:rsidRDefault="00AD1529" w14:paraId="4D88DA49"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AD1529" w:rsidP="00A47A29" w:rsidRDefault="00AD1529" w14:paraId="162B0773"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AD1529" w:rsidP="00A47A29" w:rsidRDefault="00AD1529" w14:paraId="0BC993F5" w14:textId="58B1A482">
            <w:pPr>
              <w:rPr>
                <w:rFonts w:ascii="Arial" w:hAnsi="Arial" w:cs="Arial"/>
                <w:sz w:val="18"/>
                <w:szCs w:val="18"/>
              </w:rPr>
            </w:pPr>
          </w:p>
        </w:tc>
      </w:tr>
      <w:tr w:rsidRPr="003676D2" w:rsidR="00AD1529" w:rsidTr="00EE3D2F" w14:paraId="78B08233" w14:textId="77777777">
        <w:trPr>
          <w:trHeight w:val="1410" w:hRule="exact"/>
        </w:trPr>
        <w:tc>
          <w:tcPr>
            <w:tcW w:w="906" w:type="dxa"/>
            <w:vMerge/>
            <w:tcBorders>
              <w:left w:val="single" w:color="000000" w:sz="7" w:space="0"/>
              <w:right w:val="single" w:color="000000" w:sz="7" w:space="0"/>
            </w:tcBorders>
            <w:textDirection w:val="btLr"/>
          </w:tcPr>
          <w:p w:rsidRPr="003676D2" w:rsidR="00AD1529" w:rsidP="00A47A29" w:rsidRDefault="00AD1529" w14:paraId="6040EB41" w14:textId="77777777">
            <w:pPr>
              <w:pStyle w:val="TableParagraph"/>
              <w:spacing w:before="6" w:line="170" w:lineRule="exact"/>
              <w:rPr>
                <w:rFonts w:ascii="Arial" w:hAnsi="Arial" w:cs="Arial"/>
                <w:sz w:val="18"/>
                <w:szCs w:val="18"/>
              </w:rPr>
            </w:pPr>
          </w:p>
        </w:tc>
        <w:tc>
          <w:tcPr>
            <w:tcW w:w="4677" w:type="dxa"/>
            <w:tcBorders>
              <w:top w:val="single" w:color="000000" w:sz="7" w:space="0"/>
              <w:left w:val="single" w:color="000000" w:sz="7" w:space="0"/>
              <w:bottom w:val="single" w:color="000000" w:sz="7" w:space="0"/>
              <w:right w:val="single" w:color="000000" w:sz="7" w:space="0"/>
            </w:tcBorders>
            <w:shd w:val="clear" w:color="auto" w:fill="auto"/>
          </w:tcPr>
          <w:p w:rsidRPr="00A47A29" w:rsidR="00F565DD" w:rsidP="00F565DD" w:rsidRDefault="00AD1529" w14:paraId="358E0849" w14:textId="355F4217">
            <w:pPr>
              <w:pStyle w:val="TableParagraph"/>
              <w:numPr>
                <w:ilvl w:val="0"/>
                <w:numId w:val="89"/>
              </w:numPr>
              <w:spacing w:before="145" w:line="276" w:lineRule="auto"/>
              <w:ind w:right="318"/>
              <w:rPr>
                <w:rFonts w:ascii="Arial" w:hAnsi="Arial"/>
                <w:sz w:val="18"/>
              </w:rPr>
            </w:pPr>
            <w:r w:rsidRPr="00F565DD">
              <w:rPr>
                <w:rFonts w:ascii="Arial" w:hAnsi="Arial"/>
                <w:sz w:val="18"/>
              </w:rPr>
              <w:t>O</w:t>
            </w:r>
            <w:r w:rsidR="00F565DD">
              <w:rPr>
                <w:rFonts w:ascii="Arial" w:hAnsi="Arial"/>
                <w:sz w:val="18"/>
              </w:rPr>
              <w:t>nko y</w:t>
            </w:r>
            <w:r w:rsidRPr="00F565DD" w:rsidR="00F565DD">
              <w:rPr>
                <w:rFonts w:ascii="Arial" w:hAnsi="Arial" w:eastAsia="Arial" w:cs="Arial"/>
                <w:sz w:val="18"/>
                <w:szCs w:val="18"/>
              </w:rPr>
              <w:t xml:space="preserve">htiö/konserni asettanut tavoitteet monimuotoisuuden edistämiselle rekrytoinnissa, sitouttamisessa ja urakehityksessä. Tavoitteiden edistymisestä raportoidaan julkisesti. </w:t>
            </w:r>
            <w:r w:rsidR="00EE3D2F">
              <w:rPr>
                <w:rFonts w:ascii="Arial" w:hAnsi="Arial" w:eastAsia="Arial" w:cs="Arial"/>
                <w:sz w:val="18"/>
                <w:szCs w:val="18"/>
              </w:rPr>
              <w:t>(ks. UKK no. 1</w:t>
            </w:r>
            <w:r w:rsidR="00B0285F">
              <w:rPr>
                <w:rFonts w:ascii="Arial" w:hAnsi="Arial" w:eastAsia="Arial" w:cs="Arial"/>
                <w:sz w:val="18"/>
                <w:szCs w:val="18"/>
              </w:rPr>
              <w:t>3&amp;14</w:t>
            </w:r>
            <w:r w:rsidR="00EE3D2F">
              <w:rPr>
                <w:rFonts w:ascii="Arial" w:hAnsi="Arial" w:eastAsia="Arial" w:cs="Arial"/>
                <w:sz w:val="18"/>
                <w:szCs w:val="18"/>
              </w:rPr>
              <w:t>)</w:t>
            </w:r>
          </w:p>
        </w:tc>
        <w:tc>
          <w:tcPr>
            <w:tcW w:w="851" w:type="dxa"/>
            <w:tcBorders>
              <w:top w:val="single" w:color="000000" w:sz="7" w:space="0"/>
              <w:left w:val="single" w:color="000000" w:sz="7" w:space="0"/>
              <w:bottom w:val="single" w:color="000000" w:sz="7" w:space="0"/>
              <w:right w:val="single" w:color="000000" w:sz="7" w:space="0"/>
            </w:tcBorders>
          </w:tcPr>
          <w:p w:rsidRPr="003676D2" w:rsidR="00AD1529" w:rsidP="00A47A29" w:rsidRDefault="00AD1529" w14:paraId="24E0B309"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AD1529" w:rsidP="00A47A29" w:rsidRDefault="00AD1529" w14:paraId="5B4123EE"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AD1529" w:rsidP="00A47A29" w:rsidRDefault="00AD1529" w14:paraId="6D0C3C1F"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AD1529" w:rsidP="00A47A29" w:rsidRDefault="00AD1529" w14:paraId="096B693A" w14:textId="77777777">
            <w:pPr>
              <w:rPr>
                <w:rFonts w:ascii="Arial" w:hAnsi="Arial" w:cs="Arial"/>
                <w:sz w:val="18"/>
                <w:szCs w:val="18"/>
              </w:rPr>
            </w:pPr>
          </w:p>
        </w:tc>
      </w:tr>
      <w:tr w:rsidRPr="003F20D0" w:rsidR="00AD1529" w:rsidTr="006455B9" w14:paraId="57F3EDDA" w14:textId="77777777">
        <w:trPr>
          <w:trHeight w:val="709" w:hRule="exact"/>
        </w:trPr>
        <w:tc>
          <w:tcPr>
            <w:tcW w:w="906" w:type="dxa"/>
            <w:vMerge/>
            <w:tcBorders>
              <w:left w:val="single" w:color="000000" w:sz="7" w:space="0"/>
              <w:bottom w:val="single" w:color="000000" w:sz="7" w:space="0"/>
              <w:right w:val="single" w:color="000000" w:sz="7" w:space="0"/>
            </w:tcBorders>
            <w:textDirection w:val="btLr"/>
          </w:tcPr>
          <w:p w:rsidRPr="003676D2" w:rsidR="00AD1529" w:rsidP="00A47A29" w:rsidRDefault="00AD1529" w14:paraId="2705D07E" w14:textId="77777777">
            <w:pPr>
              <w:pStyle w:val="TableParagraph"/>
              <w:spacing w:before="6" w:line="170" w:lineRule="exact"/>
              <w:rPr>
                <w:rFonts w:ascii="Arial" w:hAnsi="Arial" w:cs="Arial"/>
                <w:sz w:val="18"/>
                <w:szCs w:val="18"/>
              </w:rPr>
            </w:pPr>
          </w:p>
        </w:tc>
        <w:tc>
          <w:tcPr>
            <w:tcW w:w="10364" w:type="dxa"/>
            <w:gridSpan w:val="5"/>
            <w:tcBorders>
              <w:top w:val="single" w:color="000000" w:sz="7" w:space="0"/>
              <w:left w:val="single" w:color="000000" w:sz="7" w:space="0"/>
              <w:bottom w:val="single" w:color="000000" w:sz="7" w:space="0"/>
              <w:right w:val="single" w:color="000000" w:sz="7" w:space="0"/>
            </w:tcBorders>
            <w:shd w:val="clear" w:color="auto" w:fill="F2F2F2" w:themeFill="background1" w:themeFillShade="F2"/>
          </w:tcPr>
          <w:p w:rsidR="00AD1529" w:rsidP="00A47A29" w:rsidRDefault="00AD1529" w14:paraId="251C45C5" w14:textId="4557612A">
            <w:pPr>
              <w:spacing w:before="60"/>
              <w:jc w:val="center"/>
              <w:rPr>
                <w:rFonts w:ascii="Arial" w:hAnsi="Arial" w:cs="Arial"/>
                <w:sz w:val="18"/>
                <w:szCs w:val="18"/>
              </w:rPr>
            </w:pPr>
            <w:r>
              <w:rPr>
                <w:rFonts w:ascii="Arial" w:hAnsi="Arial"/>
                <w:i/>
                <w:sz w:val="18"/>
              </w:rPr>
              <w:t>Jos vastasit ”Kyllä” kaikkiin tason AA kysymyksiin, jatka tason AAA kysymyksistä. Jos et vastannut ”Kyllä” kaikkiin tason AA kysymyksiin, yhtiön/ko</w:t>
            </w:r>
            <w:r w:rsidR="008002D5">
              <w:rPr>
                <w:rFonts w:ascii="Arial" w:hAnsi="Arial"/>
                <w:i/>
                <w:sz w:val="18"/>
              </w:rPr>
              <w:t>nserni</w:t>
            </w:r>
            <w:r>
              <w:rPr>
                <w:rFonts w:ascii="Arial" w:hAnsi="Arial"/>
                <w:i/>
                <w:sz w:val="18"/>
              </w:rPr>
              <w:t>n toiminta on tasoa A.</w:t>
            </w:r>
          </w:p>
          <w:p w:rsidR="00AD1529" w:rsidP="00A47A29" w:rsidRDefault="00AD1529" w14:paraId="48AD61CB" w14:textId="77777777">
            <w:pPr>
              <w:tabs>
                <w:tab w:val="left" w:pos="6547"/>
              </w:tabs>
              <w:rPr>
                <w:rFonts w:ascii="Arial" w:hAnsi="Arial" w:cs="Arial"/>
                <w:sz w:val="18"/>
                <w:szCs w:val="18"/>
              </w:rPr>
            </w:pPr>
            <w:r>
              <w:tab/>
            </w:r>
          </w:p>
          <w:p w:rsidRPr="003F20D0" w:rsidR="00AD1529" w:rsidP="00A47A29" w:rsidRDefault="00AD1529" w14:paraId="3E8D90AC" w14:textId="77777777">
            <w:pPr>
              <w:tabs>
                <w:tab w:val="left" w:pos="3893"/>
              </w:tabs>
              <w:rPr>
                <w:rFonts w:ascii="Arial" w:hAnsi="Arial" w:cs="Arial"/>
                <w:sz w:val="18"/>
                <w:szCs w:val="18"/>
              </w:rPr>
            </w:pPr>
            <w:r>
              <w:tab/>
            </w:r>
          </w:p>
        </w:tc>
      </w:tr>
    </w:tbl>
    <w:p w:rsidR="00204666" w:rsidRDefault="00204666" w14:paraId="180CC9D1" w14:textId="77777777">
      <w:r>
        <w:br w:type="page"/>
      </w:r>
    </w:p>
    <w:tbl>
      <w:tblPr>
        <w:tblW w:w="11270" w:type="dxa"/>
        <w:tblInd w:w="96" w:type="dxa"/>
        <w:tblLayout w:type="fixed"/>
        <w:tblCellMar>
          <w:left w:w="0" w:type="dxa"/>
          <w:right w:w="0" w:type="dxa"/>
        </w:tblCellMar>
        <w:tblLook w:val="01E0" w:firstRow="1" w:lastRow="1" w:firstColumn="1" w:lastColumn="1" w:noHBand="0" w:noVBand="0"/>
      </w:tblPr>
      <w:tblGrid>
        <w:gridCol w:w="906"/>
        <w:gridCol w:w="4677"/>
        <w:gridCol w:w="791"/>
        <w:gridCol w:w="60"/>
        <w:gridCol w:w="709"/>
        <w:gridCol w:w="567"/>
        <w:gridCol w:w="3560"/>
      </w:tblGrid>
      <w:tr w:rsidRPr="00C136E5" w:rsidR="00A47A29" w:rsidTr="00F16CCD" w14:paraId="40C79A19" w14:textId="77777777">
        <w:trPr>
          <w:trHeight w:val="746" w:hRule="exact"/>
        </w:trPr>
        <w:tc>
          <w:tcPr>
            <w:tcW w:w="906" w:type="dxa"/>
            <w:tcBorders>
              <w:top w:val="single" w:color="000000" w:sz="7" w:space="0"/>
              <w:left w:val="single" w:color="000000" w:sz="7" w:space="0"/>
              <w:bottom w:val="single" w:color="000000" w:sz="7" w:space="0"/>
              <w:right w:val="single" w:color="000000" w:sz="7" w:space="0"/>
            </w:tcBorders>
            <w:shd w:val="clear" w:color="auto" w:fill="CDCDCD"/>
          </w:tcPr>
          <w:p w:rsidRPr="003676D2" w:rsidR="00A47A29" w:rsidP="00A47A29" w:rsidRDefault="00A47A29" w14:paraId="43F89618" w14:textId="0BE83A5A">
            <w:pPr>
              <w:rPr>
                <w:rFonts w:ascii="Arial" w:hAnsi="Arial" w:cs="Arial"/>
                <w:sz w:val="18"/>
                <w:szCs w:val="18"/>
              </w:rPr>
            </w:pPr>
          </w:p>
        </w:tc>
        <w:tc>
          <w:tcPr>
            <w:tcW w:w="4677" w:type="dxa"/>
            <w:tcBorders>
              <w:top w:val="single" w:color="000000" w:sz="7" w:space="0"/>
              <w:left w:val="single" w:color="000000" w:sz="7" w:space="0"/>
              <w:bottom w:val="single" w:color="000000" w:sz="7" w:space="0"/>
              <w:right w:val="single" w:color="000000" w:sz="7" w:space="0"/>
            </w:tcBorders>
            <w:shd w:val="clear" w:color="auto" w:fill="CDCDCD"/>
          </w:tcPr>
          <w:p w:rsidRPr="003676D2" w:rsidR="00A47A29" w:rsidP="00204666" w:rsidRDefault="00A47A29" w14:paraId="32A2DEA7" w14:textId="77777777">
            <w:pPr>
              <w:pStyle w:val="TableParagraph"/>
              <w:spacing w:before="9" w:line="200" w:lineRule="exact"/>
              <w:jc w:val="center"/>
              <w:rPr>
                <w:rFonts w:ascii="Arial" w:hAnsi="Arial" w:cs="Arial"/>
                <w:sz w:val="18"/>
                <w:szCs w:val="18"/>
              </w:rPr>
            </w:pPr>
          </w:p>
          <w:p w:rsidRPr="00C136E5" w:rsidR="00A47A29" w:rsidP="00204666" w:rsidRDefault="00A47A29" w14:paraId="2D446E88" w14:textId="77777777">
            <w:pPr>
              <w:pStyle w:val="TableParagraph"/>
              <w:ind w:right="1470"/>
              <w:jc w:val="center"/>
              <w:rPr>
                <w:rFonts w:ascii="Arial" w:hAnsi="Arial" w:eastAsia="Arial" w:cs="Arial"/>
                <w:sz w:val="18"/>
                <w:szCs w:val="18"/>
              </w:rPr>
            </w:pPr>
            <w:r>
              <w:rPr>
                <w:rFonts w:ascii="Arial" w:hAnsi="Arial"/>
                <w:b/>
                <w:sz w:val="18"/>
              </w:rPr>
              <w:t>Kysymys</w:t>
            </w:r>
          </w:p>
        </w:tc>
        <w:tc>
          <w:tcPr>
            <w:tcW w:w="851" w:type="dxa"/>
            <w:gridSpan w:val="2"/>
            <w:tcBorders>
              <w:top w:val="single" w:color="000000" w:sz="7" w:space="0"/>
              <w:left w:val="single" w:color="000000" w:sz="7" w:space="0"/>
              <w:bottom w:val="single" w:color="000000" w:sz="7" w:space="0"/>
              <w:right w:val="single" w:color="000000" w:sz="7" w:space="0"/>
            </w:tcBorders>
            <w:shd w:val="clear" w:color="auto" w:fill="CDCDCD"/>
          </w:tcPr>
          <w:p w:rsidRPr="003676D2" w:rsidR="00A47A29" w:rsidP="00204666" w:rsidRDefault="00A47A29" w14:paraId="35512449" w14:textId="77777777">
            <w:pPr>
              <w:pStyle w:val="TableParagraph"/>
              <w:spacing w:before="9" w:line="200" w:lineRule="exact"/>
              <w:jc w:val="center"/>
              <w:rPr>
                <w:rFonts w:ascii="Arial" w:hAnsi="Arial" w:cs="Arial"/>
                <w:sz w:val="18"/>
                <w:szCs w:val="18"/>
              </w:rPr>
            </w:pPr>
          </w:p>
          <w:p w:rsidRPr="00C136E5" w:rsidR="00A47A29" w:rsidP="00204666" w:rsidRDefault="00A47A29" w14:paraId="04E9C5F0" w14:textId="77777777">
            <w:pPr>
              <w:pStyle w:val="TableParagraph"/>
              <w:ind w:right="195"/>
              <w:jc w:val="center"/>
              <w:rPr>
                <w:rFonts w:ascii="Arial" w:hAnsi="Arial" w:eastAsia="Arial" w:cs="Arial"/>
                <w:sz w:val="18"/>
                <w:szCs w:val="18"/>
              </w:rPr>
            </w:pPr>
            <w:r>
              <w:rPr>
                <w:rFonts w:ascii="Arial" w:hAnsi="Arial"/>
                <w:b/>
                <w:sz w:val="18"/>
              </w:rPr>
              <w:t>Kyllä</w:t>
            </w:r>
          </w:p>
        </w:tc>
        <w:tc>
          <w:tcPr>
            <w:tcW w:w="709" w:type="dxa"/>
            <w:tcBorders>
              <w:top w:val="single" w:color="000000" w:sz="7" w:space="0"/>
              <w:left w:val="single" w:color="000000" w:sz="7" w:space="0"/>
              <w:bottom w:val="single" w:color="000000" w:sz="7" w:space="0"/>
              <w:right w:val="single" w:color="000000" w:sz="7" w:space="0"/>
            </w:tcBorders>
            <w:shd w:val="clear" w:color="auto" w:fill="CDCDCD"/>
          </w:tcPr>
          <w:p w:rsidRPr="003676D2" w:rsidR="00A47A29" w:rsidP="00204666" w:rsidRDefault="00A47A29" w14:paraId="175B2B42" w14:textId="77777777">
            <w:pPr>
              <w:pStyle w:val="TableParagraph"/>
              <w:spacing w:before="9" w:line="200" w:lineRule="exact"/>
              <w:jc w:val="center"/>
              <w:rPr>
                <w:rFonts w:ascii="Arial" w:hAnsi="Arial" w:cs="Arial"/>
                <w:sz w:val="18"/>
                <w:szCs w:val="18"/>
              </w:rPr>
            </w:pPr>
          </w:p>
          <w:p w:rsidRPr="00C136E5" w:rsidR="00A47A29" w:rsidP="00204666" w:rsidRDefault="00A47A29" w14:paraId="1F9736C1" w14:textId="77777777">
            <w:pPr>
              <w:pStyle w:val="TableParagraph"/>
              <w:ind w:right="195"/>
              <w:jc w:val="center"/>
              <w:rPr>
                <w:rFonts w:ascii="Arial" w:hAnsi="Arial" w:eastAsia="Arial" w:cs="Arial"/>
                <w:sz w:val="18"/>
                <w:szCs w:val="18"/>
              </w:rPr>
            </w:pPr>
            <w:r>
              <w:rPr>
                <w:rFonts w:ascii="Arial" w:hAnsi="Arial"/>
                <w:b/>
                <w:sz w:val="18"/>
              </w:rPr>
              <w:t>Ei</w:t>
            </w:r>
          </w:p>
        </w:tc>
        <w:tc>
          <w:tcPr>
            <w:tcW w:w="567" w:type="dxa"/>
            <w:tcBorders>
              <w:top w:val="single" w:color="000000" w:sz="7" w:space="0"/>
              <w:left w:val="single" w:color="000000" w:sz="7" w:space="0"/>
              <w:bottom w:val="single" w:color="000000" w:sz="7" w:space="0"/>
              <w:right w:val="single" w:color="000000" w:sz="7" w:space="0"/>
            </w:tcBorders>
            <w:shd w:val="clear" w:color="auto" w:fill="CDCDCD"/>
          </w:tcPr>
          <w:p w:rsidRPr="003676D2" w:rsidR="00A47A29" w:rsidP="00204666" w:rsidRDefault="00A47A29" w14:paraId="071C514D" w14:textId="77777777">
            <w:pPr>
              <w:pStyle w:val="TableParagraph"/>
              <w:spacing w:before="9" w:line="200" w:lineRule="exact"/>
              <w:jc w:val="center"/>
              <w:rPr>
                <w:rFonts w:ascii="Arial" w:hAnsi="Arial" w:cs="Arial"/>
                <w:sz w:val="18"/>
                <w:szCs w:val="18"/>
              </w:rPr>
            </w:pPr>
          </w:p>
          <w:p w:rsidRPr="00C136E5" w:rsidR="00A47A29" w:rsidP="00204666" w:rsidRDefault="00A47A29" w14:paraId="64679983" w14:textId="77777777">
            <w:pPr>
              <w:pStyle w:val="TableParagraph"/>
              <w:ind w:left="150"/>
              <w:jc w:val="center"/>
              <w:rPr>
                <w:rFonts w:ascii="Arial" w:hAnsi="Arial" w:eastAsia="Arial" w:cs="Arial"/>
                <w:sz w:val="18"/>
                <w:szCs w:val="18"/>
              </w:rPr>
            </w:pPr>
            <w:r>
              <w:rPr>
                <w:rFonts w:ascii="Arial" w:hAnsi="Arial"/>
                <w:b/>
                <w:sz w:val="18"/>
              </w:rPr>
              <w:t>Ei sov.</w:t>
            </w:r>
          </w:p>
        </w:tc>
        <w:tc>
          <w:tcPr>
            <w:tcW w:w="3560" w:type="dxa"/>
            <w:tcBorders>
              <w:top w:val="single" w:color="000000" w:sz="7" w:space="0"/>
              <w:left w:val="single" w:color="000000" w:sz="7" w:space="0"/>
              <w:bottom w:val="single" w:color="000000" w:sz="7" w:space="0"/>
              <w:right w:val="single" w:color="000000" w:sz="7" w:space="0"/>
            </w:tcBorders>
            <w:shd w:val="clear" w:color="auto" w:fill="CDCDCD"/>
          </w:tcPr>
          <w:p w:rsidRPr="003676D2" w:rsidR="00A47A29" w:rsidP="00204666" w:rsidRDefault="00A47A29" w14:paraId="75792CAD" w14:textId="77777777">
            <w:pPr>
              <w:pStyle w:val="TableParagraph"/>
              <w:spacing w:before="9" w:line="200" w:lineRule="exact"/>
              <w:jc w:val="center"/>
              <w:rPr>
                <w:rFonts w:ascii="Arial" w:hAnsi="Arial" w:cs="Arial"/>
                <w:sz w:val="18"/>
                <w:szCs w:val="18"/>
              </w:rPr>
            </w:pPr>
          </w:p>
          <w:p w:rsidRPr="00C136E5" w:rsidR="00A47A29" w:rsidP="00204666" w:rsidRDefault="00A47A29" w14:paraId="44B3CCE1" w14:textId="77777777">
            <w:pPr>
              <w:pStyle w:val="TableParagraph"/>
              <w:ind w:left="974"/>
              <w:jc w:val="center"/>
              <w:rPr>
                <w:rFonts w:ascii="Arial" w:hAnsi="Arial" w:eastAsia="Arial" w:cs="Arial"/>
                <w:sz w:val="18"/>
                <w:szCs w:val="18"/>
              </w:rPr>
            </w:pPr>
            <w:r>
              <w:rPr>
                <w:rFonts w:ascii="Arial" w:hAnsi="Arial"/>
                <w:b/>
                <w:sz w:val="18"/>
              </w:rPr>
              <w:t>Kuvaus ja todisteet</w:t>
            </w:r>
          </w:p>
        </w:tc>
      </w:tr>
      <w:tr w:rsidRPr="003676D2" w:rsidR="00A47A29" w:rsidTr="008002D5" w14:paraId="75DB3490" w14:textId="77777777">
        <w:trPr>
          <w:trHeight w:val="1668" w:hRule="exact"/>
        </w:trPr>
        <w:tc>
          <w:tcPr>
            <w:tcW w:w="906" w:type="dxa"/>
            <w:vMerge w:val="restart"/>
            <w:tcBorders>
              <w:left w:val="single" w:color="000000" w:sz="7" w:space="0"/>
              <w:right w:val="single" w:color="000000" w:sz="7" w:space="0"/>
            </w:tcBorders>
            <w:textDirection w:val="btLr"/>
          </w:tcPr>
          <w:p w:rsidRPr="003F20D0" w:rsidR="00A47A29" w:rsidP="00A47A29" w:rsidRDefault="00A47A29" w14:paraId="446F7A10" w14:textId="77777777">
            <w:pPr>
              <w:spacing w:before="120"/>
              <w:jc w:val="center"/>
              <w:rPr>
                <w:rFonts w:ascii="Arial" w:hAnsi="Arial" w:cs="Arial"/>
                <w:sz w:val="18"/>
                <w:szCs w:val="18"/>
              </w:rPr>
            </w:pPr>
            <w:r>
              <w:rPr>
                <w:rFonts w:ascii="Arial" w:hAnsi="Arial"/>
                <w:b/>
                <w:sz w:val="18"/>
              </w:rPr>
              <w:t xml:space="preserve">Tuloskriteeri 1 </w:t>
            </w:r>
            <w:r>
              <w:rPr>
                <w:rFonts w:ascii="Arial" w:hAnsi="Arial" w:cs="Arial"/>
                <w:b/>
                <w:sz w:val="18"/>
                <w:szCs w:val="18"/>
              </w:rPr>
              <w:br/>
            </w:r>
            <w:r>
              <w:rPr>
                <w:rFonts w:ascii="Arial" w:hAnsi="Arial"/>
                <w:b/>
                <w:sz w:val="18"/>
              </w:rPr>
              <w:t>Taso AAA</w:t>
            </w:r>
          </w:p>
        </w:tc>
        <w:tc>
          <w:tcPr>
            <w:tcW w:w="4677" w:type="dxa"/>
            <w:tcBorders>
              <w:top w:val="single" w:color="000000" w:sz="7" w:space="0"/>
              <w:left w:val="single" w:color="000000" w:sz="7" w:space="0"/>
              <w:bottom w:val="single" w:color="000000" w:sz="7" w:space="0"/>
              <w:right w:val="single" w:color="000000" w:sz="7" w:space="0"/>
            </w:tcBorders>
          </w:tcPr>
          <w:p w:rsidR="00204666" w:rsidP="00343A9C" w:rsidRDefault="00343A9C" w14:paraId="0814CE4D" w14:textId="25A6DAEE">
            <w:pPr>
              <w:pStyle w:val="TableParagraph"/>
              <w:numPr>
                <w:ilvl w:val="0"/>
                <w:numId w:val="91"/>
              </w:numPr>
              <w:spacing w:before="19"/>
              <w:ind w:right="95"/>
              <w:rPr>
                <w:rFonts w:ascii="Arial" w:hAnsi="Arial"/>
                <w:sz w:val="18"/>
              </w:rPr>
            </w:pPr>
            <w:r>
              <w:rPr>
                <w:rFonts w:ascii="Arial" w:hAnsi="Arial"/>
                <w:sz w:val="18"/>
              </w:rPr>
              <w:t>Onko vähintään joka kolmas vuosi arvioitu riippumattomasti</w:t>
            </w:r>
            <w:r w:rsidR="005931C8">
              <w:rPr>
                <w:rFonts w:ascii="Arial" w:hAnsi="Arial"/>
                <w:sz w:val="18"/>
              </w:rPr>
              <w:t xml:space="preserve"> (ks. UKK no. 15)</w:t>
            </w:r>
            <w:r>
              <w:rPr>
                <w:rFonts w:ascii="Arial" w:hAnsi="Arial"/>
                <w:sz w:val="18"/>
              </w:rPr>
              <w:t>, että</w:t>
            </w:r>
          </w:p>
          <w:p w:rsidRPr="00343A9C" w:rsidR="00343A9C" w:rsidP="00343A9C" w:rsidRDefault="00343A9C" w14:paraId="6E0E3D33" w14:textId="77777777">
            <w:pPr>
              <w:pStyle w:val="Luettelokappale"/>
              <w:numPr>
                <w:ilvl w:val="1"/>
                <w:numId w:val="91"/>
              </w:numPr>
              <w:suppressAutoHyphens/>
              <w:spacing w:before="145" w:after="120" w:line="23" w:lineRule="atLeast"/>
              <w:ind w:right="346"/>
              <w:rPr>
                <w:rFonts w:ascii="Arial" w:hAnsi="Arial" w:eastAsia="Arial" w:cs="Arial"/>
                <w:sz w:val="18"/>
                <w:szCs w:val="18"/>
              </w:rPr>
            </w:pPr>
            <w:r w:rsidRPr="00343A9C">
              <w:rPr>
                <w:rFonts w:ascii="Arial" w:hAnsi="Arial" w:eastAsia="Arial" w:cs="Arial"/>
                <w:sz w:val="18"/>
                <w:szCs w:val="18"/>
              </w:rPr>
              <w:t>Työpaikkakulttuuri on yrityksen strategian mukainen ja perustuu johdon ja henkilöstön määrittämiin prioriteetteihin.</w:t>
            </w:r>
          </w:p>
          <w:p w:rsidRPr="00547529" w:rsidR="00A47A29" w:rsidP="00204666" w:rsidRDefault="00A47A29" w14:paraId="08BB4A51" w14:textId="77777777">
            <w:pPr>
              <w:pStyle w:val="TableParagraph"/>
              <w:spacing w:before="136" w:line="265" w:lineRule="auto"/>
              <w:ind w:left="504" w:right="102"/>
              <w:jc w:val="both"/>
              <w:rPr>
                <w:rFonts w:ascii="Arial" w:hAnsi="Arial" w:cs="Arial"/>
                <w:sz w:val="18"/>
                <w:szCs w:val="18"/>
              </w:rPr>
            </w:pP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A47A29" w:rsidP="00A47A29" w:rsidRDefault="00A47A29" w14:paraId="141EB6F5"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A47A29" w:rsidP="00A47A29" w:rsidRDefault="00A47A29" w14:paraId="795D8AF3"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A47A29" w:rsidP="00A47A29" w:rsidRDefault="00A47A29" w14:paraId="14A88417"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A47A29" w:rsidP="00A47A29" w:rsidRDefault="00A47A29" w14:paraId="1FE02AEB" w14:textId="77777777">
            <w:pPr>
              <w:rPr>
                <w:rFonts w:ascii="Arial" w:hAnsi="Arial" w:cs="Arial"/>
                <w:sz w:val="18"/>
                <w:szCs w:val="18"/>
              </w:rPr>
            </w:pPr>
          </w:p>
        </w:tc>
      </w:tr>
      <w:tr w:rsidRPr="003676D2" w:rsidR="00204666" w:rsidTr="005931C8" w14:paraId="7B39823F" w14:textId="77777777">
        <w:trPr>
          <w:trHeight w:val="1138" w:hRule="exact"/>
        </w:trPr>
        <w:tc>
          <w:tcPr>
            <w:tcW w:w="906" w:type="dxa"/>
            <w:vMerge/>
            <w:tcBorders>
              <w:left w:val="single" w:color="000000" w:sz="7" w:space="0"/>
              <w:right w:val="single" w:color="000000" w:sz="7" w:space="0"/>
            </w:tcBorders>
            <w:textDirection w:val="btLr"/>
          </w:tcPr>
          <w:p w:rsidR="00204666" w:rsidP="00A47A29" w:rsidRDefault="00204666" w14:paraId="6D23B0A3" w14:textId="77777777">
            <w:pPr>
              <w:spacing w:before="120"/>
              <w:jc w:val="center"/>
              <w:rPr>
                <w:rFonts w:ascii="Arial" w:hAnsi="Arial"/>
                <w:b/>
                <w:sz w:val="18"/>
              </w:rPr>
            </w:pPr>
          </w:p>
        </w:tc>
        <w:tc>
          <w:tcPr>
            <w:tcW w:w="4677" w:type="dxa"/>
            <w:tcBorders>
              <w:top w:val="single" w:color="000000" w:sz="7" w:space="0"/>
              <w:left w:val="single" w:color="000000" w:sz="7" w:space="0"/>
              <w:bottom w:val="single" w:color="000000" w:sz="7" w:space="0"/>
              <w:right w:val="single" w:color="000000" w:sz="7" w:space="0"/>
            </w:tcBorders>
          </w:tcPr>
          <w:p w:rsidR="00204666" w:rsidP="008002D5" w:rsidRDefault="008002D5" w14:paraId="0D3C5BEC" w14:textId="0E9319CD">
            <w:pPr>
              <w:pStyle w:val="Luettelokappale"/>
              <w:numPr>
                <w:ilvl w:val="1"/>
                <w:numId w:val="91"/>
              </w:numPr>
              <w:suppressAutoHyphens/>
              <w:spacing w:before="145" w:after="120" w:line="23" w:lineRule="atLeast"/>
              <w:ind w:right="346"/>
              <w:jc w:val="both"/>
              <w:rPr>
                <w:rFonts w:ascii="Arial" w:hAnsi="Arial" w:cs="Arial"/>
                <w:sz w:val="20"/>
                <w:szCs w:val="20"/>
              </w:rPr>
            </w:pPr>
            <w:r w:rsidRPr="00343A9C">
              <w:rPr>
                <w:rFonts w:ascii="Arial" w:hAnsi="Arial" w:eastAsia="Arial" w:cs="Arial"/>
                <w:sz w:val="18"/>
                <w:szCs w:val="18"/>
              </w:rPr>
              <w:t>Johto on kehittänyt osaamistaan liittyen yhdenvertaisiin, monimuotoisiin ja osallistaviin työpaikkoihin.</w:t>
            </w:r>
            <w:r w:rsidR="005931C8">
              <w:rPr>
                <w:rFonts w:ascii="Arial" w:hAnsi="Arial" w:eastAsia="Arial" w:cs="Arial"/>
                <w:sz w:val="18"/>
                <w:szCs w:val="18"/>
              </w:rPr>
              <w:t xml:space="preserve"> (ks. UKK no. 16)</w:t>
            </w: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204666" w:rsidP="00A47A29" w:rsidRDefault="00204666" w14:paraId="5F9F2634"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204666" w:rsidP="00A47A29" w:rsidRDefault="00204666" w14:paraId="77897EF1"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204666" w:rsidP="00A47A29" w:rsidRDefault="00204666" w14:paraId="70D7CC86"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004D05A1" w:rsidP="00A47A29" w:rsidRDefault="004D05A1" w14:paraId="2F385B1B" w14:textId="77777777">
            <w:pPr>
              <w:rPr>
                <w:rFonts w:ascii="Arial" w:hAnsi="Arial" w:cs="Arial"/>
                <w:sz w:val="18"/>
                <w:szCs w:val="18"/>
              </w:rPr>
            </w:pPr>
          </w:p>
          <w:p w:rsidRPr="003676D2" w:rsidR="006C2200" w:rsidP="00A47A29" w:rsidRDefault="006C2200" w14:paraId="21CE1CF4" w14:textId="132FFE87">
            <w:pPr>
              <w:rPr>
                <w:rFonts w:ascii="Arial" w:hAnsi="Arial" w:cs="Arial"/>
                <w:sz w:val="18"/>
                <w:szCs w:val="18"/>
              </w:rPr>
            </w:pPr>
          </w:p>
        </w:tc>
      </w:tr>
      <w:tr w:rsidRPr="003676D2" w:rsidR="00204666" w:rsidTr="0001381E" w14:paraId="7747F6E7" w14:textId="77777777">
        <w:trPr>
          <w:trHeight w:val="693" w:hRule="exact"/>
        </w:trPr>
        <w:tc>
          <w:tcPr>
            <w:tcW w:w="906" w:type="dxa"/>
            <w:vMerge/>
            <w:tcBorders>
              <w:left w:val="single" w:color="000000" w:sz="7" w:space="0"/>
              <w:right w:val="single" w:color="000000" w:sz="7" w:space="0"/>
            </w:tcBorders>
            <w:textDirection w:val="btLr"/>
          </w:tcPr>
          <w:p w:rsidR="00204666" w:rsidP="00A47A29" w:rsidRDefault="00204666" w14:paraId="3F5FCAC9" w14:textId="77777777">
            <w:pPr>
              <w:spacing w:before="120"/>
              <w:jc w:val="center"/>
              <w:rPr>
                <w:rFonts w:ascii="Arial" w:hAnsi="Arial"/>
                <w:b/>
                <w:sz w:val="18"/>
              </w:rPr>
            </w:pPr>
          </w:p>
        </w:tc>
        <w:tc>
          <w:tcPr>
            <w:tcW w:w="4677" w:type="dxa"/>
            <w:tcBorders>
              <w:top w:val="single" w:color="000000" w:sz="7" w:space="0"/>
              <w:left w:val="single" w:color="000000" w:sz="7" w:space="0"/>
              <w:bottom w:val="single" w:color="000000" w:sz="7" w:space="0"/>
              <w:right w:val="single" w:color="000000" w:sz="7" w:space="0"/>
            </w:tcBorders>
          </w:tcPr>
          <w:p w:rsidR="00204666" w:rsidP="008002D5" w:rsidRDefault="008002D5" w14:paraId="20E7F088" w14:textId="77CDDDB8">
            <w:pPr>
              <w:pStyle w:val="TableParagraph"/>
              <w:numPr>
                <w:ilvl w:val="0"/>
                <w:numId w:val="91"/>
              </w:numPr>
              <w:spacing w:before="19"/>
              <w:ind w:right="95"/>
              <w:rPr>
                <w:rFonts w:ascii="Arial" w:hAnsi="Arial"/>
                <w:sz w:val="18"/>
              </w:rPr>
            </w:pPr>
            <w:r>
              <w:rPr>
                <w:rFonts w:ascii="Arial" w:hAnsi="Arial"/>
                <w:sz w:val="18"/>
              </w:rPr>
              <w:t xml:space="preserve">Sisältääkö strategia </w:t>
            </w:r>
            <w:r w:rsidRPr="00343A9C">
              <w:rPr>
                <w:rFonts w:ascii="Arial" w:hAnsi="Arial" w:eastAsia="Arial" w:cs="Arial"/>
                <w:sz w:val="18"/>
                <w:szCs w:val="18"/>
              </w:rPr>
              <w:t>tuloskriteerien 2 ja 3 vaatimusten toteuttamisen toimipaikkatasolla</w:t>
            </w:r>
            <w:r>
              <w:rPr>
                <w:rFonts w:ascii="Arial" w:hAnsi="Arial" w:eastAsia="Arial" w:cs="Arial"/>
                <w:sz w:val="18"/>
                <w:szCs w:val="18"/>
              </w:rPr>
              <w:t>?</w:t>
            </w:r>
          </w:p>
          <w:p w:rsidR="008002D5" w:rsidP="008002D5" w:rsidRDefault="008002D5" w14:paraId="58F35EAE" w14:textId="18D201B3">
            <w:pPr>
              <w:pStyle w:val="TableParagraph"/>
              <w:spacing w:before="19"/>
              <w:ind w:left="459" w:right="95"/>
              <w:rPr>
                <w:rFonts w:ascii="Arial" w:hAnsi="Arial"/>
                <w:sz w:val="18"/>
              </w:rPr>
            </w:pP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204666" w:rsidP="00A47A29" w:rsidRDefault="00204666" w14:paraId="0B841500"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204666" w:rsidP="00A47A29" w:rsidRDefault="00204666" w14:paraId="65266808"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204666" w:rsidP="00A47A29" w:rsidRDefault="00204666" w14:paraId="0D71DC3E"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204666" w:rsidP="00A47A29" w:rsidRDefault="00204666" w14:paraId="641AE820" w14:textId="09A8B8BC">
            <w:pPr>
              <w:rPr>
                <w:rFonts w:ascii="Arial" w:hAnsi="Arial" w:cs="Arial"/>
                <w:sz w:val="18"/>
                <w:szCs w:val="18"/>
              </w:rPr>
            </w:pPr>
          </w:p>
        </w:tc>
      </w:tr>
      <w:tr w:rsidRPr="003676D2" w:rsidR="00204666" w:rsidTr="008002D5" w14:paraId="3185E183" w14:textId="77777777">
        <w:trPr>
          <w:trHeight w:val="723" w:hRule="exact"/>
        </w:trPr>
        <w:tc>
          <w:tcPr>
            <w:tcW w:w="906" w:type="dxa"/>
            <w:vMerge/>
            <w:tcBorders>
              <w:left w:val="single" w:color="000000" w:sz="7" w:space="0"/>
              <w:right w:val="single" w:color="000000" w:sz="7" w:space="0"/>
            </w:tcBorders>
            <w:textDirection w:val="btLr"/>
          </w:tcPr>
          <w:p w:rsidR="00204666" w:rsidP="00A47A29" w:rsidRDefault="00204666" w14:paraId="7609806D" w14:textId="77777777">
            <w:pPr>
              <w:spacing w:before="120"/>
              <w:jc w:val="center"/>
              <w:rPr>
                <w:rFonts w:ascii="Arial" w:hAnsi="Arial"/>
                <w:b/>
                <w:sz w:val="18"/>
              </w:rPr>
            </w:pPr>
          </w:p>
        </w:tc>
        <w:tc>
          <w:tcPr>
            <w:tcW w:w="4677" w:type="dxa"/>
            <w:tcBorders>
              <w:top w:val="single" w:color="000000" w:sz="7" w:space="0"/>
              <w:left w:val="single" w:color="000000" w:sz="7" w:space="0"/>
              <w:bottom w:val="single" w:color="000000" w:sz="7" w:space="0"/>
              <w:right w:val="single" w:color="000000" w:sz="7" w:space="0"/>
            </w:tcBorders>
          </w:tcPr>
          <w:p w:rsidRPr="00204666" w:rsidR="00204666" w:rsidP="008002D5" w:rsidRDefault="00204666" w14:paraId="6C70B1FF" w14:textId="0D0BCF5C">
            <w:pPr>
              <w:pStyle w:val="TableParagraph"/>
              <w:numPr>
                <w:ilvl w:val="0"/>
                <w:numId w:val="91"/>
              </w:numPr>
              <w:spacing w:before="19"/>
              <w:ind w:right="95"/>
              <w:rPr>
                <w:rFonts w:ascii="Arial" w:hAnsi="Arial"/>
                <w:sz w:val="18"/>
              </w:rPr>
            </w:pPr>
            <w:r>
              <w:rPr>
                <w:rFonts w:ascii="Arial" w:hAnsi="Arial"/>
                <w:sz w:val="18"/>
              </w:rPr>
              <w:t xml:space="preserve">Onko </w:t>
            </w:r>
            <w:r w:rsidR="008002D5">
              <w:rPr>
                <w:rFonts w:ascii="Arial" w:hAnsi="Arial"/>
                <w:sz w:val="18"/>
              </w:rPr>
              <w:t xml:space="preserve">hallitus hyväksynyt tasolla A laaditun strategian? </w:t>
            </w:r>
          </w:p>
          <w:p w:rsidR="00204666" w:rsidP="00204666" w:rsidRDefault="00204666" w14:paraId="6590C085" w14:textId="77777777">
            <w:pPr>
              <w:pStyle w:val="TableParagraph"/>
              <w:spacing w:before="136" w:line="265" w:lineRule="auto"/>
              <w:ind w:right="102"/>
              <w:jc w:val="both"/>
              <w:rPr>
                <w:rFonts w:ascii="Arial" w:hAnsi="Arial" w:cs="Arial"/>
                <w:sz w:val="20"/>
                <w:szCs w:val="20"/>
              </w:rPr>
            </w:pP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204666" w:rsidP="00A47A29" w:rsidRDefault="00204666" w14:paraId="7D368FF2"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204666" w:rsidP="00A47A29" w:rsidRDefault="00204666" w14:paraId="313D2AC1"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204666" w:rsidP="00A47A29" w:rsidRDefault="00204666" w14:paraId="129E0110"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204666" w:rsidP="00A47A29" w:rsidRDefault="00204666" w14:paraId="529B7936" w14:textId="77777777">
            <w:pPr>
              <w:rPr>
                <w:rFonts w:ascii="Arial" w:hAnsi="Arial" w:cs="Arial"/>
                <w:sz w:val="18"/>
                <w:szCs w:val="18"/>
              </w:rPr>
            </w:pPr>
          </w:p>
        </w:tc>
      </w:tr>
      <w:tr w:rsidRPr="003676D2" w:rsidR="008002D5" w:rsidTr="008002D5" w14:paraId="1ED32573" w14:textId="77777777">
        <w:trPr>
          <w:trHeight w:val="1131" w:hRule="exact"/>
        </w:trPr>
        <w:tc>
          <w:tcPr>
            <w:tcW w:w="906" w:type="dxa"/>
            <w:vMerge/>
            <w:tcBorders>
              <w:left w:val="single" w:color="000000" w:sz="7" w:space="0"/>
              <w:right w:val="single" w:color="000000" w:sz="7" w:space="0"/>
            </w:tcBorders>
            <w:textDirection w:val="btLr"/>
          </w:tcPr>
          <w:p w:rsidR="008002D5" w:rsidP="00A47A29" w:rsidRDefault="008002D5" w14:paraId="328F102A" w14:textId="77777777">
            <w:pPr>
              <w:spacing w:before="120"/>
              <w:jc w:val="center"/>
              <w:rPr>
                <w:rFonts w:ascii="Arial" w:hAnsi="Arial"/>
                <w:b/>
                <w:sz w:val="18"/>
              </w:rPr>
            </w:pPr>
          </w:p>
        </w:tc>
        <w:tc>
          <w:tcPr>
            <w:tcW w:w="4677" w:type="dxa"/>
            <w:tcBorders>
              <w:top w:val="single" w:color="000000" w:sz="7" w:space="0"/>
              <w:left w:val="single" w:color="000000" w:sz="7" w:space="0"/>
              <w:bottom w:val="single" w:color="000000" w:sz="7" w:space="0"/>
              <w:right w:val="single" w:color="000000" w:sz="7" w:space="0"/>
            </w:tcBorders>
          </w:tcPr>
          <w:p w:rsidRPr="008002D5" w:rsidR="008002D5" w:rsidP="008002D5" w:rsidRDefault="008002D5" w14:paraId="28127D7D" w14:textId="7F87A5D2">
            <w:pPr>
              <w:pStyle w:val="Luettelokappale"/>
              <w:numPr>
                <w:ilvl w:val="0"/>
                <w:numId w:val="91"/>
              </w:numPr>
              <w:suppressAutoHyphens/>
              <w:spacing w:before="145" w:after="120" w:line="23" w:lineRule="atLeast"/>
              <w:ind w:right="346"/>
              <w:jc w:val="both"/>
              <w:rPr>
                <w:rFonts w:ascii="Arial" w:hAnsi="Arial" w:cs="Arial"/>
                <w:sz w:val="18"/>
                <w:szCs w:val="18"/>
              </w:rPr>
            </w:pPr>
            <w:r>
              <w:rPr>
                <w:rFonts w:ascii="Arial" w:hAnsi="Arial"/>
                <w:sz w:val="18"/>
              </w:rPr>
              <w:t>Raportoidaanko y</w:t>
            </w:r>
            <w:r w:rsidRPr="008002D5">
              <w:rPr>
                <w:rFonts w:ascii="Arial" w:hAnsi="Arial"/>
                <w:sz w:val="18"/>
              </w:rPr>
              <w:t>htiön/konsernin anonyymien ilmoituskanavien (whistle-blowing) kautta esiin nousseiden poikkeamien lukumäärä ja</w:t>
            </w:r>
            <w:r w:rsidRPr="008002D5">
              <w:rPr>
                <w:rFonts w:ascii="Arial" w:hAnsi="Arial" w:eastAsia="Arial" w:cs="Arial"/>
                <w:sz w:val="18"/>
                <w:szCs w:val="18"/>
              </w:rPr>
              <w:t xml:space="preserve"> tyypit  julkisesti</w:t>
            </w:r>
            <w:r>
              <w:rPr>
                <w:rFonts w:ascii="Arial" w:hAnsi="Arial" w:eastAsia="Arial" w:cs="Arial"/>
                <w:sz w:val="18"/>
                <w:szCs w:val="18"/>
              </w:rPr>
              <w:t>?</w:t>
            </w:r>
          </w:p>
          <w:p w:rsidRPr="00DF1644" w:rsidR="008002D5" w:rsidP="00DF1644" w:rsidRDefault="008002D5" w14:paraId="356BE271" w14:textId="77777777">
            <w:pPr>
              <w:pStyle w:val="TableParagraph"/>
              <w:spacing w:before="19"/>
              <w:ind w:left="405" w:right="95" w:hanging="284"/>
              <w:rPr>
                <w:rFonts w:ascii="Arial" w:hAnsi="Arial"/>
                <w:sz w:val="18"/>
              </w:rPr>
            </w:pP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8002D5" w:rsidP="00A47A29" w:rsidRDefault="008002D5" w14:paraId="06DAD1F6"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8002D5" w:rsidP="00A47A29" w:rsidRDefault="008002D5" w14:paraId="13B573BB"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8002D5" w:rsidP="00A47A29" w:rsidRDefault="008002D5" w14:paraId="33258A9A"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8002D5" w:rsidP="00A47A29" w:rsidRDefault="008002D5" w14:paraId="4242FC3A" w14:textId="77777777">
            <w:pPr>
              <w:rPr>
                <w:rFonts w:ascii="Arial" w:hAnsi="Arial" w:cs="Arial"/>
                <w:sz w:val="18"/>
                <w:szCs w:val="18"/>
              </w:rPr>
            </w:pPr>
          </w:p>
        </w:tc>
      </w:tr>
      <w:tr w:rsidRPr="003676D2" w:rsidR="00204666" w:rsidTr="008002D5" w14:paraId="0F44BE0E" w14:textId="77777777">
        <w:trPr>
          <w:trHeight w:val="1572" w:hRule="exact"/>
        </w:trPr>
        <w:tc>
          <w:tcPr>
            <w:tcW w:w="906" w:type="dxa"/>
            <w:vMerge/>
            <w:tcBorders>
              <w:left w:val="single" w:color="000000" w:sz="7" w:space="0"/>
              <w:right w:val="single" w:color="000000" w:sz="7" w:space="0"/>
            </w:tcBorders>
            <w:textDirection w:val="btLr"/>
          </w:tcPr>
          <w:p w:rsidR="00204666" w:rsidP="00A47A29" w:rsidRDefault="00204666" w14:paraId="26BAEDB5" w14:textId="77777777">
            <w:pPr>
              <w:spacing w:before="120"/>
              <w:jc w:val="center"/>
              <w:rPr>
                <w:rFonts w:ascii="Arial" w:hAnsi="Arial"/>
                <w:b/>
                <w:sz w:val="18"/>
              </w:rPr>
            </w:pPr>
          </w:p>
        </w:tc>
        <w:tc>
          <w:tcPr>
            <w:tcW w:w="4677" w:type="dxa"/>
            <w:tcBorders>
              <w:top w:val="single" w:color="000000" w:sz="7" w:space="0"/>
              <w:left w:val="single" w:color="000000" w:sz="7" w:space="0"/>
              <w:bottom w:val="single" w:color="000000" w:sz="7" w:space="0"/>
              <w:right w:val="single" w:color="000000" w:sz="7" w:space="0"/>
            </w:tcBorders>
          </w:tcPr>
          <w:p w:rsidRPr="008002D5" w:rsidR="00343A9C" w:rsidP="008002D5" w:rsidRDefault="008002D5" w14:paraId="15C7FA4E" w14:textId="227C0606">
            <w:pPr>
              <w:pStyle w:val="Luettelokappale"/>
              <w:numPr>
                <w:ilvl w:val="0"/>
                <w:numId w:val="91"/>
              </w:numPr>
              <w:suppressAutoHyphens/>
              <w:spacing w:before="145" w:after="120" w:line="23" w:lineRule="atLeast"/>
              <w:ind w:right="346"/>
              <w:rPr>
                <w:rFonts w:ascii="Arial" w:hAnsi="Arial"/>
                <w:sz w:val="18"/>
              </w:rPr>
            </w:pPr>
            <w:r>
              <w:rPr>
                <w:rFonts w:ascii="Arial" w:hAnsi="Arial"/>
                <w:sz w:val="18"/>
              </w:rPr>
              <w:t>Onko t</w:t>
            </w:r>
            <w:r w:rsidRPr="008002D5" w:rsidR="00343A9C">
              <w:rPr>
                <w:rFonts w:ascii="Arial" w:hAnsi="Arial"/>
                <w:sz w:val="18"/>
              </w:rPr>
              <w:t xml:space="preserve">asolle AA asetetut tavoitteet monimuotoisuuden edistämiselle rekrytoinnissa, sitouttamisessa ja urakehityksessä saavutettu ja </w:t>
            </w:r>
            <w:r>
              <w:rPr>
                <w:rFonts w:ascii="Arial" w:hAnsi="Arial"/>
                <w:sz w:val="18"/>
              </w:rPr>
              <w:t xml:space="preserve">onko </w:t>
            </w:r>
            <w:r w:rsidRPr="008002D5" w:rsidR="00343A9C">
              <w:rPr>
                <w:rFonts w:ascii="Arial" w:hAnsi="Arial"/>
                <w:sz w:val="18"/>
              </w:rPr>
              <w:t>tavoitteiden edistymisestä</w:t>
            </w:r>
            <w:r>
              <w:rPr>
                <w:rFonts w:ascii="Arial" w:hAnsi="Arial"/>
                <w:sz w:val="18"/>
              </w:rPr>
              <w:t xml:space="preserve"> sekä </w:t>
            </w:r>
            <w:r w:rsidRPr="008002D5">
              <w:rPr>
                <w:rFonts w:ascii="Arial" w:hAnsi="Arial"/>
                <w:sz w:val="18"/>
              </w:rPr>
              <w:t>jatkuvan parantamisen suunnitelmista</w:t>
            </w:r>
            <w:r w:rsidRPr="008002D5" w:rsidR="00343A9C">
              <w:rPr>
                <w:rFonts w:ascii="Arial" w:hAnsi="Arial"/>
                <w:sz w:val="18"/>
              </w:rPr>
              <w:t xml:space="preserve"> r</w:t>
            </w:r>
            <w:r>
              <w:rPr>
                <w:rFonts w:ascii="Arial" w:hAnsi="Arial"/>
                <w:sz w:val="18"/>
              </w:rPr>
              <w:t>aportoitu</w:t>
            </w:r>
            <w:r w:rsidRPr="008002D5" w:rsidR="00343A9C">
              <w:rPr>
                <w:rFonts w:ascii="Arial" w:hAnsi="Arial"/>
                <w:sz w:val="18"/>
              </w:rPr>
              <w:t xml:space="preserve"> julkisesti</w:t>
            </w:r>
            <w:r>
              <w:rPr>
                <w:rFonts w:ascii="Arial" w:hAnsi="Arial"/>
                <w:sz w:val="18"/>
              </w:rPr>
              <w:t>?</w:t>
            </w:r>
            <w:r w:rsidRPr="008002D5" w:rsidR="00343A9C">
              <w:rPr>
                <w:rFonts w:ascii="Arial" w:hAnsi="Arial"/>
                <w:sz w:val="18"/>
              </w:rPr>
              <w:t xml:space="preserve"> </w:t>
            </w:r>
            <w:r w:rsidR="00227597">
              <w:rPr>
                <w:rFonts w:ascii="Arial" w:hAnsi="Arial" w:eastAsia="Arial" w:cs="Arial"/>
                <w:sz w:val="18"/>
                <w:szCs w:val="18"/>
              </w:rPr>
              <w:t>(ks. UKK no. 14)</w:t>
            </w:r>
          </w:p>
          <w:p w:rsidRPr="00204666" w:rsidR="00204666" w:rsidP="00DF1644" w:rsidRDefault="00204666" w14:paraId="1A257A3C" w14:textId="01CB858B">
            <w:pPr>
              <w:pStyle w:val="TableParagraph"/>
              <w:spacing w:before="19"/>
              <w:ind w:left="405" w:right="95" w:hanging="284"/>
              <w:rPr>
                <w:rFonts w:ascii="Arial" w:hAnsi="Arial"/>
                <w:sz w:val="18"/>
              </w:rPr>
            </w:pPr>
          </w:p>
          <w:p w:rsidRPr="00F60889" w:rsidR="00204666" w:rsidP="00204666" w:rsidRDefault="00204666" w14:paraId="6C3E0780" w14:textId="77777777">
            <w:pPr>
              <w:pStyle w:val="TableParagraph"/>
              <w:spacing w:before="136" w:line="265" w:lineRule="auto"/>
              <w:ind w:right="102"/>
              <w:jc w:val="both"/>
              <w:rPr>
                <w:rFonts w:ascii="Arial" w:hAnsi="Arial" w:cs="Arial"/>
                <w:sz w:val="20"/>
                <w:szCs w:val="20"/>
              </w:rPr>
            </w:pP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204666" w:rsidP="00A47A29" w:rsidRDefault="00204666" w14:paraId="22B2B608"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204666" w:rsidP="00A47A29" w:rsidRDefault="00204666" w14:paraId="3CFE268D"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204666" w:rsidP="00A47A29" w:rsidRDefault="00204666" w14:paraId="7D19BA4C"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204666" w:rsidP="00A47A29" w:rsidRDefault="00204666" w14:paraId="5F0CF5F6" w14:textId="77777777">
            <w:pPr>
              <w:rPr>
                <w:rFonts w:ascii="Arial" w:hAnsi="Arial" w:cs="Arial"/>
                <w:sz w:val="18"/>
                <w:szCs w:val="18"/>
              </w:rPr>
            </w:pPr>
          </w:p>
        </w:tc>
      </w:tr>
      <w:tr w:rsidR="00A47A29" w:rsidTr="00076B03" w14:paraId="5510C8AB" w14:textId="77777777">
        <w:trPr>
          <w:trHeight w:val="709" w:hRule="exact"/>
        </w:trPr>
        <w:tc>
          <w:tcPr>
            <w:tcW w:w="906" w:type="dxa"/>
            <w:vMerge/>
            <w:tcBorders>
              <w:left w:val="single" w:color="000000" w:sz="7" w:space="0"/>
              <w:bottom w:val="single" w:color="000000" w:sz="7" w:space="0"/>
              <w:right w:val="single" w:color="000000" w:sz="7" w:space="0"/>
            </w:tcBorders>
            <w:textDirection w:val="btLr"/>
          </w:tcPr>
          <w:p w:rsidR="00A47A29" w:rsidP="00A47A29" w:rsidRDefault="00A47A29" w14:paraId="757C652E" w14:textId="77777777">
            <w:pPr>
              <w:jc w:val="center"/>
            </w:pPr>
          </w:p>
        </w:tc>
        <w:tc>
          <w:tcPr>
            <w:tcW w:w="10364" w:type="dxa"/>
            <w:gridSpan w:val="6"/>
            <w:tcBorders>
              <w:top w:val="single" w:color="000000" w:sz="7" w:space="0"/>
              <w:left w:val="single" w:color="000000" w:sz="7" w:space="0"/>
              <w:bottom w:val="single" w:color="000000" w:sz="7" w:space="0"/>
              <w:right w:val="single" w:color="000000" w:sz="7" w:space="0"/>
            </w:tcBorders>
            <w:shd w:val="clear" w:color="auto" w:fill="F2F2F2"/>
          </w:tcPr>
          <w:p w:rsidR="00A47A29" w:rsidP="00A47A29" w:rsidRDefault="00A47A29" w14:paraId="40429311" w14:textId="6CB70C15">
            <w:pPr>
              <w:pStyle w:val="TableParagraph"/>
              <w:spacing w:before="2" w:line="280" w:lineRule="atLeast"/>
              <w:ind w:left="2300" w:right="35" w:hanging="1971"/>
              <w:rPr>
                <w:rFonts w:ascii="Arial" w:hAnsi="Arial" w:eastAsia="Arial" w:cs="Arial"/>
                <w:sz w:val="18"/>
                <w:szCs w:val="18"/>
              </w:rPr>
            </w:pPr>
            <w:r>
              <w:rPr>
                <w:rFonts w:ascii="Arial" w:hAnsi="Arial"/>
                <w:i/>
                <w:sz w:val="18"/>
              </w:rPr>
              <w:t xml:space="preserve">Jos vastasit ”Kyllä” kaikkiin tason AAA kysymyksiin, </w:t>
            </w:r>
            <w:r w:rsidR="008002D5">
              <w:rPr>
                <w:rFonts w:ascii="Arial" w:hAnsi="Arial"/>
                <w:i/>
                <w:sz w:val="18"/>
              </w:rPr>
              <w:t>yhtiön/konsernin</w:t>
            </w:r>
            <w:r>
              <w:rPr>
                <w:rFonts w:ascii="Arial" w:hAnsi="Arial"/>
                <w:i/>
                <w:sz w:val="18"/>
              </w:rPr>
              <w:t xml:space="preserve"> toiminta on tasoa AAA. Jos et vastannut ”Kyllä” kaikkiin tason AAA kysymyksiin, </w:t>
            </w:r>
            <w:r w:rsidR="00076B03">
              <w:rPr>
                <w:rFonts w:ascii="Arial" w:hAnsi="Arial"/>
                <w:i/>
                <w:sz w:val="18"/>
              </w:rPr>
              <w:t>yhtiön/ko</w:t>
            </w:r>
            <w:r w:rsidR="008002D5">
              <w:rPr>
                <w:rFonts w:ascii="Arial" w:hAnsi="Arial"/>
                <w:i/>
                <w:sz w:val="18"/>
              </w:rPr>
              <w:t>nsernin</w:t>
            </w:r>
            <w:r w:rsidR="00076B03">
              <w:rPr>
                <w:rFonts w:ascii="Arial" w:hAnsi="Arial"/>
                <w:i/>
                <w:sz w:val="18"/>
              </w:rPr>
              <w:t xml:space="preserve"> </w:t>
            </w:r>
            <w:r>
              <w:rPr>
                <w:rFonts w:ascii="Arial" w:hAnsi="Arial"/>
                <w:i/>
                <w:sz w:val="18"/>
              </w:rPr>
              <w:t>toiminta on tasoa AA.</w:t>
            </w:r>
          </w:p>
        </w:tc>
      </w:tr>
      <w:tr w:rsidR="00A47A29" w:rsidTr="00F16CCD" w14:paraId="584BF306" w14:textId="77777777">
        <w:trPr>
          <w:trHeight w:val="650" w:hRule="exact"/>
        </w:trPr>
        <w:tc>
          <w:tcPr>
            <w:tcW w:w="906" w:type="dxa"/>
            <w:tcBorders>
              <w:top w:val="single" w:color="000000" w:sz="7" w:space="0"/>
              <w:left w:val="single" w:color="000000" w:sz="7" w:space="0"/>
              <w:bottom w:val="single" w:color="000000" w:sz="7" w:space="0"/>
              <w:right w:val="single" w:color="000000" w:sz="7" w:space="0"/>
            </w:tcBorders>
          </w:tcPr>
          <w:p w:rsidR="00A47A29" w:rsidP="00A47A29" w:rsidRDefault="00A47A29" w14:paraId="7FEF2B9F" w14:textId="77777777">
            <w:pPr>
              <w:jc w:val="center"/>
            </w:pPr>
          </w:p>
        </w:tc>
        <w:tc>
          <w:tcPr>
            <w:tcW w:w="5468" w:type="dxa"/>
            <w:gridSpan w:val="2"/>
            <w:tcBorders>
              <w:top w:val="single" w:color="000000" w:sz="7" w:space="0"/>
              <w:left w:val="single" w:color="000000" w:sz="7" w:space="0"/>
              <w:bottom w:val="single" w:color="000000" w:sz="7" w:space="0"/>
              <w:right w:val="single" w:color="000000" w:sz="7" w:space="0"/>
            </w:tcBorders>
            <w:vAlign w:val="center"/>
          </w:tcPr>
          <w:p w:rsidR="00A47A29" w:rsidP="00A47A29" w:rsidRDefault="00A47A29" w14:paraId="15697B5C" w14:textId="77777777">
            <w:pPr>
              <w:pStyle w:val="TableParagraph"/>
              <w:spacing w:before="95"/>
              <w:ind w:right="69"/>
              <w:rPr>
                <w:rFonts w:ascii="Arial" w:hAnsi="Arial" w:eastAsia="Arial" w:cs="Arial"/>
                <w:sz w:val="18"/>
                <w:szCs w:val="18"/>
              </w:rPr>
            </w:pPr>
            <w:r>
              <w:rPr>
                <w:rFonts w:ascii="Arial" w:hAnsi="Arial"/>
                <w:b/>
                <w:sz w:val="18"/>
              </w:rPr>
              <w:t>ARVIO YHTIÖN TOIMINNASTA TULOSKRITEERIN 1 OSALTA</w:t>
            </w:r>
          </w:p>
        </w:tc>
        <w:tc>
          <w:tcPr>
            <w:tcW w:w="4896" w:type="dxa"/>
            <w:gridSpan w:val="4"/>
            <w:tcBorders>
              <w:top w:val="single" w:color="000000" w:sz="7" w:space="0"/>
              <w:left w:val="single" w:color="000000" w:sz="7" w:space="0"/>
              <w:bottom w:val="single" w:color="000000" w:sz="7" w:space="0"/>
              <w:right w:val="single" w:color="000000" w:sz="7" w:space="0"/>
            </w:tcBorders>
          </w:tcPr>
          <w:p w:rsidRPr="00FE082E" w:rsidR="00A47A29" w:rsidP="00A47A29" w:rsidRDefault="00A47A29" w14:paraId="0AAE30FF" w14:textId="77777777">
            <w:pPr>
              <w:pStyle w:val="TableParagraph"/>
              <w:spacing w:before="13" w:line="220" w:lineRule="exact"/>
              <w:rPr>
                <w:rFonts w:ascii="Arial" w:hAnsi="Arial" w:cs="Arial"/>
                <w:sz w:val="18"/>
                <w:szCs w:val="18"/>
              </w:rPr>
            </w:pPr>
          </w:p>
          <w:p w:rsidR="00A47A29" w:rsidP="00A47A29" w:rsidRDefault="00A47A29" w14:paraId="579A5F6E" w14:textId="77777777">
            <w:pPr>
              <w:pStyle w:val="TableParagraph"/>
              <w:tabs>
                <w:tab w:val="left" w:pos="1974"/>
              </w:tabs>
              <w:ind w:left="99"/>
              <w:rPr>
                <w:rFonts w:ascii="Arial" w:hAnsi="Arial" w:eastAsia="Arial" w:cs="Arial"/>
                <w:sz w:val="18"/>
                <w:szCs w:val="18"/>
              </w:rPr>
            </w:pPr>
            <w:r>
              <w:rPr>
                <w:rFonts w:ascii="Arial"/>
                <w:b/>
                <w:sz w:val="18"/>
              </w:rPr>
              <w:t xml:space="preserve">Taso: </w:t>
            </w:r>
            <w:r>
              <w:tab/>
            </w:r>
          </w:p>
        </w:tc>
      </w:tr>
    </w:tbl>
    <w:p w:rsidR="00D27F51" w:rsidRDefault="00D27F51" w14:paraId="2F582566" w14:textId="77777777">
      <w:r>
        <w:br w:type="page"/>
      </w:r>
    </w:p>
    <w:tbl>
      <w:tblPr>
        <w:tblW w:w="11270" w:type="dxa"/>
        <w:tblInd w:w="96" w:type="dxa"/>
        <w:tblLayout w:type="fixed"/>
        <w:tblCellMar>
          <w:left w:w="0" w:type="dxa"/>
          <w:right w:w="0" w:type="dxa"/>
        </w:tblCellMar>
        <w:tblLook w:val="01E0" w:firstRow="1" w:lastRow="1" w:firstColumn="1" w:lastColumn="1" w:noHBand="0" w:noVBand="0"/>
      </w:tblPr>
      <w:tblGrid>
        <w:gridCol w:w="888"/>
        <w:gridCol w:w="4695"/>
        <w:gridCol w:w="851"/>
        <w:gridCol w:w="709"/>
        <w:gridCol w:w="567"/>
        <w:gridCol w:w="3560"/>
      </w:tblGrid>
      <w:tr w:rsidRPr="00492079" w:rsidR="009B7028" w:rsidTr="008D05C1" w14:paraId="2FF9B212" w14:textId="77777777">
        <w:trPr>
          <w:trHeight w:val="794" w:hRule="exact"/>
        </w:trPr>
        <w:tc>
          <w:tcPr>
            <w:tcW w:w="888" w:type="dxa"/>
            <w:tcBorders>
              <w:top w:val="single" w:color="000000" w:sz="7" w:space="0"/>
              <w:left w:val="single" w:color="000000" w:sz="7" w:space="0"/>
              <w:bottom w:val="single" w:color="000000" w:sz="7" w:space="0"/>
              <w:right w:val="single" w:color="000000" w:sz="7" w:space="0"/>
            </w:tcBorders>
            <w:shd w:val="clear" w:color="auto" w:fill="CDCDCD"/>
          </w:tcPr>
          <w:p w:rsidR="009B7028" w:rsidP="00F33210" w:rsidRDefault="009B7028" w14:paraId="54B153D7" w14:textId="79904947"/>
        </w:tc>
        <w:tc>
          <w:tcPr>
            <w:tcW w:w="4695" w:type="dxa"/>
            <w:tcBorders>
              <w:top w:val="single" w:color="000000" w:sz="7" w:space="0"/>
              <w:left w:val="single" w:color="000000" w:sz="7" w:space="0"/>
              <w:bottom w:val="single" w:color="000000" w:sz="7" w:space="0"/>
              <w:right w:val="single" w:color="000000" w:sz="7" w:space="0"/>
            </w:tcBorders>
            <w:shd w:val="clear" w:color="auto" w:fill="CDCDCD"/>
          </w:tcPr>
          <w:p w:rsidR="009B7028" w:rsidP="00F33210" w:rsidRDefault="009B7028" w14:paraId="31EA459C" w14:textId="77777777">
            <w:pPr>
              <w:pStyle w:val="TableParagraph"/>
              <w:spacing w:before="9" w:line="200" w:lineRule="exact"/>
              <w:rPr>
                <w:sz w:val="20"/>
                <w:szCs w:val="20"/>
              </w:rPr>
            </w:pPr>
          </w:p>
          <w:p w:rsidR="009B7028" w:rsidP="001179B2" w:rsidRDefault="00F43EFD" w14:paraId="037D37BC" w14:textId="77777777">
            <w:pPr>
              <w:pStyle w:val="TableParagraph"/>
              <w:ind w:left="1866" w:right="1719"/>
              <w:rPr>
                <w:rFonts w:ascii="Arial" w:hAnsi="Arial" w:eastAsia="Arial" w:cs="Arial"/>
                <w:sz w:val="18"/>
                <w:szCs w:val="18"/>
              </w:rPr>
            </w:pPr>
            <w:r>
              <w:rPr>
                <w:rFonts w:ascii="Arial"/>
                <w:b/>
                <w:sz w:val="18"/>
              </w:rPr>
              <w:t>Kysymys</w:t>
            </w:r>
          </w:p>
        </w:tc>
        <w:tc>
          <w:tcPr>
            <w:tcW w:w="851" w:type="dxa"/>
            <w:tcBorders>
              <w:top w:val="single" w:color="000000" w:sz="7" w:space="0"/>
              <w:left w:val="single" w:color="000000" w:sz="7" w:space="0"/>
              <w:bottom w:val="single" w:color="000000" w:sz="7" w:space="0"/>
              <w:right w:val="single" w:color="000000" w:sz="7" w:space="0"/>
            </w:tcBorders>
            <w:shd w:val="clear" w:color="auto" w:fill="CDCDCD"/>
          </w:tcPr>
          <w:p w:rsidR="009B7028" w:rsidP="00F33210" w:rsidRDefault="009B7028" w14:paraId="75CFD467" w14:textId="77777777">
            <w:pPr>
              <w:pStyle w:val="TableParagraph"/>
              <w:spacing w:before="9" w:line="200" w:lineRule="exact"/>
              <w:rPr>
                <w:sz w:val="20"/>
                <w:szCs w:val="20"/>
              </w:rPr>
            </w:pPr>
          </w:p>
          <w:p w:rsidR="009B7028" w:rsidP="00036C3E" w:rsidRDefault="00F43EFD" w14:paraId="41145A98" w14:textId="77777777">
            <w:pPr>
              <w:pStyle w:val="TableParagraph"/>
              <w:ind w:left="195" w:right="195"/>
              <w:rPr>
                <w:rFonts w:ascii="Arial" w:hAnsi="Arial" w:eastAsia="Arial" w:cs="Arial"/>
                <w:sz w:val="18"/>
                <w:szCs w:val="18"/>
              </w:rPr>
            </w:pPr>
            <w:r>
              <w:rPr>
                <w:rFonts w:ascii="Arial"/>
                <w:b/>
                <w:sz w:val="18"/>
              </w:rPr>
              <w:t>Kyll</w:t>
            </w:r>
            <w:r>
              <w:rPr>
                <w:rFonts w:ascii="Arial"/>
                <w:b/>
                <w:sz w:val="18"/>
              </w:rPr>
              <w:t>ä</w:t>
            </w:r>
          </w:p>
        </w:tc>
        <w:tc>
          <w:tcPr>
            <w:tcW w:w="709" w:type="dxa"/>
            <w:tcBorders>
              <w:top w:val="single" w:color="000000" w:sz="7" w:space="0"/>
              <w:left w:val="single" w:color="000000" w:sz="7" w:space="0"/>
              <w:bottom w:val="single" w:color="000000" w:sz="7" w:space="0"/>
              <w:right w:val="single" w:color="000000" w:sz="7" w:space="0"/>
            </w:tcBorders>
            <w:shd w:val="clear" w:color="auto" w:fill="CDCDCD"/>
          </w:tcPr>
          <w:p w:rsidR="009B7028" w:rsidP="00F33210" w:rsidRDefault="009B7028" w14:paraId="44E457B4" w14:textId="77777777">
            <w:pPr>
              <w:pStyle w:val="TableParagraph"/>
              <w:spacing w:before="9" w:line="200" w:lineRule="exact"/>
              <w:rPr>
                <w:sz w:val="20"/>
                <w:szCs w:val="20"/>
              </w:rPr>
            </w:pPr>
          </w:p>
          <w:p w:rsidR="009B7028" w:rsidP="00036C3E" w:rsidRDefault="00F43EFD" w14:paraId="0705701B" w14:textId="77777777">
            <w:pPr>
              <w:pStyle w:val="TableParagraph"/>
              <w:ind w:left="195" w:right="195"/>
              <w:rPr>
                <w:rFonts w:ascii="Arial" w:hAnsi="Arial" w:eastAsia="Arial" w:cs="Arial"/>
                <w:sz w:val="18"/>
                <w:szCs w:val="18"/>
              </w:rPr>
            </w:pPr>
            <w:r>
              <w:rPr>
                <w:rFonts w:ascii="Arial"/>
                <w:b/>
                <w:sz w:val="18"/>
              </w:rPr>
              <w:t>Ei</w:t>
            </w:r>
          </w:p>
        </w:tc>
        <w:tc>
          <w:tcPr>
            <w:tcW w:w="567" w:type="dxa"/>
            <w:tcBorders>
              <w:top w:val="single" w:color="000000" w:sz="7" w:space="0"/>
              <w:left w:val="single" w:color="000000" w:sz="7" w:space="0"/>
              <w:bottom w:val="single" w:color="000000" w:sz="7" w:space="0"/>
              <w:right w:val="single" w:color="000000" w:sz="7" w:space="0"/>
            </w:tcBorders>
            <w:shd w:val="clear" w:color="auto" w:fill="CDCDCD"/>
          </w:tcPr>
          <w:p w:rsidR="009B7028" w:rsidP="00F33210" w:rsidRDefault="009B7028" w14:paraId="76AA7BDF" w14:textId="77777777">
            <w:pPr>
              <w:pStyle w:val="TableParagraph"/>
              <w:spacing w:before="9" w:line="200" w:lineRule="exact"/>
              <w:rPr>
                <w:sz w:val="20"/>
                <w:szCs w:val="20"/>
              </w:rPr>
            </w:pPr>
          </w:p>
          <w:p w:rsidR="009B7028" w:rsidP="00F33210" w:rsidRDefault="00F43EFD" w14:paraId="055EFF78" w14:textId="77777777">
            <w:pPr>
              <w:pStyle w:val="TableParagraph"/>
              <w:ind w:left="150"/>
              <w:rPr>
                <w:rFonts w:ascii="Arial" w:hAnsi="Arial" w:eastAsia="Arial" w:cs="Arial"/>
                <w:sz w:val="18"/>
                <w:szCs w:val="18"/>
              </w:rPr>
            </w:pPr>
            <w:r>
              <w:rPr>
                <w:rFonts w:ascii="Arial"/>
                <w:b/>
                <w:sz w:val="18"/>
              </w:rPr>
              <w:t>Ei sov.</w:t>
            </w:r>
          </w:p>
        </w:tc>
        <w:tc>
          <w:tcPr>
            <w:tcW w:w="3560" w:type="dxa"/>
            <w:tcBorders>
              <w:top w:val="single" w:color="000000" w:sz="7" w:space="0"/>
              <w:left w:val="single" w:color="000000" w:sz="7" w:space="0"/>
              <w:bottom w:val="single" w:color="000000" w:sz="7" w:space="0"/>
              <w:right w:val="single" w:color="000000" w:sz="7" w:space="0"/>
            </w:tcBorders>
            <w:shd w:val="clear" w:color="auto" w:fill="CDCDCD"/>
          </w:tcPr>
          <w:p w:rsidR="009B7028" w:rsidP="00A57B8B" w:rsidRDefault="009B7028" w14:paraId="287B4FF9" w14:textId="77777777">
            <w:pPr>
              <w:pStyle w:val="TableParagraph"/>
              <w:spacing w:before="9" w:line="200" w:lineRule="exact"/>
              <w:rPr>
                <w:sz w:val="20"/>
                <w:szCs w:val="20"/>
              </w:rPr>
            </w:pPr>
          </w:p>
          <w:p w:rsidR="009B7028" w:rsidP="001179B2" w:rsidRDefault="00F43EFD" w14:paraId="1DB7D1D6" w14:textId="77777777">
            <w:pPr>
              <w:pStyle w:val="TableParagraph"/>
              <w:ind w:left="832"/>
              <w:rPr>
                <w:rFonts w:ascii="Arial" w:hAnsi="Arial" w:eastAsia="Arial" w:cs="Arial"/>
                <w:sz w:val="18"/>
                <w:szCs w:val="18"/>
              </w:rPr>
            </w:pPr>
            <w:r>
              <w:rPr>
                <w:rFonts w:ascii="Arial"/>
                <w:b/>
                <w:sz w:val="18"/>
              </w:rPr>
              <w:t>Kuvaus ja todisteet</w:t>
            </w:r>
          </w:p>
        </w:tc>
      </w:tr>
      <w:tr w:rsidRPr="00492079" w:rsidR="009B7028" w:rsidTr="00D27F51" w14:paraId="0CAFFF11" w14:textId="77777777">
        <w:trPr>
          <w:trHeight w:val="423" w:hRule="exact"/>
        </w:trPr>
        <w:tc>
          <w:tcPr>
            <w:tcW w:w="11270" w:type="dxa"/>
            <w:gridSpan w:val="6"/>
            <w:tcBorders>
              <w:top w:val="single" w:color="000000" w:sz="7" w:space="0"/>
              <w:left w:val="single" w:color="000000" w:sz="7" w:space="0"/>
              <w:bottom w:val="single" w:color="000000" w:sz="7" w:space="0"/>
              <w:right w:val="single" w:color="000000" w:sz="7" w:space="0"/>
            </w:tcBorders>
          </w:tcPr>
          <w:p w:rsidRPr="008002D5" w:rsidR="008002D5" w:rsidP="008002D5" w:rsidRDefault="00A53139" w14:paraId="5EF4775B" w14:textId="77777777">
            <w:pPr>
              <w:spacing w:before="50"/>
              <w:rPr>
                <w:rFonts w:ascii="Arial" w:hAnsi="Arial" w:cs="Arial"/>
                <w:b/>
                <w:bCs/>
                <w:sz w:val="20"/>
                <w:szCs w:val="20"/>
              </w:rPr>
            </w:pPr>
            <w:r w:rsidRPr="008002D5">
              <w:rPr>
                <w:rFonts w:ascii="Arial" w:hAnsi="Arial"/>
                <w:b/>
                <w:sz w:val="20"/>
                <w:szCs w:val="20"/>
              </w:rPr>
              <w:t xml:space="preserve">TULOSKRITEERI </w:t>
            </w:r>
            <w:r w:rsidRPr="008002D5" w:rsidR="00FD7622">
              <w:rPr>
                <w:rFonts w:ascii="Arial" w:hAnsi="Arial"/>
                <w:b/>
                <w:sz w:val="20"/>
                <w:szCs w:val="20"/>
              </w:rPr>
              <w:t xml:space="preserve">2: </w:t>
            </w:r>
            <w:r w:rsidRPr="008002D5" w:rsidR="008002D5">
              <w:rPr>
                <w:rFonts w:ascii="Arial" w:hAnsi="Arial"/>
                <w:b/>
                <w:bCs/>
                <w:sz w:val="20"/>
                <w:szCs w:val="20"/>
              </w:rPr>
              <w:t xml:space="preserve">Yhdenvertaisuuden, monimuotoisuuden ja osallistamisen edistäminen toimipaikkatasolla </w:t>
            </w:r>
          </w:p>
          <w:p w:rsidRPr="008002D5" w:rsidR="003D2100" w:rsidP="003D2100" w:rsidRDefault="003D2100" w14:paraId="19312047" w14:textId="6393C59C">
            <w:pPr>
              <w:pStyle w:val="TableParagraph"/>
              <w:spacing w:before="17"/>
              <w:ind w:left="99" w:right="96"/>
              <w:jc w:val="both"/>
              <w:rPr>
                <w:rFonts w:ascii="Arial" w:hAnsi="Arial" w:eastAsia="Arial" w:cs="Arial"/>
                <w:b/>
              </w:rPr>
            </w:pPr>
          </w:p>
          <w:p w:rsidRPr="008002D5" w:rsidR="003D2100" w:rsidP="003D2100" w:rsidRDefault="003D2100" w14:paraId="34EAA05C" w14:textId="2816B39A"/>
          <w:p w:rsidRPr="008002D5" w:rsidR="009B7028" w:rsidP="003D2100" w:rsidRDefault="003D2100" w14:paraId="09F4EE0B" w14:textId="145CE055">
            <w:pPr>
              <w:tabs>
                <w:tab w:val="left" w:pos="3586"/>
              </w:tabs>
            </w:pPr>
            <w:r w:rsidRPr="008002D5">
              <w:tab/>
            </w:r>
          </w:p>
        </w:tc>
      </w:tr>
      <w:tr w:rsidRPr="00492079" w:rsidR="008002D5" w:rsidTr="008D05C1" w14:paraId="66CA4261" w14:textId="77777777">
        <w:trPr>
          <w:trHeight w:val="1066" w:hRule="exact"/>
        </w:trPr>
        <w:tc>
          <w:tcPr>
            <w:tcW w:w="888" w:type="dxa"/>
            <w:vMerge w:val="restart"/>
            <w:tcBorders>
              <w:top w:val="single" w:color="000000" w:sz="7" w:space="0"/>
              <w:left w:val="single" w:color="000000" w:sz="7" w:space="0"/>
              <w:right w:val="single" w:color="000000" w:sz="7" w:space="0"/>
            </w:tcBorders>
            <w:textDirection w:val="btLr"/>
          </w:tcPr>
          <w:p w:rsidR="008002D5" w:rsidRDefault="008002D5" w14:paraId="56D8D64A" w14:textId="77777777">
            <w:pPr>
              <w:pStyle w:val="TableParagraph"/>
              <w:spacing w:before="6" w:line="170" w:lineRule="exact"/>
              <w:rPr>
                <w:sz w:val="17"/>
                <w:szCs w:val="17"/>
              </w:rPr>
            </w:pPr>
          </w:p>
          <w:p w:rsidR="008002D5" w:rsidRDefault="008002D5" w14:paraId="57A1A7AD" w14:textId="0A83F272">
            <w:pPr>
              <w:pStyle w:val="TableParagraph"/>
              <w:ind w:left="2"/>
              <w:jc w:val="center"/>
              <w:rPr>
                <w:rFonts w:ascii="Arial" w:hAnsi="Arial" w:eastAsia="Arial" w:cs="Arial"/>
                <w:sz w:val="18"/>
                <w:szCs w:val="18"/>
              </w:rPr>
            </w:pPr>
            <w:r>
              <w:rPr>
                <w:rFonts w:ascii="Arial"/>
                <w:b/>
                <w:sz w:val="18"/>
              </w:rPr>
              <w:t xml:space="preserve">Tuloskriteeri 2 </w:t>
            </w:r>
            <w:r>
              <w:rPr>
                <w:rFonts w:ascii="Arial"/>
                <w:b/>
                <w:sz w:val="18"/>
              </w:rPr>
              <w:br/>
            </w:r>
            <w:r>
              <w:rPr>
                <w:rFonts w:ascii="Arial"/>
                <w:b/>
                <w:sz w:val="18"/>
              </w:rPr>
              <w:t>Taso B</w:t>
            </w:r>
          </w:p>
        </w:tc>
        <w:tc>
          <w:tcPr>
            <w:tcW w:w="4695" w:type="dxa"/>
            <w:tcBorders>
              <w:top w:val="single" w:color="000000" w:sz="7" w:space="0"/>
              <w:left w:val="single" w:color="000000" w:sz="7" w:space="0"/>
              <w:bottom w:val="single" w:color="000000" w:sz="7" w:space="0"/>
              <w:right w:val="single" w:color="000000" w:sz="7" w:space="0"/>
            </w:tcBorders>
          </w:tcPr>
          <w:p w:rsidRPr="003676D2" w:rsidR="008002D5" w:rsidP="00B146E2" w:rsidRDefault="008002D5" w14:paraId="7CF16F67" w14:textId="0D99F640">
            <w:pPr>
              <w:pStyle w:val="TableParagraph"/>
              <w:numPr>
                <w:ilvl w:val="0"/>
                <w:numId w:val="132"/>
              </w:numPr>
              <w:tabs>
                <w:tab w:val="left" w:pos="1016"/>
                <w:tab w:val="left" w:pos="1299"/>
              </w:tabs>
              <w:ind w:left="425" w:right="590" w:hanging="357"/>
              <w:rPr>
                <w:rFonts w:ascii="Arial" w:hAnsi="Arial" w:eastAsia="Arial" w:cs="Arial"/>
                <w:sz w:val="18"/>
                <w:szCs w:val="18"/>
              </w:rPr>
            </w:pPr>
            <w:r w:rsidRPr="00AD1529">
              <w:rPr>
                <w:rFonts w:ascii="Arial" w:hAnsi="Arial"/>
                <w:sz w:val="18"/>
              </w:rPr>
              <w:t xml:space="preserve">Onko </w:t>
            </w:r>
            <w:r>
              <w:rPr>
                <w:rFonts w:ascii="Arial" w:hAnsi="Arial"/>
                <w:sz w:val="18"/>
              </w:rPr>
              <w:t>toimipaik</w:t>
            </w:r>
            <w:r w:rsidR="00D21341">
              <w:rPr>
                <w:rFonts w:ascii="Arial" w:hAnsi="Arial"/>
                <w:sz w:val="18"/>
              </w:rPr>
              <w:t>alla</w:t>
            </w:r>
            <w:r w:rsidRPr="00AD1529">
              <w:rPr>
                <w:rFonts w:ascii="Arial" w:hAnsi="Arial"/>
                <w:sz w:val="18"/>
              </w:rPr>
              <w:t xml:space="preserve"> laa</w:t>
            </w:r>
            <w:r w:rsidR="00D21341">
              <w:rPr>
                <w:rFonts w:ascii="Arial" w:hAnsi="Arial"/>
                <w:sz w:val="18"/>
              </w:rPr>
              <w:t>dittu</w:t>
            </w:r>
            <w:r w:rsidRPr="00AD1529">
              <w:rPr>
                <w:rFonts w:ascii="Arial" w:hAnsi="Arial"/>
                <w:sz w:val="18"/>
              </w:rPr>
              <w:t xml:space="preserve"> toimenpidesuunnitelman tason A saavuttamiseksi?</w:t>
            </w:r>
            <w:r w:rsidR="00D83CAA">
              <w:rPr>
                <w:rFonts w:ascii="Arial" w:hAnsi="Arial"/>
                <w:sz w:val="18"/>
              </w:rPr>
              <w:t xml:space="preserve"> (ks. UKK no.4)</w:t>
            </w:r>
          </w:p>
        </w:tc>
        <w:tc>
          <w:tcPr>
            <w:tcW w:w="851" w:type="dxa"/>
            <w:tcBorders>
              <w:top w:val="single" w:color="000000" w:sz="7" w:space="0"/>
              <w:left w:val="single" w:color="000000" w:sz="7" w:space="0"/>
              <w:bottom w:val="single" w:color="000000" w:sz="7" w:space="0"/>
              <w:right w:val="single" w:color="000000" w:sz="7" w:space="0"/>
            </w:tcBorders>
          </w:tcPr>
          <w:p w:rsidRPr="003676D2" w:rsidR="008002D5" w:rsidRDefault="008002D5" w14:paraId="554BBA3A"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8002D5" w:rsidRDefault="008002D5" w14:paraId="55342DFE"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8002D5" w:rsidRDefault="008002D5" w14:paraId="4DD54AD4"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8002D5" w:rsidRDefault="008002D5" w14:paraId="0AA493E4" w14:textId="58ABFF32">
            <w:pPr>
              <w:rPr>
                <w:rFonts w:ascii="Arial" w:hAnsi="Arial" w:cs="Arial"/>
                <w:sz w:val="18"/>
                <w:szCs w:val="18"/>
              </w:rPr>
            </w:pPr>
          </w:p>
        </w:tc>
      </w:tr>
      <w:tr w:rsidRPr="00492079" w:rsidR="008002D5" w:rsidTr="008D05C1" w14:paraId="4181F6C4" w14:textId="77777777">
        <w:trPr>
          <w:trHeight w:val="709" w:hRule="exact"/>
        </w:trPr>
        <w:tc>
          <w:tcPr>
            <w:tcW w:w="888" w:type="dxa"/>
            <w:vMerge/>
            <w:tcBorders>
              <w:left w:val="single" w:color="000000" w:sz="7" w:space="0"/>
              <w:bottom w:val="single" w:color="auto" w:sz="4" w:space="0"/>
              <w:right w:val="single" w:color="000000" w:sz="7" w:space="0"/>
            </w:tcBorders>
            <w:textDirection w:val="btLr"/>
          </w:tcPr>
          <w:p w:rsidRPr="002D666A" w:rsidR="008002D5" w:rsidRDefault="008002D5" w14:paraId="58117E24" w14:textId="77777777"/>
        </w:tc>
        <w:tc>
          <w:tcPr>
            <w:tcW w:w="10382" w:type="dxa"/>
            <w:gridSpan w:val="5"/>
            <w:tcBorders>
              <w:top w:val="single" w:color="000000" w:sz="8" w:space="0"/>
              <w:left w:val="single" w:color="000000" w:sz="7" w:space="0"/>
              <w:bottom w:val="single" w:color="000000" w:sz="8" w:space="0"/>
              <w:right w:val="single" w:color="000000" w:sz="8" w:space="0"/>
            </w:tcBorders>
            <w:shd w:val="clear" w:color="auto" w:fill="F2F2F2" w:themeFill="background1" w:themeFillShade="F2"/>
          </w:tcPr>
          <w:p w:rsidRPr="003676D2" w:rsidR="008002D5" w:rsidP="00FC75E0" w:rsidRDefault="008002D5" w14:paraId="72C31823" w14:textId="60469661">
            <w:pPr>
              <w:pStyle w:val="TableParagraph"/>
              <w:spacing w:before="75" w:line="325" w:lineRule="auto"/>
              <w:ind w:left="2816" w:right="126" w:hanging="2688"/>
              <w:rPr>
                <w:rFonts w:ascii="Arial" w:hAnsi="Arial" w:cs="Arial"/>
                <w:sz w:val="18"/>
                <w:szCs w:val="18"/>
              </w:rPr>
            </w:pPr>
            <w:r>
              <w:rPr>
                <w:rFonts w:ascii="Arial" w:hAnsi="Arial"/>
                <w:i/>
                <w:sz w:val="18"/>
              </w:rPr>
              <w:t>Jos vastasit ”Kyllä” kaikkiin tason B kysymyksiin, jatka tason A kysymyksistä. Jos et vastannut ”Kyllä” kaikkiin tason B kysymyksiin toimipaikan toiminta on tasoa C.</w:t>
            </w:r>
          </w:p>
        </w:tc>
      </w:tr>
      <w:tr w:rsidRPr="00492079" w:rsidR="009B7028" w:rsidTr="008D05C1" w14:paraId="2EF8E060" w14:textId="77777777">
        <w:trPr>
          <w:trHeight w:val="1727" w:hRule="exact"/>
        </w:trPr>
        <w:tc>
          <w:tcPr>
            <w:tcW w:w="888" w:type="dxa"/>
            <w:vMerge w:val="restart"/>
            <w:tcBorders>
              <w:top w:val="single" w:color="000000" w:sz="7" w:space="0"/>
              <w:left w:val="single" w:color="000000" w:sz="7" w:space="0"/>
              <w:right w:val="single" w:color="000000" w:sz="7" w:space="0"/>
            </w:tcBorders>
            <w:textDirection w:val="btLr"/>
          </w:tcPr>
          <w:p w:rsidR="008D05C1" w:rsidP="003676D2" w:rsidRDefault="008D05C1" w14:paraId="532F4820" w14:textId="77777777">
            <w:pPr>
              <w:pStyle w:val="TableParagraph"/>
              <w:ind w:left="2"/>
              <w:jc w:val="center"/>
              <w:rPr>
                <w:rFonts w:ascii="Arial" w:hAnsi="Arial"/>
                <w:b/>
                <w:sz w:val="18"/>
              </w:rPr>
            </w:pPr>
          </w:p>
          <w:p w:rsidRPr="00C136E5" w:rsidR="009B7028" w:rsidP="003676D2" w:rsidRDefault="00A53139" w14:paraId="49ACFE10" w14:textId="7BC517CF">
            <w:pPr>
              <w:pStyle w:val="TableParagraph"/>
              <w:ind w:left="2"/>
              <w:jc w:val="center"/>
              <w:rPr>
                <w:rFonts w:ascii="Arial" w:hAnsi="Arial" w:eastAsia="Arial" w:cs="Arial"/>
                <w:sz w:val="18"/>
                <w:szCs w:val="18"/>
              </w:rPr>
            </w:pPr>
            <w:r>
              <w:rPr>
                <w:rFonts w:ascii="Arial" w:hAnsi="Arial"/>
                <w:b/>
                <w:sz w:val="18"/>
              </w:rPr>
              <w:t xml:space="preserve">Tuloskriteeri </w:t>
            </w:r>
            <w:r w:rsidR="0038754D">
              <w:rPr>
                <w:rFonts w:ascii="Arial" w:hAnsi="Arial"/>
                <w:b/>
                <w:sz w:val="18"/>
              </w:rPr>
              <w:t>2</w:t>
            </w:r>
            <w:r>
              <w:rPr>
                <w:rFonts w:ascii="Arial" w:hAnsi="Arial"/>
                <w:b/>
                <w:sz w:val="18"/>
              </w:rPr>
              <w:t xml:space="preserve"> </w:t>
            </w:r>
            <w:r>
              <w:rPr>
                <w:rFonts w:ascii="Arial" w:hAnsi="Arial" w:cs="Arial"/>
                <w:b/>
                <w:sz w:val="18"/>
                <w:szCs w:val="18"/>
              </w:rPr>
              <w:br/>
            </w:r>
            <w:r>
              <w:rPr>
                <w:rFonts w:ascii="Arial" w:hAnsi="Arial"/>
                <w:b/>
                <w:sz w:val="18"/>
              </w:rPr>
              <w:t>Taso A</w:t>
            </w:r>
          </w:p>
        </w:tc>
        <w:tc>
          <w:tcPr>
            <w:tcW w:w="4695" w:type="dxa"/>
            <w:tcBorders>
              <w:top w:val="single" w:color="000000" w:sz="7" w:space="0"/>
              <w:left w:val="single" w:color="000000" w:sz="7" w:space="0"/>
              <w:bottom w:val="single" w:color="000000" w:sz="7" w:space="0"/>
              <w:right w:val="single" w:color="000000" w:sz="7" w:space="0"/>
            </w:tcBorders>
          </w:tcPr>
          <w:p w:rsidRPr="00D21341" w:rsidR="00D21341" w:rsidP="00B146E2" w:rsidRDefault="00D21341" w14:paraId="4BF656C3" w14:textId="77777777">
            <w:pPr>
              <w:pStyle w:val="TableParagraph"/>
              <w:numPr>
                <w:ilvl w:val="2"/>
                <w:numId w:val="97"/>
              </w:numPr>
              <w:spacing w:before="19"/>
              <w:ind w:left="405" w:right="95"/>
              <w:rPr>
                <w:rFonts w:ascii="Arial" w:hAnsi="Arial" w:cs="Arial"/>
                <w:sz w:val="18"/>
                <w:szCs w:val="18"/>
              </w:rPr>
            </w:pPr>
            <w:r w:rsidRPr="00D21341">
              <w:rPr>
                <w:rFonts w:ascii="Arial" w:hAnsi="Arial"/>
                <w:sz w:val="18"/>
              </w:rPr>
              <w:t xml:space="preserve">Kehittääkö toimipaikka prosesseja, jotka edistävät </w:t>
            </w:r>
            <w:r w:rsidRPr="00D21341">
              <w:rPr>
                <w:rFonts w:ascii="Arial" w:hAnsi="Arial" w:eastAsia="Arial" w:cs="Arial"/>
                <w:sz w:val="18"/>
                <w:szCs w:val="18"/>
              </w:rPr>
              <w:t>yhdenvertaista, monimuotoista ja osallistavaa työkulttuuria yhteistyössä monimuotoisen henkilöstöryhmän kanssa? Onko näistä tiedotettu henkilöstölle?</w:t>
            </w:r>
            <w:r>
              <w:rPr>
                <w:rFonts w:ascii="Arial" w:hAnsi="Arial" w:eastAsia="Arial" w:cs="Arial"/>
                <w:sz w:val="18"/>
                <w:szCs w:val="18"/>
              </w:rPr>
              <w:t xml:space="preserve"> </w:t>
            </w:r>
          </w:p>
          <w:p w:rsidR="00D21341" w:rsidP="00B146E2" w:rsidRDefault="00D21341" w14:paraId="640E745D" w14:textId="77777777">
            <w:pPr>
              <w:pStyle w:val="TableParagraph"/>
              <w:spacing w:before="19"/>
              <w:ind w:left="45" w:right="95"/>
              <w:rPr>
                <w:rFonts w:ascii="Arial" w:hAnsi="Arial" w:eastAsia="Arial" w:cs="Arial"/>
                <w:sz w:val="18"/>
                <w:szCs w:val="18"/>
              </w:rPr>
            </w:pPr>
          </w:p>
          <w:p w:rsidRPr="00D21341" w:rsidR="009B7028" w:rsidP="00B146E2" w:rsidRDefault="00D21341" w14:paraId="0C9B7A91" w14:textId="446B50FB">
            <w:pPr>
              <w:pStyle w:val="TableParagraph"/>
              <w:spacing w:before="19"/>
              <w:ind w:left="405" w:right="95"/>
              <w:rPr>
                <w:rFonts w:ascii="Arial" w:hAnsi="Arial" w:cs="Arial"/>
                <w:sz w:val="18"/>
                <w:szCs w:val="18"/>
              </w:rPr>
            </w:pPr>
            <w:r w:rsidRPr="00D21341">
              <w:rPr>
                <w:rFonts w:ascii="Arial" w:hAnsi="Arial" w:eastAsia="Arial" w:cs="Arial"/>
                <w:sz w:val="18"/>
                <w:szCs w:val="18"/>
              </w:rPr>
              <w:t>Sisältävätkö prosessit:</w:t>
            </w:r>
            <w:r w:rsidRPr="00D21341" w:rsidR="00F43EFD">
              <w:rPr>
                <w:rFonts w:ascii="Arial" w:hAnsi="Arial" w:cs="Arial"/>
                <w:sz w:val="18"/>
                <w:szCs w:val="18"/>
              </w:rPr>
              <w:br/>
            </w:r>
          </w:p>
          <w:p w:rsidRPr="009419F8" w:rsidR="009419F8" w:rsidP="00B146E2" w:rsidRDefault="009419F8" w14:paraId="43B9BC7B" w14:textId="4C231253">
            <w:pPr>
              <w:pStyle w:val="TableParagraph"/>
              <w:tabs>
                <w:tab w:val="left" w:pos="1116"/>
              </w:tabs>
              <w:spacing w:line="287" w:lineRule="auto"/>
              <w:ind w:right="592"/>
              <w:rPr>
                <w:rFonts w:ascii="Arial" w:hAnsi="Arial" w:eastAsia="Arial" w:cs="Arial"/>
                <w:sz w:val="18"/>
                <w:szCs w:val="18"/>
              </w:rPr>
            </w:pPr>
          </w:p>
        </w:tc>
        <w:tc>
          <w:tcPr>
            <w:tcW w:w="851" w:type="dxa"/>
            <w:tcBorders>
              <w:top w:val="single" w:color="000000" w:sz="7" w:space="0"/>
              <w:left w:val="single" w:color="000000" w:sz="7" w:space="0"/>
              <w:bottom w:val="single" w:color="000000" w:sz="7" w:space="0"/>
              <w:right w:val="single" w:color="000000" w:sz="7" w:space="0"/>
            </w:tcBorders>
          </w:tcPr>
          <w:p w:rsidRPr="003676D2" w:rsidR="009B7028" w:rsidRDefault="009B7028" w14:paraId="4780902D"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9B7028" w:rsidRDefault="009B7028" w14:paraId="2A27F1DB"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9B7028" w:rsidRDefault="009B7028" w14:paraId="59761A6D"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7D2ADA" w:rsidP="002B39F4" w:rsidRDefault="007D2ADA" w14:paraId="0E60B47D" w14:textId="7B813F57">
            <w:pPr>
              <w:rPr>
                <w:rFonts w:ascii="Arial" w:hAnsi="Arial" w:cs="Arial"/>
                <w:sz w:val="18"/>
                <w:szCs w:val="18"/>
              </w:rPr>
            </w:pPr>
            <w:r>
              <w:rPr>
                <w:rFonts w:ascii="Arial" w:hAnsi="Arial"/>
                <w:sz w:val="18"/>
              </w:rPr>
              <w:t xml:space="preserve"> </w:t>
            </w:r>
          </w:p>
        </w:tc>
      </w:tr>
      <w:tr w:rsidRPr="00492079" w:rsidR="009B7028" w:rsidTr="008D05C1" w14:paraId="0513320E" w14:textId="77777777">
        <w:trPr>
          <w:trHeight w:val="865" w:hRule="exact"/>
        </w:trPr>
        <w:tc>
          <w:tcPr>
            <w:tcW w:w="888" w:type="dxa"/>
            <w:vMerge/>
            <w:tcBorders>
              <w:left w:val="single" w:color="000000" w:sz="7" w:space="0"/>
              <w:right w:val="single" w:color="000000" w:sz="7" w:space="0"/>
            </w:tcBorders>
            <w:textDirection w:val="btLr"/>
          </w:tcPr>
          <w:p w:rsidRPr="003676D2" w:rsidR="009B7028" w:rsidRDefault="009B7028" w14:paraId="39916630" w14:textId="77777777">
            <w:pPr>
              <w:rPr>
                <w:rFonts w:ascii="Arial" w:hAnsi="Arial" w:cs="Arial"/>
                <w:sz w:val="18"/>
                <w:szCs w:val="18"/>
              </w:rPr>
            </w:pPr>
          </w:p>
        </w:tc>
        <w:tc>
          <w:tcPr>
            <w:tcW w:w="4695" w:type="dxa"/>
            <w:tcBorders>
              <w:top w:val="single" w:color="000000" w:sz="7" w:space="0"/>
              <w:left w:val="single" w:color="000000" w:sz="7" w:space="0"/>
              <w:bottom w:val="single" w:color="000000" w:sz="7" w:space="0"/>
              <w:right w:val="single" w:color="000000" w:sz="7" w:space="0"/>
            </w:tcBorders>
          </w:tcPr>
          <w:p w:rsidRPr="00D21341" w:rsidR="009B7028" w:rsidP="00B146E2" w:rsidRDefault="00D21341" w14:paraId="3BD6D2D3" w14:textId="0AEB9E8E">
            <w:pPr>
              <w:pStyle w:val="TableParagraph"/>
              <w:numPr>
                <w:ilvl w:val="1"/>
                <w:numId w:val="60"/>
              </w:numPr>
              <w:tabs>
                <w:tab w:val="left" w:pos="1116"/>
              </w:tabs>
              <w:spacing w:line="287" w:lineRule="auto"/>
              <w:ind w:right="592"/>
              <w:rPr>
                <w:rFonts w:ascii="Arial" w:hAnsi="Arial" w:cs="Arial"/>
                <w:sz w:val="18"/>
                <w:szCs w:val="18"/>
              </w:rPr>
            </w:pPr>
            <w:r>
              <w:rPr>
                <w:rFonts w:ascii="Arial" w:hAnsi="Arial"/>
                <w:sz w:val="18"/>
              </w:rPr>
              <w:t xml:space="preserve"> </w:t>
            </w:r>
            <w:r w:rsidR="009419F8">
              <w:rPr>
                <w:rFonts w:ascii="Arial" w:hAnsi="Arial"/>
                <w:sz w:val="18"/>
              </w:rPr>
              <w:t>Selkeä</w:t>
            </w:r>
            <w:r>
              <w:rPr>
                <w:rFonts w:ascii="Arial" w:hAnsi="Arial"/>
                <w:sz w:val="18"/>
              </w:rPr>
              <w:t xml:space="preserve">t roolit, </w:t>
            </w:r>
            <w:r w:rsidRPr="00D21341">
              <w:rPr>
                <w:rFonts w:ascii="Arial" w:hAnsi="Arial" w:eastAsia="Arial" w:cs="Arial"/>
                <w:sz w:val="18"/>
                <w:szCs w:val="18"/>
              </w:rPr>
              <w:t>vastuut ja resurssit, jotka edistävät  yhdenvertaisuutta, monimuotoisuutta ja osallistamista</w:t>
            </w:r>
          </w:p>
          <w:p w:rsidRPr="004346BB" w:rsidR="00D21341" w:rsidP="00B146E2" w:rsidRDefault="00D21341" w14:paraId="1A0A0520" w14:textId="7EE1BAFB">
            <w:pPr>
              <w:pStyle w:val="TableParagraph"/>
              <w:tabs>
                <w:tab w:val="left" w:pos="1116"/>
              </w:tabs>
              <w:spacing w:line="287" w:lineRule="auto"/>
              <w:ind w:left="549" w:right="592"/>
              <w:rPr>
                <w:rFonts w:ascii="Arial" w:hAnsi="Arial" w:cs="Arial"/>
                <w:sz w:val="18"/>
                <w:szCs w:val="18"/>
              </w:rPr>
            </w:pPr>
          </w:p>
        </w:tc>
        <w:tc>
          <w:tcPr>
            <w:tcW w:w="851" w:type="dxa"/>
            <w:tcBorders>
              <w:top w:val="single" w:color="000000" w:sz="7" w:space="0"/>
              <w:left w:val="single" w:color="000000" w:sz="7" w:space="0"/>
              <w:bottom w:val="single" w:color="000000" w:sz="7" w:space="0"/>
              <w:right w:val="single" w:color="000000" w:sz="7" w:space="0"/>
            </w:tcBorders>
          </w:tcPr>
          <w:p w:rsidRPr="003676D2" w:rsidR="009B7028" w:rsidRDefault="009B7028" w14:paraId="0D734D42"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9B7028" w:rsidRDefault="009B7028" w14:paraId="1B678C09"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9B7028" w:rsidRDefault="009B7028" w14:paraId="6E73EB71"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9B7028" w:rsidRDefault="009B7028" w14:paraId="701C3466" w14:textId="1B7DA0F4">
            <w:pPr>
              <w:rPr>
                <w:rFonts w:ascii="Arial" w:hAnsi="Arial" w:cs="Arial"/>
                <w:sz w:val="18"/>
                <w:szCs w:val="18"/>
              </w:rPr>
            </w:pPr>
          </w:p>
        </w:tc>
      </w:tr>
      <w:tr w:rsidRPr="00492079" w:rsidR="009419F8" w:rsidTr="008D05C1" w14:paraId="1F3F4569" w14:textId="77777777">
        <w:trPr>
          <w:trHeight w:val="1690" w:hRule="exact"/>
        </w:trPr>
        <w:tc>
          <w:tcPr>
            <w:tcW w:w="888" w:type="dxa"/>
            <w:vMerge/>
            <w:tcBorders>
              <w:left w:val="single" w:color="000000" w:sz="7" w:space="0"/>
              <w:right w:val="single" w:color="000000" w:sz="7" w:space="0"/>
            </w:tcBorders>
            <w:textDirection w:val="btLr"/>
          </w:tcPr>
          <w:p w:rsidRPr="003676D2" w:rsidR="009419F8" w:rsidRDefault="009419F8" w14:paraId="6B0B4CA7" w14:textId="77777777">
            <w:pPr>
              <w:rPr>
                <w:rFonts w:ascii="Arial" w:hAnsi="Arial" w:cs="Arial"/>
                <w:sz w:val="18"/>
                <w:szCs w:val="18"/>
              </w:rPr>
            </w:pPr>
          </w:p>
        </w:tc>
        <w:tc>
          <w:tcPr>
            <w:tcW w:w="4695" w:type="dxa"/>
            <w:tcBorders>
              <w:top w:val="single" w:color="000000" w:sz="7" w:space="0"/>
              <w:left w:val="single" w:color="000000" w:sz="7" w:space="0"/>
              <w:bottom w:val="single" w:color="000000" w:sz="7" w:space="0"/>
              <w:right w:val="single" w:color="000000" w:sz="7" w:space="0"/>
            </w:tcBorders>
          </w:tcPr>
          <w:p w:rsidRPr="00D21341" w:rsidR="00D21341" w:rsidP="00B146E2" w:rsidRDefault="00D21341" w14:paraId="6A01F91A" w14:textId="383D00C7">
            <w:pPr>
              <w:pStyle w:val="Luettelokappale"/>
              <w:numPr>
                <w:ilvl w:val="1"/>
                <w:numId w:val="60"/>
              </w:numPr>
              <w:suppressAutoHyphens/>
              <w:spacing w:before="145" w:line="23" w:lineRule="atLeast"/>
              <w:ind w:right="346"/>
              <w:rPr>
                <w:rFonts w:ascii="Arial" w:hAnsi="Arial" w:cs="Arial"/>
                <w:sz w:val="18"/>
                <w:szCs w:val="18"/>
              </w:rPr>
            </w:pPr>
            <w:r>
              <w:rPr>
                <w:rFonts w:ascii="Arial" w:hAnsi="Arial" w:eastAsia="Arial" w:cs="Arial"/>
                <w:sz w:val="18"/>
                <w:szCs w:val="18"/>
              </w:rPr>
              <w:t>R</w:t>
            </w:r>
            <w:r w:rsidRPr="00D21341">
              <w:rPr>
                <w:rFonts w:ascii="Arial" w:hAnsi="Arial" w:eastAsia="Arial" w:cs="Arial"/>
                <w:sz w:val="18"/>
                <w:szCs w:val="18"/>
              </w:rPr>
              <w:t xml:space="preserve">ekrytoinnin, sitouttamisen ja urakehityksen prosessien tarkastelun, jonka tavoitteena on varmistaa yhdenvertaisuus sekä tunnistaa ennakkoluuloja ja mahdollisia esteitä tasapuolisen kohtelun toteutumiselle. </w:t>
            </w:r>
            <w:r w:rsidR="002C2489">
              <w:rPr>
                <w:rFonts w:ascii="Arial" w:hAnsi="Arial" w:eastAsia="Arial" w:cs="Arial"/>
                <w:sz w:val="18"/>
                <w:szCs w:val="18"/>
              </w:rPr>
              <w:t>(ks. UKK no. 18)</w:t>
            </w:r>
          </w:p>
          <w:p w:rsidR="009419F8" w:rsidP="00B146E2" w:rsidRDefault="009419F8" w14:paraId="2B888546" w14:textId="7E324806">
            <w:pPr>
              <w:pStyle w:val="TableParagraph"/>
              <w:tabs>
                <w:tab w:val="left" w:pos="1116"/>
              </w:tabs>
              <w:spacing w:line="287" w:lineRule="auto"/>
              <w:ind w:left="464" w:right="592"/>
              <w:rPr>
                <w:rFonts w:ascii="Arial" w:hAnsi="Arial"/>
                <w:sz w:val="18"/>
              </w:rPr>
            </w:pPr>
          </w:p>
        </w:tc>
        <w:tc>
          <w:tcPr>
            <w:tcW w:w="851" w:type="dxa"/>
            <w:tcBorders>
              <w:top w:val="single" w:color="000000" w:sz="7" w:space="0"/>
              <w:left w:val="single" w:color="000000" w:sz="7" w:space="0"/>
              <w:bottom w:val="single" w:color="000000" w:sz="7" w:space="0"/>
              <w:right w:val="single" w:color="000000" w:sz="7" w:space="0"/>
            </w:tcBorders>
          </w:tcPr>
          <w:p w:rsidRPr="003676D2" w:rsidR="009419F8" w:rsidRDefault="009419F8" w14:paraId="2F6DA9C5"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9419F8" w:rsidRDefault="009419F8" w14:paraId="1D16AE27"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9419F8" w:rsidRDefault="009419F8" w14:paraId="0A23E1DE"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9419F8" w:rsidRDefault="009419F8" w14:paraId="1D9CB101" w14:textId="7B10641B">
            <w:pPr>
              <w:rPr>
                <w:rFonts w:ascii="Arial" w:hAnsi="Arial" w:cs="Arial"/>
                <w:sz w:val="18"/>
                <w:szCs w:val="18"/>
              </w:rPr>
            </w:pPr>
          </w:p>
        </w:tc>
      </w:tr>
      <w:tr w:rsidRPr="00492079" w:rsidR="009419F8" w:rsidTr="008D05C1" w14:paraId="37EF784B" w14:textId="77777777">
        <w:trPr>
          <w:trHeight w:val="857" w:hRule="exact"/>
        </w:trPr>
        <w:tc>
          <w:tcPr>
            <w:tcW w:w="888" w:type="dxa"/>
            <w:vMerge/>
            <w:tcBorders>
              <w:left w:val="single" w:color="000000" w:sz="7" w:space="0"/>
              <w:right w:val="single" w:color="000000" w:sz="7" w:space="0"/>
            </w:tcBorders>
            <w:textDirection w:val="btLr"/>
          </w:tcPr>
          <w:p w:rsidRPr="003676D2" w:rsidR="009419F8" w:rsidRDefault="009419F8" w14:paraId="745F6C9B" w14:textId="77777777">
            <w:pPr>
              <w:rPr>
                <w:rFonts w:ascii="Arial" w:hAnsi="Arial" w:cs="Arial"/>
                <w:sz w:val="18"/>
                <w:szCs w:val="18"/>
              </w:rPr>
            </w:pPr>
          </w:p>
        </w:tc>
        <w:tc>
          <w:tcPr>
            <w:tcW w:w="4695" w:type="dxa"/>
            <w:tcBorders>
              <w:top w:val="single" w:color="000000" w:sz="7" w:space="0"/>
              <w:left w:val="single" w:color="000000" w:sz="7" w:space="0"/>
              <w:bottom w:val="single" w:color="000000" w:sz="7" w:space="0"/>
              <w:right w:val="single" w:color="000000" w:sz="7" w:space="0"/>
            </w:tcBorders>
          </w:tcPr>
          <w:p w:rsidRPr="00D21341" w:rsidR="00D21341" w:rsidP="00B146E2" w:rsidRDefault="00D21341" w14:paraId="1B91AE9B" w14:textId="49DB1E4B">
            <w:pPr>
              <w:pStyle w:val="Luettelokappale"/>
              <w:numPr>
                <w:ilvl w:val="1"/>
                <w:numId w:val="60"/>
              </w:numPr>
              <w:suppressAutoHyphens/>
              <w:spacing w:before="145" w:line="23" w:lineRule="atLeast"/>
              <w:ind w:right="346"/>
              <w:rPr>
                <w:rFonts w:ascii="Arial" w:hAnsi="Arial" w:cs="Arial" w:eastAsiaTheme="minorEastAsia"/>
                <w:sz w:val="18"/>
                <w:szCs w:val="18"/>
              </w:rPr>
            </w:pPr>
            <w:r>
              <w:rPr>
                <w:rFonts w:ascii="Arial" w:hAnsi="Arial" w:eastAsia="Arial" w:cs="Arial"/>
                <w:sz w:val="18"/>
                <w:szCs w:val="18"/>
              </w:rPr>
              <w:t>A</w:t>
            </w:r>
            <w:r w:rsidRPr="00D21341">
              <w:rPr>
                <w:rFonts w:ascii="Arial" w:hAnsi="Arial" w:eastAsia="Arial" w:cs="Arial"/>
                <w:sz w:val="18"/>
                <w:szCs w:val="18"/>
              </w:rPr>
              <w:t>nalyysin henkilöstön palkitsemisen ja etuuksien tasa-arvoisuudesta</w:t>
            </w:r>
            <w:r>
              <w:rPr>
                <w:rFonts w:ascii="Arial" w:hAnsi="Arial" w:eastAsia="Arial" w:cs="Arial"/>
                <w:sz w:val="18"/>
                <w:szCs w:val="18"/>
              </w:rPr>
              <w:t>.</w:t>
            </w:r>
            <w:r w:rsidR="002C2489">
              <w:rPr>
                <w:rFonts w:ascii="Arial" w:hAnsi="Arial" w:eastAsia="Arial" w:cs="Arial"/>
                <w:sz w:val="18"/>
                <w:szCs w:val="18"/>
              </w:rPr>
              <w:t xml:space="preserve"> </w:t>
            </w:r>
            <w:r w:rsidR="002C2489">
              <w:rPr>
                <w:rFonts w:ascii="Arial" w:hAnsi="Arial" w:eastAsia="Arial" w:cs="Arial"/>
                <w:sz w:val="18"/>
                <w:szCs w:val="18"/>
              </w:rPr>
              <w:t>(ks. UKK no. 1</w:t>
            </w:r>
            <w:r w:rsidR="002C2489">
              <w:rPr>
                <w:rFonts w:ascii="Arial" w:hAnsi="Arial" w:eastAsia="Arial" w:cs="Arial"/>
                <w:sz w:val="18"/>
                <w:szCs w:val="18"/>
              </w:rPr>
              <w:t>9</w:t>
            </w:r>
            <w:r w:rsidR="002C2489">
              <w:rPr>
                <w:rFonts w:ascii="Arial" w:hAnsi="Arial" w:eastAsia="Arial" w:cs="Arial"/>
                <w:sz w:val="18"/>
                <w:szCs w:val="18"/>
              </w:rPr>
              <w:t>)</w:t>
            </w:r>
          </w:p>
          <w:p w:rsidR="009419F8" w:rsidP="00B146E2" w:rsidRDefault="009419F8" w14:paraId="0BD66462" w14:textId="593D311B">
            <w:pPr>
              <w:pStyle w:val="TableParagraph"/>
              <w:spacing w:before="19"/>
              <w:ind w:right="95"/>
              <w:rPr>
                <w:rFonts w:ascii="Arial" w:hAnsi="Arial"/>
                <w:sz w:val="18"/>
              </w:rPr>
            </w:pPr>
          </w:p>
        </w:tc>
        <w:tc>
          <w:tcPr>
            <w:tcW w:w="851" w:type="dxa"/>
            <w:tcBorders>
              <w:top w:val="single" w:color="000000" w:sz="7" w:space="0"/>
              <w:left w:val="single" w:color="000000" w:sz="7" w:space="0"/>
              <w:bottom w:val="single" w:color="000000" w:sz="7" w:space="0"/>
              <w:right w:val="single" w:color="000000" w:sz="7" w:space="0"/>
            </w:tcBorders>
          </w:tcPr>
          <w:p w:rsidRPr="003676D2" w:rsidR="009419F8" w:rsidRDefault="009419F8" w14:paraId="3AD5B0A2"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9419F8" w:rsidRDefault="009419F8" w14:paraId="32E61710"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9419F8" w:rsidRDefault="009419F8" w14:paraId="400F7CFB"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9419F8" w:rsidRDefault="009419F8" w14:paraId="2D3A7D8E" w14:textId="77777777">
            <w:pPr>
              <w:rPr>
                <w:rFonts w:ascii="Arial" w:hAnsi="Arial" w:cs="Arial"/>
                <w:sz w:val="18"/>
                <w:szCs w:val="18"/>
              </w:rPr>
            </w:pPr>
          </w:p>
        </w:tc>
      </w:tr>
      <w:tr w:rsidRPr="00492079" w:rsidR="009B7028" w:rsidTr="008D05C1" w14:paraId="217A3D0E" w14:textId="77777777">
        <w:trPr>
          <w:trHeight w:val="975" w:hRule="exact"/>
        </w:trPr>
        <w:tc>
          <w:tcPr>
            <w:tcW w:w="888" w:type="dxa"/>
            <w:vMerge/>
            <w:tcBorders>
              <w:left w:val="single" w:color="000000" w:sz="7" w:space="0"/>
              <w:right w:val="single" w:color="000000" w:sz="7" w:space="0"/>
            </w:tcBorders>
            <w:textDirection w:val="btLr"/>
          </w:tcPr>
          <w:p w:rsidRPr="003676D2" w:rsidR="009B7028" w:rsidRDefault="009B7028" w14:paraId="4C740672" w14:textId="77777777">
            <w:pPr>
              <w:rPr>
                <w:rFonts w:ascii="Arial" w:hAnsi="Arial" w:cs="Arial"/>
                <w:sz w:val="18"/>
                <w:szCs w:val="18"/>
              </w:rPr>
            </w:pPr>
          </w:p>
        </w:tc>
        <w:tc>
          <w:tcPr>
            <w:tcW w:w="4695" w:type="dxa"/>
            <w:tcBorders>
              <w:top w:val="single" w:color="000000" w:sz="7" w:space="0"/>
              <w:left w:val="single" w:color="000000" w:sz="7" w:space="0"/>
              <w:bottom w:val="single" w:color="000000" w:sz="7" w:space="0"/>
              <w:right w:val="single" w:color="000000" w:sz="7" w:space="0"/>
            </w:tcBorders>
          </w:tcPr>
          <w:p w:rsidRPr="004346BB" w:rsidR="009B7028" w:rsidP="00B146E2" w:rsidRDefault="00D21341" w14:paraId="1A282892" w14:textId="37AB2D63">
            <w:pPr>
              <w:pStyle w:val="Luettelokappale"/>
              <w:numPr>
                <w:ilvl w:val="1"/>
                <w:numId w:val="60"/>
              </w:numPr>
              <w:suppressAutoHyphens/>
              <w:spacing w:before="145" w:line="23" w:lineRule="atLeast"/>
              <w:ind w:right="346"/>
              <w:rPr>
                <w:rFonts w:ascii="Arial" w:hAnsi="Arial" w:cs="Arial"/>
                <w:sz w:val="18"/>
                <w:szCs w:val="18"/>
              </w:rPr>
            </w:pPr>
            <w:r>
              <w:rPr>
                <w:rFonts w:ascii="Arial" w:hAnsi="Arial" w:eastAsia="Arial" w:cs="Arial"/>
                <w:sz w:val="18"/>
                <w:szCs w:val="18"/>
              </w:rPr>
              <w:t>S</w:t>
            </w:r>
            <w:r w:rsidRPr="00D21341">
              <w:rPr>
                <w:rFonts w:ascii="Arial" w:hAnsi="Arial" w:eastAsia="Arial" w:cs="Arial"/>
                <w:sz w:val="18"/>
                <w:szCs w:val="18"/>
              </w:rPr>
              <w:t xml:space="preserve">aavutettavat, osallistavat ja kulttuurisesti sopivat viestintäkäytännöt. </w:t>
            </w:r>
            <w:r w:rsidR="002C2489">
              <w:rPr>
                <w:rFonts w:ascii="Arial" w:hAnsi="Arial" w:eastAsia="Arial" w:cs="Arial"/>
                <w:sz w:val="18"/>
                <w:szCs w:val="18"/>
              </w:rPr>
              <w:t xml:space="preserve">(ks. UKK no. </w:t>
            </w:r>
            <w:r w:rsidR="002C2489">
              <w:rPr>
                <w:rFonts w:ascii="Arial" w:hAnsi="Arial" w:eastAsia="Arial" w:cs="Arial"/>
                <w:sz w:val="18"/>
                <w:szCs w:val="18"/>
              </w:rPr>
              <w:t>20</w:t>
            </w:r>
            <w:r w:rsidR="002C2489">
              <w:rPr>
                <w:rFonts w:ascii="Arial" w:hAnsi="Arial" w:eastAsia="Arial" w:cs="Arial"/>
                <w:sz w:val="18"/>
                <w:szCs w:val="18"/>
              </w:rPr>
              <w:t>)</w:t>
            </w:r>
          </w:p>
        </w:tc>
        <w:tc>
          <w:tcPr>
            <w:tcW w:w="851" w:type="dxa"/>
            <w:tcBorders>
              <w:top w:val="single" w:color="000000" w:sz="7" w:space="0"/>
              <w:left w:val="single" w:color="000000" w:sz="7" w:space="0"/>
              <w:bottom w:val="single" w:color="000000" w:sz="7" w:space="0"/>
              <w:right w:val="single" w:color="000000" w:sz="7" w:space="0"/>
            </w:tcBorders>
          </w:tcPr>
          <w:p w:rsidRPr="003676D2" w:rsidR="009B7028" w:rsidRDefault="009B7028" w14:paraId="11A924C3"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9B7028" w:rsidRDefault="009B7028" w14:paraId="20F3F767"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9B7028" w:rsidRDefault="009B7028" w14:paraId="4A66E47D"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9B7028" w:rsidRDefault="009B7028" w14:paraId="6858607B" w14:textId="46453500">
            <w:pPr>
              <w:rPr>
                <w:rFonts w:ascii="Arial" w:hAnsi="Arial" w:cs="Arial"/>
                <w:sz w:val="18"/>
                <w:szCs w:val="18"/>
              </w:rPr>
            </w:pPr>
          </w:p>
        </w:tc>
      </w:tr>
      <w:tr w:rsidRPr="00492079" w:rsidR="002C31C3" w:rsidTr="008D05C1" w14:paraId="1DEF351C" w14:textId="77777777">
        <w:trPr>
          <w:trHeight w:val="1084" w:hRule="exact"/>
        </w:trPr>
        <w:tc>
          <w:tcPr>
            <w:tcW w:w="888" w:type="dxa"/>
            <w:vMerge/>
            <w:tcBorders>
              <w:left w:val="single" w:color="000000" w:sz="7" w:space="0"/>
              <w:right w:val="single" w:color="000000" w:sz="7" w:space="0"/>
            </w:tcBorders>
            <w:textDirection w:val="btLr"/>
          </w:tcPr>
          <w:p w:rsidRPr="003676D2" w:rsidR="002C31C3" w:rsidRDefault="002C31C3" w14:paraId="7F31FAC4" w14:textId="77777777">
            <w:pPr>
              <w:rPr>
                <w:rFonts w:ascii="Arial" w:hAnsi="Arial" w:cs="Arial"/>
                <w:sz w:val="18"/>
                <w:szCs w:val="18"/>
              </w:rPr>
            </w:pPr>
          </w:p>
        </w:tc>
        <w:tc>
          <w:tcPr>
            <w:tcW w:w="4695" w:type="dxa"/>
            <w:tcBorders>
              <w:top w:val="single" w:color="000000" w:sz="7" w:space="0"/>
              <w:left w:val="single" w:color="000000" w:sz="7" w:space="0"/>
              <w:bottom w:val="single" w:color="000000" w:sz="7" w:space="0"/>
              <w:right w:val="single" w:color="000000" w:sz="7" w:space="0"/>
            </w:tcBorders>
            <w:shd w:val="clear" w:color="auto" w:fill="auto"/>
          </w:tcPr>
          <w:p w:rsidRPr="00D21341" w:rsidR="00D21341" w:rsidP="00B146E2" w:rsidRDefault="00D21341" w14:paraId="30793C64" w14:textId="64DD8055">
            <w:pPr>
              <w:pStyle w:val="Luettelokappale"/>
              <w:numPr>
                <w:ilvl w:val="0"/>
                <w:numId w:val="133"/>
              </w:numPr>
              <w:suppressAutoHyphens/>
              <w:spacing w:before="145" w:line="23" w:lineRule="atLeast"/>
              <w:ind w:right="346"/>
              <w:rPr>
                <w:rFonts w:ascii="Arial" w:hAnsi="Arial"/>
                <w:sz w:val="18"/>
                <w:szCs w:val="18"/>
              </w:rPr>
            </w:pPr>
            <w:r w:rsidRPr="00D21341">
              <w:rPr>
                <w:rFonts w:ascii="Arial" w:hAnsi="Arial" w:eastAsia="Arial" w:cs="Arial"/>
                <w:sz w:val="18"/>
                <w:szCs w:val="18"/>
              </w:rPr>
              <w:t>Ovatko yhdenvertaisuuteen, monimuotoisuuteen ja osallistamiseen liittyvät koulutusohjelmat tietoisuuden lisäämiseksi johdon ja koko henkilöstön saatavilla?</w:t>
            </w:r>
            <w:r w:rsidR="00CA0383">
              <w:rPr>
                <w:rFonts w:ascii="Arial" w:hAnsi="Arial" w:eastAsia="Arial" w:cs="Arial"/>
                <w:sz w:val="18"/>
                <w:szCs w:val="18"/>
              </w:rPr>
              <w:t xml:space="preserve"> </w:t>
            </w:r>
            <w:r w:rsidR="00CA0383">
              <w:rPr>
                <w:rFonts w:ascii="Arial" w:hAnsi="Arial" w:eastAsia="Arial" w:cs="Arial"/>
                <w:sz w:val="18"/>
                <w:szCs w:val="18"/>
              </w:rPr>
              <w:t>(ks. UKK no. 9)</w:t>
            </w:r>
          </w:p>
          <w:p w:rsidR="00D21341" w:rsidP="00B146E2" w:rsidRDefault="00D21341" w14:paraId="360E9A9A" w14:textId="77777777">
            <w:pPr>
              <w:pStyle w:val="TableParagraph"/>
              <w:spacing w:before="136" w:line="264" w:lineRule="auto"/>
              <w:ind w:right="102"/>
              <w:rPr>
                <w:rFonts w:ascii="Arial" w:hAnsi="Arial" w:eastAsia="Arial" w:cs="Arial"/>
                <w:sz w:val="20"/>
                <w:szCs w:val="20"/>
              </w:rPr>
            </w:pPr>
          </w:p>
          <w:p w:rsidRPr="002D666A" w:rsidR="002C31C3" w:rsidP="00B146E2" w:rsidRDefault="002C31C3" w14:paraId="3B6E36A7" w14:textId="227FB1B7">
            <w:pPr>
              <w:pStyle w:val="TableParagraph"/>
              <w:spacing w:before="19"/>
              <w:ind w:right="95"/>
              <w:rPr>
                <w:rFonts w:ascii="Arial" w:hAnsi="Arial" w:cs="Arial"/>
                <w:sz w:val="18"/>
                <w:szCs w:val="18"/>
              </w:rPr>
            </w:pPr>
          </w:p>
        </w:tc>
        <w:tc>
          <w:tcPr>
            <w:tcW w:w="851" w:type="dxa"/>
            <w:tcBorders>
              <w:top w:val="single" w:color="000000" w:sz="7" w:space="0"/>
              <w:left w:val="single" w:color="000000" w:sz="7" w:space="0"/>
              <w:bottom w:val="single" w:color="000000" w:sz="7" w:space="0"/>
              <w:right w:val="single" w:color="000000" w:sz="7" w:space="0"/>
            </w:tcBorders>
          </w:tcPr>
          <w:p w:rsidRPr="003676D2" w:rsidR="002C31C3" w:rsidRDefault="002C31C3" w14:paraId="0E336B7B"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2C31C3" w:rsidRDefault="002C31C3" w14:paraId="65AEF3BF"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2C31C3" w:rsidRDefault="002C31C3" w14:paraId="03C9CAB8"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2C31C3" w:rsidRDefault="002C31C3" w14:paraId="6F72B0A2" w14:textId="6DF96CEA">
            <w:pPr>
              <w:rPr>
                <w:rFonts w:ascii="Arial" w:hAnsi="Arial" w:cs="Arial"/>
                <w:sz w:val="18"/>
                <w:szCs w:val="18"/>
              </w:rPr>
            </w:pPr>
          </w:p>
        </w:tc>
      </w:tr>
      <w:tr w:rsidRPr="00492079" w:rsidR="009B7028" w:rsidTr="008D05C1" w14:paraId="405F1E08" w14:textId="77777777">
        <w:trPr>
          <w:trHeight w:val="709" w:hRule="exact"/>
        </w:trPr>
        <w:tc>
          <w:tcPr>
            <w:tcW w:w="888" w:type="dxa"/>
            <w:vMerge/>
            <w:tcBorders>
              <w:left w:val="single" w:color="000000" w:sz="7" w:space="0"/>
              <w:bottom w:val="single" w:color="000000" w:sz="7" w:space="0"/>
              <w:right w:val="single" w:color="000000" w:sz="7" w:space="0"/>
            </w:tcBorders>
            <w:textDirection w:val="btLr"/>
          </w:tcPr>
          <w:p w:rsidRPr="003676D2" w:rsidR="009B7028" w:rsidRDefault="009B7028" w14:paraId="18EE1F3F" w14:textId="77777777">
            <w:pPr>
              <w:rPr>
                <w:rFonts w:ascii="Arial" w:hAnsi="Arial" w:cs="Arial"/>
                <w:sz w:val="18"/>
                <w:szCs w:val="18"/>
              </w:rPr>
            </w:pPr>
          </w:p>
        </w:tc>
        <w:tc>
          <w:tcPr>
            <w:tcW w:w="10382" w:type="dxa"/>
            <w:gridSpan w:val="5"/>
            <w:tcBorders>
              <w:top w:val="single" w:color="000000" w:sz="7" w:space="0"/>
              <w:left w:val="single" w:color="000000" w:sz="7" w:space="0"/>
              <w:bottom w:val="single" w:color="000000" w:sz="7" w:space="0"/>
              <w:right w:val="single" w:color="000000" w:sz="7" w:space="0"/>
            </w:tcBorders>
            <w:shd w:val="clear" w:color="auto" w:fill="F2F2F2"/>
          </w:tcPr>
          <w:p w:rsidRPr="00C136E5" w:rsidR="009B7028" w:rsidRDefault="00F43EFD" w14:paraId="02318244" w14:textId="7D8612AF">
            <w:pPr>
              <w:pStyle w:val="TableParagraph"/>
              <w:spacing w:before="2" w:line="280" w:lineRule="atLeast"/>
              <w:ind w:left="2720" w:right="35" w:hanging="2552"/>
              <w:rPr>
                <w:rFonts w:ascii="Arial" w:hAnsi="Arial" w:eastAsia="Arial" w:cs="Arial"/>
                <w:sz w:val="18"/>
                <w:szCs w:val="18"/>
              </w:rPr>
            </w:pPr>
            <w:r>
              <w:rPr>
                <w:rFonts w:ascii="Arial" w:hAnsi="Arial"/>
                <w:i/>
                <w:sz w:val="18"/>
              </w:rPr>
              <w:t>Jos vastasit ”Kyllä” kaikkiin tason A kysymyksiin, jatka tason AA kysymyksistä. Jos et vastannut ”Kyllä” kaikkiin tason A kysymyksiin, t</w:t>
            </w:r>
            <w:r w:rsidR="008002D5">
              <w:rPr>
                <w:rFonts w:ascii="Arial" w:hAnsi="Arial"/>
                <w:i/>
                <w:sz w:val="18"/>
              </w:rPr>
              <w:t>oimipaikan</w:t>
            </w:r>
            <w:r>
              <w:rPr>
                <w:rFonts w:ascii="Arial" w:hAnsi="Arial"/>
                <w:i/>
                <w:sz w:val="18"/>
              </w:rPr>
              <w:t xml:space="preserve"> toiminta on tasoa B.</w:t>
            </w:r>
          </w:p>
        </w:tc>
      </w:tr>
    </w:tbl>
    <w:p w:rsidR="008D05C1" w:rsidRDefault="008D05C1" w14:paraId="602A7CB6" w14:textId="77777777">
      <w:r>
        <w:br w:type="page"/>
      </w:r>
    </w:p>
    <w:tbl>
      <w:tblPr>
        <w:tblW w:w="11270" w:type="dxa"/>
        <w:tblInd w:w="96" w:type="dxa"/>
        <w:tblLayout w:type="fixed"/>
        <w:tblCellMar>
          <w:left w:w="0" w:type="dxa"/>
          <w:right w:w="0" w:type="dxa"/>
        </w:tblCellMar>
        <w:tblLook w:val="01E0" w:firstRow="1" w:lastRow="1" w:firstColumn="1" w:lastColumn="1" w:noHBand="0" w:noVBand="0"/>
      </w:tblPr>
      <w:tblGrid>
        <w:gridCol w:w="888"/>
        <w:gridCol w:w="4695"/>
        <w:gridCol w:w="791"/>
        <w:gridCol w:w="60"/>
        <w:gridCol w:w="709"/>
        <w:gridCol w:w="567"/>
        <w:gridCol w:w="3560"/>
      </w:tblGrid>
      <w:tr w:rsidRPr="00492079" w:rsidR="008002D5" w:rsidTr="00593053" w14:paraId="304EC4F1" w14:textId="77777777">
        <w:trPr>
          <w:trHeight w:val="1573" w:hRule="exact"/>
        </w:trPr>
        <w:tc>
          <w:tcPr>
            <w:tcW w:w="888" w:type="dxa"/>
            <w:vMerge w:val="restart"/>
            <w:tcBorders>
              <w:top w:val="single" w:color="000000" w:sz="7" w:space="0"/>
              <w:left w:val="single" w:color="000000" w:sz="7" w:space="0"/>
              <w:right w:val="single" w:color="000000" w:sz="7" w:space="0"/>
            </w:tcBorders>
            <w:textDirection w:val="btLr"/>
          </w:tcPr>
          <w:p w:rsidRPr="003676D2" w:rsidR="008002D5" w:rsidRDefault="008002D5" w14:paraId="0196F4F5" w14:textId="61D915E9">
            <w:pPr>
              <w:pStyle w:val="TableParagraph"/>
              <w:spacing w:before="6" w:line="170" w:lineRule="exact"/>
              <w:rPr>
                <w:rFonts w:ascii="Arial" w:hAnsi="Arial" w:cs="Arial"/>
                <w:sz w:val="18"/>
                <w:szCs w:val="18"/>
              </w:rPr>
            </w:pPr>
          </w:p>
          <w:p w:rsidRPr="003676D2" w:rsidR="008002D5" w:rsidP="00234FBF" w:rsidRDefault="008002D5" w14:paraId="0A7172FA" w14:textId="4B13EF58">
            <w:pPr>
              <w:ind w:left="113" w:right="113"/>
              <w:jc w:val="center"/>
              <w:rPr>
                <w:rFonts w:ascii="Arial" w:hAnsi="Arial" w:cs="Arial"/>
                <w:sz w:val="18"/>
                <w:szCs w:val="18"/>
              </w:rPr>
            </w:pPr>
            <w:r>
              <w:rPr>
                <w:rFonts w:ascii="Arial" w:hAnsi="Arial"/>
                <w:b/>
                <w:sz w:val="18"/>
              </w:rPr>
              <w:t xml:space="preserve">Tuloskriteeri 2 </w:t>
            </w:r>
            <w:r>
              <w:rPr>
                <w:rFonts w:ascii="Arial" w:hAnsi="Arial" w:cs="Arial"/>
                <w:b/>
                <w:sz w:val="18"/>
                <w:szCs w:val="18"/>
              </w:rPr>
              <w:br/>
            </w:r>
            <w:r>
              <w:rPr>
                <w:rFonts w:ascii="Arial" w:hAnsi="Arial"/>
                <w:b/>
                <w:sz w:val="18"/>
              </w:rPr>
              <w:t>Taso AA</w:t>
            </w:r>
          </w:p>
        </w:tc>
        <w:tc>
          <w:tcPr>
            <w:tcW w:w="4695" w:type="dxa"/>
            <w:tcBorders>
              <w:top w:val="single" w:color="000000" w:sz="7" w:space="0"/>
              <w:left w:val="single" w:color="000000" w:sz="7" w:space="0"/>
              <w:bottom w:val="single" w:color="000000" w:sz="7" w:space="0"/>
              <w:right w:val="single" w:color="000000" w:sz="7" w:space="0"/>
            </w:tcBorders>
            <w:shd w:val="clear" w:color="auto" w:fill="auto"/>
          </w:tcPr>
          <w:p w:rsidRPr="008D05C1" w:rsidR="008002D5" w:rsidP="00FF6C5B" w:rsidRDefault="008D05C1" w14:paraId="44A1A9F4" w14:textId="77777777">
            <w:pPr>
              <w:pStyle w:val="TableParagraph"/>
              <w:numPr>
                <w:ilvl w:val="0"/>
                <w:numId w:val="102"/>
              </w:numPr>
              <w:spacing w:before="19"/>
              <w:ind w:left="405" w:right="95"/>
              <w:rPr>
                <w:rFonts w:ascii="Arial" w:hAnsi="Arial"/>
                <w:sz w:val="18"/>
                <w:szCs w:val="18"/>
              </w:rPr>
            </w:pPr>
            <w:r w:rsidRPr="008D05C1">
              <w:rPr>
                <w:rFonts w:ascii="Arial" w:hAnsi="Arial"/>
                <w:sz w:val="18"/>
                <w:szCs w:val="18"/>
              </w:rPr>
              <w:t xml:space="preserve">Toteutetaanko yrityksessä prosesseja, joiden tavoitteena on </w:t>
            </w:r>
          </w:p>
          <w:p w:rsidRPr="008D05C1" w:rsidR="008D05C1" w:rsidP="008D05C1" w:rsidRDefault="008D05C1" w14:paraId="3D5492F3" w14:textId="78C15229">
            <w:pPr>
              <w:pStyle w:val="Luettelokappale"/>
              <w:numPr>
                <w:ilvl w:val="1"/>
                <w:numId w:val="102"/>
              </w:numPr>
              <w:suppressAutoHyphens/>
              <w:spacing w:before="145" w:line="276" w:lineRule="auto"/>
              <w:ind w:left="1138" w:right="346" w:hanging="284"/>
              <w:rPr>
                <w:rFonts w:ascii="Arial" w:hAnsi="Arial"/>
                <w:sz w:val="18"/>
                <w:szCs w:val="18"/>
              </w:rPr>
            </w:pPr>
            <w:r>
              <w:rPr>
                <w:rFonts w:ascii="Arial" w:hAnsi="Arial" w:eastAsia="Arial" w:cs="Arial"/>
                <w:sz w:val="18"/>
                <w:szCs w:val="18"/>
              </w:rPr>
              <w:t>e</w:t>
            </w:r>
            <w:r w:rsidRPr="008D05C1">
              <w:rPr>
                <w:rFonts w:ascii="Arial" w:hAnsi="Arial" w:eastAsia="Arial" w:cs="Arial"/>
                <w:sz w:val="18"/>
                <w:szCs w:val="18"/>
              </w:rPr>
              <w:t>hkäistä syrjintää rekrytoinnissa, suoriutumisen johtamisessa, osaamisen kehittämisessä, henkilöstön sitouttamisessa ja urakehityksessä</w:t>
            </w: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8002D5" w:rsidRDefault="008002D5" w14:paraId="70963B9B"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8002D5" w:rsidRDefault="008002D5" w14:paraId="4E79A683"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8002D5" w:rsidRDefault="008002D5" w14:paraId="2BF5DD83"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7D088D" w:rsidR="008002D5" w:rsidP="00AE208C" w:rsidRDefault="008002D5" w14:paraId="123FAFFA" w14:textId="2898DB32">
            <w:pPr>
              <w:rPr>
                <w:rFonts w:ascii="Arial" w:hAnsi="Arial" w:cs="Arial"/>
                <w:sz w:val="18"/>
                <w:szCs w:val="18"/>
                <w:highlight w:val="yellow"/>
              </w:rPr>
            </w:pPr>
          </w:p>
        </w:tc>
      </w:tr>
      <w:tr w:rsidRPr="00492079" w:rsidR="008002D5" w:rsidTr="00593053" w14:paraId="016BCD78" w14:textId="77777777">
        <w:trPr>
          <w:trHeight w:val="1414" w:hRule="exact"/>
        </w:trPr>
        <w:tc>
          <w:tcPr>
            <w:tcW w:w="888" w:type="dxa"/>
            <w:vMerge/>
            <w:tcBorders>
              <w:left w:val="single" w:color="000000" w:sz="7" w:space="0"/>
              <w:right w:val="single" w:color="000000" w:sz="7" w:space="0"/>
            </w:tcBorders>
            <w:textDirection w:val="btLr"/>
          </w:tcPr>
          <w:p w:rsidRPr="00C136E5" w:rsidR="008002D5" w:rsidP="00234FBF" w:rsidRDefault="008002D5" w14:paraId="27907837" w14:textId="73FE65DE">
            <w:pPr>
              <w:ind w:left="113" w:right="113"/>
              <w:jc w:val="center"/>
              <w:rPr>
                <w:rFonts w:ascii="Arial" w:hAnsi="Arial" w:eastAsia="Arial" w:cs="Arial"/>
                <w:sz w:val="18"/>
                <w:szCs w:val="18"/>
              </w:rPr>
            </w:pPr>
          </w:p>
        </w:tc>
        <w:tc>
          <w:tcPr>
            <w:tcW w:w="4695" w:type="dxa"/>
            <w:tcBorders>
              <w:top w:val="single" w:color="000000" w:sz="7" w:space="0"/>
              <w:left w:val="single" w:color="000000" w:sz="7" w:space="0"/>
              <w:bottom w:val="single" w:color="000000" w:sz="7" w:space="0"/>
              <w:right w:val="single" w:color="000000" w:sz="7" w:space="0"/>
            </w:tcBorders>
            <w:shd w:val="clear" w:color="auto" w:fill="auto"/>
          </w:tcPr>
          <w:p w:rsidRPr="008D05C1" w:rsidR="008D05C1" w:rsidP="008D05C1" w:rsidRDefault="008D05C1" w14:paraId="712B5C43" w14:textId="2FCF48F7">
            <w:pPr>
              <w:pStyle w:val="Luettelokappale"/>
              <w:numPr>
                <w:ilvl w:val="1"/>
                <w:numId w:val="102"/>
              </w:numPr>
              <w:suppressAutoHyphens/>
              <w:spacing w:before="145" w:line="276" w:lineRule="auto"/>
              <w:ind w:left="1138" w:right="346" w:hanging="284"/>
              <w:rPr>
                <w:rFonts w:ascii="Arial" w:hAnsi="Arial" w:cs="Arial"/>
                <w:sz w:val="18"/>
                <w:szCs w:val="18"/>
              </w:rPr>
            </w:pPr>
            <w:r w:rsidRPr="008D05C1">
              <w:rPr>
                <w:rFonts w:ascii="Arial" w:hAnsi="Arial" w:eastAsia="Arial" w:cs="Arial"/>
                <w:sz w:val="18"/>
                <w:szCs w:val="18"/>
              </w:rPr>
              <w:t xml:space="preserve">henkilöstö, joka heijastaa paikallista väestörakennetta sekä tarjoaa taloudellisia, työllistymis- ja koulutusmahdollisuuksia lähiyhteisöille </w:t>
            </w:r>
            <w:r w:rsidR="00AA4F0A">
              <w:rPr>
                <w:rFonts w:ascii="Arial" w:hAnsi="Arial" w:eastAsia="Arial" w:cs="Arial"/>
                <w:sz w:val="18"/>
                <w:szCs w:val="18"/>
              </w:rPr>
              <w:t>(ks. UKK no. 21)</w:t>
            </w:r>
          </w:p>
          <w:p w:rsidRPr="008D05C1" w:rsidR="008002D5" w:rsidP="008D05C1" w:rsidRDefault="008002D5" w14:paraId="104120B7" w14:textId="277F7319">
            <w:pPr>
              <w:pStyle w:val="TableParagraph"/>
              <w:spacing w:before="19"/>
              <w:ind w:left="405" w:right="95"/>
              <w:rPr>
                <w:rFonts w:ascii="Arial" w:hAnsi="Arial"/>
                <w:sz w:val="18"/>
                <w:szCs w:val="18"/>
              </w:rPr>
            </w:pP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8002D5" w:rsidRDefault="008002D5" w14:paraId="2D90BB9D"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8002D5" w:rsidRDefault="008002D5" w14:paraId="247A332E"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8002D5" w:rsidRDefault="008002D5" w14:paraId="7F0A2793"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8002D5" w:rsidRDefault="008002D5" w14:paraId="439D37A0" w14:textId="3ABE18A0">
            <w:pPr>
              <w:rPr>
                <w:rFonts w:ascii="Arial" w:hAnsi="Arial" w:cs="Arial"/>
                <w:sz w:val="18"/>
                <w:szCs w:val="18"/>
              </w:rPr>
            </w:pPr>
          </w:p>
        </w:tc>
      </w:tr>
      <w:tr w:rsidRPr="00492079" w:rsidR="008D05C1" w:rsidTr="00593053" w14:paraId="4B75785E" w14:textId="77777777">
        <w:trPr>
          <w:trHeight w:val="995" w:hRule="exact"/>
        </w:trPr>
        <w:tc>
          <w:tcPr>
            <w:tcW w:w="888" w:type="dxa"/>
            <w:vMerge/>
            <w:tcBorders>
              <w:left w:val="single" w:color="000000" w:sz="7" w:space="0"/>
              <w:right w:val="single" w:color="000000" w:sz="7" w:space="0"/>
            </w:tcBorders>
            <w:textDirection w:val="btLr"/>
          </w:tcPr>
          <w:p w:rsidRPr="00C136E5" w:rsidR="008D05C1" w:rsidP="00234FBF" w:rsidRDefault="008D05C1" w14:paraId="266576DC" w14:textId="77777777">
            <w:pPr>
              <w:ind w:left="113" w:right="113"/>
              <w:jc w:val="center"/>
              <w:rPr>
                <w:rFonts w:ascii="Arial" w:hAnsi="Arial" w:eastAsia="Arial" w:cs="Arial"/>
                <w:sz w:val="18"/>
                <w:szCs w:val="18"/>
              </w:rPr>
            </w:pPr>
          </w:p>
        </w:tc>
        <w:tc>
          <w:tcPr>
            <w:tcW w:w="4695" w:type="dxa"/>
            <w:tcBorders>
              <w:top w:val="single" w:color="000000" w:sz="7" w:space="0"/>
              <w:left w:val="single" w:color="000000" w:sz="7" w:space="0"/>
              <w:bottom w:val="single" w:color="000000" w:sz="7" w:space="0"/>
              <w:right w:val="single" w:color="000000" w:sz="7" w:space="0"/>
            </w:tcBorders>
            <w:shd w:val="clear" w:color="auto" w:fill="auto"/>
          </w:tcPr>
          <w:p w:rsidRPr="008D05C1" w:rsidR="008D05C1" w:rsidP="008D05C1" w:rsidRDefault="008D05C1" w14:paraId="5772F916" w14:textId="0E3A44CB">
            <w:pPr>
              <w:pStyle w:val="Luettelokappale"/>
              <w:numPr>
                <w:ilvl w:val="1"/>
                <w:numId w:val="102"/>
              </w:numPr>
              <w:suppressAutoHyphens/>
              <w:spacing w:before="145" w:line="276" w:lineRule="auto"/>
              <w:ind w:left="1138" w:right="346" w:hanging="284"/>
              <w:rPr>
                <w:rFonts w:ascii="Arial" w:hAnsi="Arial" w:cs="Arial"/>
                <w:sz w:val="18"/>
                <w:szCs w:val="18"/>
              </w:rPr>
            </w:pPr>
            <w:r w:rsidRPr="008D05C1">
              <w:rPr>
                <w:rFonts w:ascii="Arial" w:hAnsi="Arial" w:eastAsia="Arial" w:cs="Arial"/>
                <w:sz w:val="18"/>
                <w:szCs w:val="18"/>
              </w:rPr>
              <w:t>tarjota polkuja monimuotoisuuden lisäämiseen organisaation eri tasoilla ja eri työtehtävissä</w:t>
            </w:r>
            <w:r w:rsidR="00AA4F0A">
              <w:rPr>
                <w:rFonts w:ascii="Arial" w:hAnsi="Arial" w:eastAsia="Arial" w:cs="Arial"/>
                <w:sz w:val="18"/>
                <w:szCs w:val="18"/>
              </w:rPr>
              <w:t xml:space="preserve"> (ks. UKK no. 22)</w:t>
            </w:r>
          </w:p>
          <w:p w:rsidRPr="008D05C1" w:rsidR="008D05C1" w:rsidP="008D05C1" w:rsidRDefault="008D05C1" w14:paraId="1D8D9FE1" w14:textId="77777777">
            <w:pPr>
              <w:suppressAutoHyphens/>
              <w:spacing w:before="145" w:line="276" w:lineRule="auto"/>
              <w:ind w:right="346"/>
              <w:jc w:val="both"/>
              <w:rPr>
                <w:rFonts w:ascii="Arial" w:hAnsi="Arial"/>
                <w:sz w:val="18"/>
              </w:rPr>
            </w:pP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8D05C1" w:rsidRDefault="008D05C1" w14:paraId="5D3B38ED"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8D05C1" w:rsidRDefault="008D05C1" w14:paraId="4403D329"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8D05C1" w:rsidRDefault="008D05C1" w14:paraId="61C8976C"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8D05C1" w:rsidRDefault="008D05C1" w14:paraId="6765E7AB" w14:textId="77777777">
            <w:pPr>
              <w:rPr>
                <w:rFonts w:ascii="Arial" w:hAnsi="Arial" w:cs="Arial"/>
                <w:sz w:val="18"/>
                <w:szCs w:val="18"/>
              </w:rPr>
            </w:pPr>
          </w:p>
        </w:tc>
      </w:tr>
      <w:tr w:rsidRPr="00492079" w:rsidR="008D05C1" w:rsidTr="008D05C1" w14:paraId="6D14C193" w14:textId="77777777">
        <w:trPr>
          <w:trHeight w:val="995" w:hRule="exact"/>
        </w:trPr>
        <w:tc>
          <w:tcPr>
            <w:tcW w:w="888" w:type="dxa"/>
            <w:vMerge/>
            <w:tcBorders>
              <w:left w:val="single" w:color="000000" w:sz="7" w:space="0"/>
              <w:right w:val="single" w:color="000000" w:sz="7" w:space="0"/>
            </w:tcBorders>
            <w:textDirection w:val="btLr"/>
          </w:tcPr>
          <w:p w:rsidRPr="00C136E5" w:rsidR="008D05C1" w:rsidP="00234FBF" w:rsidRDefault="008D05C1" w14:paraId="5B9A6432" w14:textId="77777777">
            <w:pPr>
              <w:ind w:left="113" w:right="113"/>
              <w:jc w:val="center"/>
              <w:rPr>
                <w:rFonts w:ascii="Arial" w:hAnsi="Arial" w:eastAsia="Arial" w:cs="Arial"/>
                <w:sz w:val="18"/>
                <w:szCs w:val="18"/>
              </w:rPr>
            </w:pPr>
          </w:p>
        </w:tc>
        <w:tc>
          <w:tcPr>
            <w:tcW w:w="4695" w:type="dxa"/>
            <w:tcBorders>
              <w:top w:val="single" w:color="000000" w:sz="7" w:space="0"/>
              <w:left w:val="single" w:color="000000" w:sz="7" w:space="0"/>
              <w:bottom w:val="single" w:color="000000" w:sz="7" w:space="0"/>
              <w:right w:val="single" w:color="000000" w:sz="7" w:space="0"/>
            </w:tcBorders>
            <w:shd w:val="clear" w:color="auto" w:fill="auto"/>
          </w:tcPr>
          <w:p w:rsidRPr="008D05C1" w:rsidR="008D05C1" w:rsidP="008D05C1" w:rsidRDefault="008D05C1" w14:paraId="1D54A6A7" w14:textId="26B10CE2">
            <w:pPr>
              <w:pStyle w:val="Luettelokappale"/>
              <w:numPr>
                <w:ilvl w:val="1"/>
                <w:numId w:val="102"/>
              </w:numPr>
              <w:suppressAutoHyphens/>
              <w:spacing w:before="145" w:line="276" w:lineRule="auto"/>
              <w:ind w:left="1138" w:right="346" w:hanging="284"/>
              <w:rPr>
                <w:rFonts w:ascii="Arial" w:hAnsi="Arial" w:cs="Arial"/>
                <w:sz w:val="18"/>
                <w:szCs w:val="18"/>
              </w:rPr>
            </w:pPr>
            <w:r w:rsidRPr="008D05C1">
              <w:rPr>
                <w:rFonts w:ascii="Arial" w:hAnsi="Arial" w:eastAsia="Arial" w:cs="Arial"/>
                <w:sz w:val="18"/>
                <w:szCs w:val="18"/>
              </w:rPr>
              <w:t>puuttua tasolla A havaittuihin mahdollisiin epäkohtiin  henkilöstön palkitsemisessa ja etuuksissa</w:t>
            </w:r>
          </w:p>
          <w:p w:rsidRPr="008D05C1" w:rsidR="008D05C1" w:rsidP="008D05C1" w:rsidRDefault="008D05C1" w14:paraId="4D02C04F" w14:textId="77777777">
            <w:pPr>
              <w:pStyle w:val="Luettelokappale"/>
              <w:suppressAutoHyphens/>
              <w:spacing w:before="145" w:line="276" w:lineRule="auto"/>
              <w:ind w:left="1440" w:right="346"/>
              <w:rPr>
                <w:rFonts w:ascii="Arial" w:hAnsi="Arial" w:eastAsia="Arial" w:cs="Arial"/>
                <w:sz w:val="18"/>
                <w:szCs w:val="18"/>
              </w:rPr>
            </w:pP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8D05C1" w:rsidRDefault="008D05C1" w14:paraId="7D9870FC"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8D05C1" w:rsidRDefault="008D05C1" w14:paraId="5C336F07"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8D05C1" w:rsidRDefault="008D05C1" w14:paraId="3C374692"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8D05C1" w:rsidRDefault="008D05C1" w14:paraId="2F9B1F83" w14:textId="77777777">
            <w:pPr>
              <w:rPr>
                <w:rFonts w:ascii="Arial" w:hAnsi="Arial" w:cs="Arial"/>
                <w:sz w:val="18"/>
                <w:szCs w:val="18"/>
              </w:rPr>
            </w:pPr>
          </w:p>
        </w:tc>
      </w:tr>
      <w:tr w:rsidRPr="00492079" w:rsidR="008002D5" w:rsidTr="00593053" w14:paraId="4C609AE8" w14:textId="77777777">
        <w:trPr>
          <w:trHeight w:val="839" w:hRule="exact"/>
        </w:trPr>
        <w:tc>
          <w:tcPr>
            <w:tcW w:w="888" w:type="dxa"/>
            <w:vMerge/>
            <w:tcBorders>
              <w:left w:val="single" w:color="000000" w:sz="7" w:space="0"/>
              <w:right w:val="single" w:color="000000" w:sz="7" w:space="0"/>
            </w:tcBorders>
            <w:textDirection w:val="btLr"/>
          </w:tcPr>
          <w:p w:rsidRPr="003676D2" w:rsidR="008002D5" w:rsidRDefault="008002D5" w14:paraId="681185D6" w14:textId="77777777">
            <w:pPr>
              <w:pStyle w:val="TableParagraph"/>
              <w:spacing w:before="6" w:line="170" w:lineRule="exact"/>
              <w:rPr>
                <w:rFonts w:ascii="Arial" w:hAnsi="Arial" w:cs="Arial"/>
                <w:sz w:val="18"/>
                <w:szCs w:val="18"/>
              </w:rPr>
            </w:pPr>
          </w:p>
        </w:tc>
        <w:tc>
          <w:tcPr>
            <w:tcW w:w="4695" w:type="dxa"/>
            <w:tcBorders>
              <w:top w:val="single" w:color="000000" w:sz="7" w:space="0"/>
              <w:left w:val="single" w:color="000000" w:sz="7" w:space="0"/>
              <w:bottom w:val="single" w:color="000000" w:sz="7" w:space="0"/>
              <w:right w:val="single" w:color="000000" w:sz="7" w:space="0"/>
            </w:tcBorders>
            <w:shd w:val="clear" w:color="auto" w:fill="auto"/>
          </w:tcPr>
          <w:p w:rsidRPr="00B146E2" w:rsidR="008D05C1" w:rsidP="00B146E2" w:rsidRDefault="008D05C1" w14:paraId="73C87BCC" w14:textId="77777777">
            <w:pPr>
              <w:pStyle w:val="TableParagraph"/>
              <w:numPr>
                <w:ilvl w:val="0"/>
                <w:numId w:val="102"/>
              </w:numPr>
              <w:spacing w:before="19"/>
              <w:ind w:left="405" w:right="95"/>
              <w:rPr>
                <w:rFonts w:ascii="Arial" w:hAnsi="Arial"/>
                <w:sz w:val="18"/>
                <w:szCs w:val="18"/>
              </w:rPr>
            </w:pPr>
            <w:r w:rsidRPr="00B146E2">
              <w:rPr>
                <w:rFonts w:ascii="Arial" w:hAnsi="Arial"/>
                <w:sz w:val="18"/>
                <w:szCs w:val="18"/>
              </w:rPr>
              <w:t xml:space="preserve">Toimipaikka tiedottaa toimittajille ja palveluntarjoajille prosesseistaan yhdenvertaisuuden, monimuotoisuuden ja osallistamisen edistämiseksi. </w:t>
            </w:r>
          </w:p>
          <w:p w:rsidR="008002D5" w:rsidP="008D05C1" w:rsidRDefault="008002D5" w14:paraId="0348632C" w14:textId="7C9D1420">
            <w:pPr>
              <w:pStyle w:val="TableParagraph"/>
              <w:spacing w:before="19"/>
              <w:ind w:right="95"/>
              <w:rPr>
                <w:rFonts w:ascii="Arial" w:hAnsi="Arial"/>
                <w:sz w:val="18"/>
              </w:rPr>
            </w:pP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8002D5" w:rsidRDefault="008002D5" w14:paraId="0B114F34"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8002D5" w:rsidRDefault="008002D5" w14:paraId="3218248F"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8002D5" w:rsidRDefault="008002D5" w14:paraId="633F41ED"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3676D2" w:rsidR="008002D5" w:rsidRDefault="008002D5" w14:paraId="0CD116B3" w14:textId="4B36F2EC">
            <w:pPr>
              <w:rPr>
                <w:rFonts w:ascii="Arial" w:hAnsi="Arial" w:cs="Arial"/>
                <w:sz w:val="18"/>
                <w:szCs w:val="18"/>
              </w:rPr>
            </w:pPr>
          </w:p>
        </w:tc>
      </w:tr>
      <w:tr w:rsidRPr="00492079" w:rsidR="008002D5" w:rsidTr="008D05C1" w14:paraId="203150C3" w14:textId="77777777">
        <w:trPr>
          <w:trHeight w:val="709" w:hRule="exact"/>
        </w:trPr>
        <w:tc>
          <w:tcPr>
            <w:tcW w:w="888" w:type="dxa"/>
            <w:vMerge/>
            <w:tcBorders>
              <w:left w:val="single" w:color="000000" w:sz="7" w:space="0"/>
              <w:bottom w:val="single" w:color="000000" w:sz="7" w:space="0"/>
              <w:right w:val="single" w:color="000000" w:sz="7" w:space="0"/>
            </w:tcBorders>
            <w:textDirection w:val="btLr"/>
          </w:tcPr>
          <w:p w:rsidRPr="003676D2" w:rsidR="008002D5" w:rsidRDefault="008002D5" w14:paraId="29BE303F" w14:textId="5D64C550">
            <w:pPr>
              <w:pStyle w:val="TableParagraph"/>
              <w:spacing w:before="6" w:line="170" w:lineRule="exact"/>
              <w:rPr>
                <w:rFonts w:ascii="Arial" w:hAnsi="Arial" w:cs="Arial"/>
                <w:sz w:val="18"/>
                <w:szCs w:val="18"/>
              </w:rPr>
            </w:pPr>
          </w:p>
        </w:tc>
        <w:tc>
          <w:tcPr>
            <w:tcW w:w="10382" w:type="dxa"/>
            <w:gridSpan w:val="6"/>
            <w:tcBorders>
              <w:top w:val="single" w:color="000000" w:sz="7" w:space="0"/>
              <w:left w:val="single" w:color="000000" w:sz="7" w:space="0"/>
              <w:bottom w:val="single" w:color="000000" w:sz="7" w:space="0"/>
              <w:right w:val="single" w:color="000000" w:sz="7" w:space="0"/>
            </w:tcBorders>
            <w:shd w:val="clear" w:color="auto" w:fill="F2F2F2" w:themeFill="background1" w:themeFillShade="F2"/>
          </w:tcPr>
          <w:p w:rsidR="008002D5" w:rsidP="003F20D0" w:rsidRDefault="008002D5" w14:paraId="67937D0D" w14:textId="042E1587">
            <w:pPr>
              <w:spacing w:before="60"/>
              <w:jc w:val="center"/>
              <w:rPr>
                <w:rFonts w:ascii="Arial" w:hAnsi="Arial" w:cs="Arial"/>
                <w:sz w:val="18"/>
                <w:szCs w:val="18"/>
              </w:rPr>
            </w:pPr>
            <w:r>
              <w:rPr>
                <w:rFonts w:ascii="Arial" w:hAnsi="Arial"/>
                <w:i/>
                <w:sz w:val="18"/>
              </w:rPr>
              <w:t>Jos vastasit ”Kyllä” kaikkiin tason AA kysymyksiin, jatka tason AAA kysymyksistä. Jos et vastannut ”Kyllä” kaikkiin tason AA kysymyksiin, toimipaikan toiminta on tasoa A.</w:t>
            </w:r>
          </w:p>
          <w:p w:rsidR="008002D5" w:rsidP="003F20D0" w:rsidRDefault="008002D5" w14:paraId="3C4919FA" w14:textId="2FE7533E">
            <w:pPr>
              <w:tabs>
                <w:tab w:val="left" w:pos="6547"/>
              </w:tabs>
              <w:rPr>
                <w:rFonts w:ascii="Arial" w:hAnsi="Arial" w:cs="Arial"/>
                <w:sz w:val="18"/>
                <w:szCs w:val="18"/>
              </w:rPr>
            </w:pPr>
            <w:r>
              <w:tab/>
            </w:r>
          </w:p>
          <w:p w:rsidRPr="003F20D0" w:rsidR="008002D5" w:rsidP="003F20D0" w:rsidRDefault="008002D5" w14:paraId="47B82741" w14:textId="7EC6CC57">
            <w:pPr>
              <w:tabs>
                <w:tab w:val="left" w:pos="3893"/>
              </w:tabs>
              <w:rPr>
                <w:rFonts w:ascii="Arial" w:hAnsi="Arial" w:cs="Arial"/>
                <w:sz w:val="18"/>
                <w:szCs w:val="18"/>
              </w:rPr>
            </w:pPr>
            <w:r>
              <w:tab/>
            </w:r>
          </w:p>
        </w:tc>
      </w:tr>
      <w:tr w:rsidRPr="00492079" w:rsidR="009B7028" w:rsidTr="00B146E2" w14:paraId="3476A60C" w14:textId="77777777">
        <w:trPr>
          <w:trHeight w:val="853" w:hRule="exact"/>
        </w:trPr>
        <w:tc>
          <w:tcPr>
            <w:tcW w:w="888" w:type="dxa"/>
            <w:vMerge w:val="restart"/>
            <w:tcBorders>
              <w:left w:val="single" w:color="000000" w:sz="7" w:space="0"/>
              <w:right w:val="single" w:color="000000" w:sz="7" w:space="0"/>
            </w:tcBorders>
            <w:textDirection w:val="btLr"/>
          </w:tcPr>
          <w:p w:rsidRPr="003F20D0" w:rsidR="009B7028" w:rsidP="00234FBF" w:rsidRDefault="003F20D0" w14:paraId="7A4DA558" w14:textId="58ABF113">
            <w:pPr>
              <w:spacing w:before="120"/>
              <w:jc w:val="center"/>
              <w:rPr>
                <w:rFonts w:ascii="Arial" w:hAnsi="Arial" w:cs="Arial"/>
                <w:sz w:val="18"/>
                <w:szCs w:val="18"/>
              </w:rPr>
            </w:pPr>
            <w:r>
              <w:rPr>
                <w:rFonts w:ascii="Arial" w:hAnsi="Arial"/>
                <w:b/>
                <w:sz w:val="18"/>
              </w:rPr>
              <w:t xml:space="preserve">Tuloskriteeri </w:t>
            </w:r>
            <w:r w:rsidR="0038754D">
              <w:rPr>
                <w:rFonts w:ascii="Arial" w:hAnsi="Arial"/>
                <w:b/>
                <w:sz w:val="18"/>
              </w:rPr>
              <w:t>2</w:t>
            </w:r>
            <w:r>
              <w:rPr>
                <w:rFonts w:ascii="Arial" w:hAnsi="Arial"/>
                <w:b/>
                <w:sz w:val="18"/>
              </w:rPr>
              <w:t xml:space="preserve"> </w:t>
            </w:r>
            <w:r>
              <w:rPr>
                <w:rFonts w:ascii="Arial" w:hAnsi="Arial" w:cs="Arial"/>
                <w:b/>
                <w:sz w:val="18"/>
                <w:szCs w:val="18"/>
              </w:rPr>
              <w:br/>
            </w:r>
            <w:r>
              <w:rPr>
                <w:rFonts w:ascii="Arial" w:hAnsi="Arial"/>
                <w:b/>
                <w:sz w:val="18"/>
              </w:rPr>
              <w:t>Taso AAA</w:t>
            </w:r>
          </w:p>
        </w:tc>
        <w:tc>
          <w:tcPr>
            <w:tcW w:w="4695" w:type="dxa"/>
            <w:tcBorders>
              <w:top w:val="single" w:color="000000" w:sz="7" w:space="0"/>
              <w:left w:val="single" w:color="000000" w:sz="7" w:space="0"/>
              <w:bottom w:val="single" w:color="000000" w:sz="7" w:space="0"/>
              <w:right w:val="single" w:color="000000" w:sz="7" w:space="0"/>
            </w:tcBorders>
          </w:tcPr>
          <w:p w:rsidRPr="0085552A" w:rsidR="008D05C1" w:rsidP="0085552A" w:rsidRDefault="00B146E2" w14:paraId="71682527" w14:textId="719E2FC9">
            <w:pPr>
              <w:pStyle w:val="Luettelokappale"/>
              <w:widowControl/>
              <w:numPr>
                <w:ilvl w:val="0"/>
                <w:numId w:val="156"/>
              </w:numPr>
              <w:spacing w:before="145" w:after="160" w:line="23" w:lineRule="atLeast"/>
              <w:ind w:right="346"/>
              <w:rPr>
                <w:rFonts w:ascii="Arial" w:hAnsi="Arial" w:cs="Arial"/>
                <w:sz w:val="18"/>
                <w:szCs w:val="18"/>
              </w:rPr>
            </w:pPr>
            <w:r w:rsidRPr="0085552A">
              <w:rPr>
                <w:rFonts w:ascii="Arial" w:hAnsi="Arial" w:eastAsia="Arial" w:cs="Arial"/>
                <w:sz w:val="18"/>
                <w:szCs w:val="18"/>
              </w:rPr>
              <w:t>Arvioidaanko t</w:t>
            </w:r>
            <w:r w:rsidRPr="0085552A" w:rsidR="008D05C1">
              <w:rPr>
                <w:rFonts w:ascii="Arial" w:hAnsi="Arial" w:eastAsia="Arial" w:cs="Arial"/>
                <w:sz w:val="18"/>
                <w:szCs w:val="18"/>
              </w:rPr>
              <w:t>asolla A ja tasolla AA kuvattujen prosessien vaikuttavuutta vähintään joka kolmas vuosi</w:t>
            </w:r>
            <w:r w:rsidRPr="0085552A">
              <w:rPr>
                <w:rFonts w:ascii="Arial" w:hAnsi="Arial" w:eastAsia="Arial" w:cs="Arial"/>
                <w:sz w:val="18"/>
                <w:szCs w:val="18"/>
              </w:rPr>
              <w:t>?</w:t>
            </w:r>
            <w:r w:rsidRPr="0085552A" w:rsidR="008D05C1">
              <w:rPr>
                <w:rFonts w:ascii="Arial" w:hAnsi="Arial" w:eastAsia="Arial" w:cs="Arial"/>
                <w:sz w:val="18"/>
                <w:szCs w:val="18"/>
              </w:rPr>
              <w:t xml:space="preserve"> </w:t>
            </w:r>
            <w:r w:rsidRPr="0085552A" w:rsidR="0085552A">
              <w:rPr>
                <w:rFonts w:ascii="Arial" w:hAnsi="Arial" w:eastAsia="Arial" w:cs="Arial"/>
                <w:sz w:val="18"/>
                <w:szCs w:val="18"/>
              </w:rPr>
              <w:t>(</w:t>
            </w:r>
            <w:r w:rsidR="0085552A">
              <w:rPr>
                <w:rFonts w:ascii="Arial" w:hAnsi="Arial" w:eastAsia="Arial" w:cs="Arial"/>
                <w:sz w:val="18"/>
                <w:szCs w:val="18"/>
              </w:rPr>
              <w:t>ks. UKK no. 24)</w:t>
            </w:r>
          </w:p>
          <w:p w:rsidRPr="00B146E2" w:rsidR="00F43F2C" w:rsidP="00B146E2" w:rsidRDefault="00F43F2C" w14:paraId="0FCD2A8A" w14:textId="322A60CE">
            <w:pPr>
              <w:suppressAutoHyphens/>
              <w:spacing w:before="145" w:after="120" w:line="23" w:lineRule="atLeast"/>
              <w:ind w:left="104" w:right="346"/>
              <w:rPr>
                <w:rFonts w:ascii="Arial" w:hAnsi="Arial" w:cs="Arial"/>
                <w:sz w:val="18"/>
                <w:szCs w:val="18"/>
              </w:rPr>
            </w:pP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9B7028" w:rsidRDefault="009B7028" w14:paraId="4CE5B67D"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9B7028" w:rsidRDefault="009B7028" w14:paraId="2396C8C1"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9B7028" w:rsidRDefault="009B7028" w14:paraId="6AA06ACE"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7D088D" w:rsidR="0025065C" w:rsidRDefault="0025065C" w14:paraId="272E40BF" w14:textId="55D86A4C">
            <w:pPr>
              <w:rPr>
                <w:rFonts w:ascii="Arial" w:hAnsi="Arial" w:cs="Arial"/>
                <w:sz w:val="18"/>
                <w:szCs w:val="18"/>
                <w:highlight w:val="yellow"/>
              </w:rPr>
            </w:pPr>
          </w:p>
        </w:tc>
      </w:tr>
      <w:tr w:rsidRPr="00492079" w:rsidR="008D05C1" w:rsidTr="00B146E2" w14:paraId="0FC9F1A4" w14:textId="77777777">
        <w:trPr>
          <w:trHeight w:val="1134" w:hRule="exact"/>
        </w:trPr>
        <w:tc>
          <w:tcPr>
            <w:tcW w:w="888" w:type="dxa"/>
            <w:vMerge/>
            <w:tcBorders>
              <w:left w:val="single" w:color="000000" w:sz="7" w:space="0"/>
              <w:right w:val="single" w:color="000000" w:sz="7" w:space="0"/>
            </w:tcBorders>
            <w:textDirection w:val="btLr"/>
          </w:tcPr>
          <w:p w:rsidR="008D05C1" w:rsidP="00234FBF" w:rsidRDefault="008D05C1" w14:paraId="5894C63E" w14:textId="77777777">
            <w:pPr>
              <w:spacing w:before="120"/>
              <w:jc w:val="center"/>
              <w:rPr>
                <w:rFonts w:ascii="Arial" w:hAnsi="Arial"/>
                <w:b/>
                <w:sz w:val="18"/>
              </w:rPr>
            </w:pPr>
          </w:p>
        </w:tc>
        <w:tc>
          <w:tcPr>
            <w:tcW w:w="4695" w:type="dxa"/>
            <w:tcBorders>
              <w:top w:val="single" w:color="000000" w:sz="7" w:space="0"/>
              <w:left w:val="single" w:color="000000" w:sz="7" w:space="0"/>
              <w:bottom w:val="single" w:color="000000" w:sz="7" w:space="0"/>
              <w:right w:val="single" w:color="000000" w:sz="7" w:space="0"/>
            </w:tcBorders>
          </w:tcPr>
          <w:p w:rsidRPr="00B146E2" w:rsidR="008D05C1" w:rsidP="00B146E2" w:rsidRDefault="00B146E2" w14:paraId="5E862C5C" w14:textId="053468F6">
            <w:pPr>
              <w:pStyle w:val="Luettelokappale"/>
              <w:widowControl/>
              <w:numPr>
                <w:ilvl w:val="1"/>
                <w:numId w:val="135"/>
              </w:numPr>
              <w:spacing w:before="145" w:after="160" w:line="23" w:lineRule="atLeast"/>
              <w:ind w:right="346"/>
              <w:rPr>
                <w:rFonts w:ascii="Arial" w:hAnsi="Arial" w:eastAsia="Arial" w:cs="Arial"/>
                <w:sz w:val="20"/>
                <w:szCs w:val="20"/>
              </w:rPr>
            </w:pPr>
            <w:r w:rsidRPr="00B146E2">
              <w:rPr>
                <w:rFonts w:ascii="Arial" w:hAnsi="Arial" w:eastAsia="Arial" w:cs="Arial"/>
                <w:sz w:val="18"/>
                <w:szCs w:val="18"/>
              </w:rPr>
              <w:t xml:space="preserve">Osallistuuko arviointiin </w:t>
            </w:r>
            <w:r w:rsidRPr="008D05C1">
              <w:rPr>
                <w:rFonts w:ascii="Arial" w:hAnsi="Arial" w:eastAsia="Arial" w:cs="Arial"/>
                <w:sz w:val="18"/>
                <w:szCs w:val="18"/>
              </w:rPr>
              <w:t>monimuotoinen ryhmä henkilöstön edustajia, jolla on erilaisia näkökulmia ja kokemuksia</w:t>
            </w:r>
            <w:r>
              <w:rPr>
                <w:rFonts w:ascii="Arial" w:hAnsi="Arial" w:eastAsia="Arial" w:cs="Arial"/>
                <w:sz w:val="18"/>
                <w:szCs w:val="18"/>
              </w:rPr>
              <w:t>?</w:t>
            </w:r>
            <w:r w:rsidR="00EC0FFB">
              <w:rPr>
                <w:rFonts w:ascii="Arial" w:hAnsi="Arial" w:eastAsia="Arial" w:cs="Arial"/>
                <w:sz w:val="18"/>
                <w:szCs w:val="18"/>
              </w:rPr>
              <w:t xml:space="preserve"> (ks. UKK no. 6)</w:t>
            </w: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8D05C1" w:rsidRDefault="008D05C1" w14:paraId="5C60BE94"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8D05C1" w:rsidRDefault="008D05C1" w14:paraId="067C28F5"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8D05C1" w:rsidRDefault="008D05C1" w14:paraId="643BF5C6"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7D088D" w:rsidR="008D05C1" w:rsidRDefault="008D05C1" w14:paraId="6B50A4AA" w14:textId="77777777">
            <w:pPr>
              <w:rPr>
                <w:rFonts w:ascii="Arial" w:hAnsi="Arial" w:cs="Arial"/>
                <w:sz w:val="18"/>
                <w:szCs w:val="18"/>
                <w:highlight w:val="yellow"/>
              </w:rPr>
            </w:pPr>
          </w:p>
        </w:tc>
      </w:tr>
      <w:tr w:rsidRPr="00492079" w:rsidR="00B146E2" w:rsidTr="00593053" w14:paraId="29406900" w14:textId="77777777">
        <w:trPr>
          <w:trHeight w:val="859" w:hRule="exact"/>
        </w:trPr>
        <w:tc>
          <w:tcPr>
            <w:tcW w:w="888" w:type="dxa"/>
            <w:vMerge/>
            <w:tcBorders>
              <w:left w:val="single" w:color="000000" w:sz="7" w:space="0"/>
              <w:right w:val="single" w:color="000000" w:sz="7" w:space="0"/>
            </w:tcBorders>
            <w:textDirection w:val="btLr"/>
          </w:tcPr>
          <w:p w:rsidR="00B146E2" w:rsidP="00234FBF" w:rsidRDefault="00B146E2" w14:paraId="56BBEE65" w14:textId="77777777">
            <w:pPr>
              <w:spacing w:before="120"/>
              <w:jc w:val="center"/>
              <w:rPr>
                <w:rFonts w:ascii="Arial" w:hAnsi="Arial"/>
                <w:b/>
                <w:sz w:val="18"/>
              </w:rPr>
            </w:pPr>
          </w:p>
        </w:tc>
        <w:tc>
          <w:tcPr>
            <w:tcW w:w="4695" w:type="dxa"/>
            <w:tcBorders>
              <w:top w:val="single" w:color="000000" w:sz="7" w:space="0"/>
              <w:left w:val="single" w:color="000000" w:sz="7" w:space="0"/>
              <w:bottom w:val="single" w:color="000000" w:sz="7" w:space="0"/>
              <w:right w:val="single" w:color="000000" w:sz="7" w:space="0"/>
            </w:tcBorders>
          </w:tcPr>
          <w:p w:rsidRPr="00B146E2" w:rsidR="00B146E2" w:rsidP="00B146E2" w:rsidRDefault="00B146E2" w14:paraId="3F63C4C7" w14:textId="176E09B4">
            <w:pPr>
              <w:pStyle w:val="Luettelokappale"/>
              <w:widowControl/>
              <w:numPr>
                <w:ilvl w:val="1"/>
                <w:numId w:val="135"/>
              </w:numPr>
              <w:spacing w:before="145" w:after="160" w:line="23" w:lineRule="atLeast"/>
              <w:ind w:right="346"/>
              <w:rPr>
                <w:rFonts w:ascii="Arial" w:hAnsi="Arial" w:eastAsia="Arial" w:cs="Arial"/>
                <w:sz w:val="18"/>
                <w:szCs w:val="18"/>
              </w:rPr>
            </w:pPr>
            <w:r>
              <w:rPr>
                <w:rFonts w:ascii="Arial" w:hAnsi="Arial" w:eastAsia="Arial" w:cs="Arial"/>
                <w:sz w:val="18"/>
                <w:szCs w:val="18"/>
              </w:rPr>
              <w:t xml:space="preserve">Tiedotetaanko arvioinnin </w:t>
            </w:r>
            <w:r w:rsidRPr="00B146E2">
              <w:rPr>
                <w:rFonts w:ascii="Arial" w:hAnsi="Arial" w:eastAsia="Arial" w:cs="Arial"/>
                <w:sz w:val="18"/>
                <w:szCs w:val="18"/>
              </w:rPr>
              <w:t>tuloksista henkilöstölle ja raportoidaan</w:t>
            </w:r>
            <w:r>
              <w:rPr>
                <w:rFonts w:ascii="Arial" w:hAnsi="Arial" w:eastAsia="Arial" w:cs="Arial"/>
                <w:sz w:val="18"/>
                <w:szCs w:val="18"/>
              </w:rPr>
              <w:t>ko niistä</w:t>
            </w:r>
            <w:r w:rsidRPr="00B146E2">
              <w:rPr>
                <w:rFonts w:ascii="Arial" w:hAnsi="Arial" w:eastAsia="Arial" w:cs="Arial"/>
                <w:sz w:val="18"/>
                <w:szCs w:val="18"/>
              </w:rPr>
              <w:t xml:space="preserve"> julkisesti</w:t>
            </w:r>
            <w:r>
              <w:rPr>
                <w:rFonts w:ascii="Arial" w:hAnsi="Arial" w:eastAsia="Arial" w:cs="Arial"/>
                <w:sz w:val="18"/>
                <w:szCs w:val="18"/>
              </w:rPr>
              <w:t>?</w:t>
            </w:r>
            <w:r w:rsidR="00227597">
              <w:rPr>
                <w:rFonts w:ascii="Arial" w:hAnsi="Arial" w:eastAsia="Arial" w:cs="Arial"/>
                <w:sz w:val="18"/>
                <w:szCs w:val="18"/>
              </w:rPr>
              <w:t xml:space="preserve"> (ks. UKK no. 14)</w:t>
            </w:r>
          </w:p>
          <w:p w:rsidRPr="00B146E2" w:rsidR="00B146E2" w:rsidP="00B146E2" w:rsidRDefault="00B146E2" w14:paraId="02B5802C" w14:textId="63674378">
            <w:pPr>
              <w:pStyle w:val="Luettelokappale"/>
              <w:widowControl/>
              <w:spacing w:before="145" w:after="160" w:line="23" w:lineRule="atLeast"/>
              <w:ind w:left="1184" w:right="346"/>
              <w:rPr>
                <w:rFonts w:ascii="Arial" w:hAnsi="Arial" w:eastAsia="Arial" w:cs="Arial"/>
                <w:sz w:val="18"/>
                <w:szCs w:val="18"/>
              </w:rPr>
            </w:pP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B146E2" w:rsidRDefault="00B146E2" w14:paraId="0802C58B"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B146E2" w:rsidRDefault="00B146E2" w14:paraId="6D6129C1"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B146E2" w:rsidRDefault="00B146E2" w14:paraId="438BD427"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7D088D" w:rsidR="00B146E2" w:rsidRDefault="00B146E2" w14:paraId="6656C13F" w14:textId="77777777">
            <w:pPr>
              <w:rPr>
                <w:rFonts w:ascii="Arial" w:hAnsi="Arial" w:cs="Arial"/>
                <w:sz w:val="18"/>
                <w:szCs w:val="18"/>
                <w:highlight w:val="yellow"/>
              </w:rPr>
            </w:pPr>
          </w:p>
        </w:tc>
      </w:tr>
      <w:tr w:rsidRPr="00492079" w:rsidR="00B146E2" w:rsidTr="00B146E2" w14:paraId="4A29F541" w14:textId="77777777">
        <w:trPr>
          <w:trHeight w:val="1408" w:hRule="exact"/>
        </w:trPr>
        <w:tc>
          <w:tcPr>
            <w:tcW w:w="888" w:type="dxa"/>
            <w:vMerge/>
            <w:tcBorders>
              <w:left w:val="single" w:color="000000" w:sz="7" w:space="0"/>
              <w:right w:val="single" w:color="000000" w:sz="7" w:space="0"/>
            </w:tcBorders>
            <w:textDirection w:val="btLr"/>
          </w:tcPr>
          <w:p w:rsidR="00B146E2" w:rsidP="00234FBF" w:rsidRDefault="00B146E2" w14:paraId="15658C3C" w14:textId="77777777">
            <w:pPr>
              <w:spacing w:before="120"/>
              <w:jc w:val="center"/>
              <w:rPr>
                <w:rFonts w:ascii="Arial" w:hAnsi="Arial"/>
                <w:b/>
                <w:sz w:val="18"/>
              </w:rPr>
            </w:pPr>
          </w:p>
        </w:tc>
        <w:tc>
          <w:tcPr>
            <w:tcW w:w="4695" w:type="dxa"/>
            <w:tcBorders>
              <w:top w:val="single" w:color="000000" w:sz="7" w:space="0"/>
              <w:left w:val="single" w:color="000000" w:sz="7" w:space="0"/>
              <w:bottom w:val="single" w:color="000000" w:sz="7" w:space="0"/>
              <w:right w:val="single" w:color="000000" w:sz="7" w:space="0"/>
            </w:tcBorders>
          </w:tcPr>
          <w:p w:rsidRPr="00B146E2" w:rsidR="00B146E2" w:rsidP="00B146E2" w:rsidRDefault="00B146E2" w14:paraId="73C19BA8" w14:textId="6A7A4234">
            <w:pPr>
              <w:pStyle w:val="Luettelokappale"/>
              <w:numPr>
                <w:ilvl w:val="0"/>
                <w:numId w:val="137"/>
              </w:numPr>
              <w:suppressAutoHyphens/>
              <w:spacing w:before="145" w:after="120" w:line="23" w:lineRule="atLeast"/>
              <w:ind w:left="429" w:right="346"/>
              <w:rPr>
                <w:rFonts w:ascii="Arial" w:hAnsi="Arial" w:eastAsia="Arial" w:cs="Arial"/>
                <w:sz w:val="18"/>
                <w:szCs w:val="18"/>
              </w:rPr>
            </w:pPr>
            <w:r>
              <w:rPr>
                <w:rFonts w:ascii="Arial" w:hAnsi="Arial" w:eastAsia="Arial" w:cs="Arial"/>
                <w:sz w:val="18"/>
                <w:szCs w:val="18"/>
              </w:rPr>
              <w:t>Onko k</w:t>
            </w:r>
            <w:r w:rsidRPr="008D05C1">
              <w:rPr>
                <w:rFonts w:ascii="Arial" w:hAnsi="Arial" w:eastAsia="Arial" w:cs="Arial"/>
                <w:sz w:val="18"/>
                <w:szCs w:val="18"/>
              </w:rPr>
              <w:t>äytössä prosessi, joilla varmistetaan, että koko henkilöstö on osallistunut  yhdenvertaisuuden, monimuotoisuuden ja osallistamisen tietoisuutta edistävään koulutukseen</w:t>
            </w:r>
            <w:r>
              <w:rPr>
                <w:rFonts w:ascii="Arial" w:hAnsi="Arial" w:eastAsia="Arial" w:cs="Arial"/>
                <w:sz w:val="18"/>
                <w:szCs w:val="18"/>
              </w:rPr>
              <w:t>?</w:t>
            </w:r>
            <w:r w:rsidR="00CA0383">
              <w:rPr>
                <w:rFonts w:ascii="Arial" w:hAnsi="Arial" w:eastAsia="Arial" w:cs="Arial"/>
                <w:sz w:val="18"/>
                <w:szCs w:val="18"/>
              </w:rPr>
              <w:t xml:space="preserve"> </w:t>
            </w:r>
            <w:r w:rsidR="00CA0383">
              <w:rPr>
                <w:rFonts w:ascii="Arial" w:hAnsi="Arial" w:eastAsia="Arial" w:cs="Arial"/>
                <w:sz w:val="18"/>
                <w:szCs w:val="18"/>
              </w:rPr>
              <w:t>(ks. UKK no. 9)</w:t>
            </w: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B146E2" w:rsidRDefault="00B146E2" w14:paraId="657D6F45"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B146E2" w:rsidRDefault="00B146E2" w14:paraId="182291FF"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B146E2" w:rsidRDefault="00B146E2" w14:paraId="014794A5"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7D088D" w:rsidR="00B146E2" w:rsidRDefault="00B146E2" w14:paraId="321E297A" w14:textId="77777777">
            <w:pPr>
              <w:rPr>
                <w:rFonts w:ascii="Arial" w:hAnsi="Arial" w:cs="Arial"/>
                <w:sz w:val="18"/>
                <w:szCs w:val="18"/>
                <w:highlight w:val="yellow"/>
              </w:rPr>
            </w:pPr>
          </w:p>
        </w:tc>
      </w:tr>
      <w:tr w:rsidRPr="00492079" w:rsidR="00B146E2" w:rsidTr="00B146E2" w14:paraId="374822FB" w14:textId="77777777">
        <w:trPr>
          <w:trHeight w:val="1134" w:hRule="exact"/>
        </w:trPr>
        <w:tc>
          <w:tcPr>
            <w:tcW w:w="888" w:type="dxa"/>
            <w:vMerge/>
            <w:tcBorders>
              <w:left w:val="single" w:color="000000" w:sz="7" w:space="0"/>
              <w:right w:val="single" w:color="000000" w:sz="7" w:space="0"/>
            </w:tcBorders>
            <w:textDirection w:val="btLr"/>
          </w:tcPr>
          <w:p w:rsidR="00B146E2" w:rsidP="00234FBF" w:rsidRDefault="00B146E2" w14:paraId="6A9A534F" w14:textId="77777777">
            <w:pPr>
              <w:spacing w:before="120"/>
              <w:jc w:val="center"/>
              <w:rPr>
                <w:rFonts w:ascii="Arial" w:hAnsi="Arial"/>
                <w:b/>
                <w:sz w:val="18"/>
              </w:rPr>
            </w:pPr>
          </w:p>
        </w:tc>
        <w:tc>
          <w:tcPr>
            <w:tcW w:w="4695" w:type="dxa"/>
            <w:tcBorders>
              <w:top w:val="single" w:color="000000" w:sz="7" w:space="0"/>
              <w:left w:val="single" w:color="000000" w:sz="7" w:space="0"/>
              <w:bottom w:val="single" w:color="000000" w:sz="7" w:space="0"/>
              <w:right w:val="single" w:color="000000" w:sz="7" w:space="0"/>
            </w:tcBorders>
          </w:tcPr>
          <w:p w:rsidRPr="008D05C1" w:rsidR="00B146E2" w:rsidP="00B146E2" w:rsidRDefault="00B146E2" w14:paraId="7CA772FF" w14:textId="33280BC4">
            <w:pPr>
              <w:pStyle w:val="Luettelokappale"/>
              <w:numPr>
                <w:ilvl w:val="0"/>
                <w:numId w:val="138"/>
              </w:numPr>
              <w:suppressAutoHyphens/>
              <w:spacing w:before="145" w:after="120" w:line="23" w:lineRule="atLeast"/>
              <w:ind w:right="346"/>
              <w:rPr>
                <w:rFonts w:ascii="Arial" w:hAnsi="Arial" w:cs="Arial"/>
                <w:sz w:val="18"/>
                <w:szCs w:val="18"/>
              </w:rPr>
            </w:pPr>
            <w:r>
              <w:rPr>
                <w:rFonts w:ascii="Arial" w:hAnsi="Arial" w:eastAsia="Arial" w:cs="Arial"/>
                <w:sz w:val="18"/>
                <w:szCs w:val="18"/>
              </w:rPr>
              <w:t>Sisällyttääkö t</w:t>
            </w:r>
            <w:r w:rsidRPr="008D05C1">
              <w:rPr>
                <w:rFonts w:ascii="Arial" w:hAnsi="Arial" w:eastAsia="Arial" w:cs="Arial"/>
                <w:sz w:val="18"/>
                <w:szCs w:val="18"/>
              </w:rPr>
              <w:t xml:space="preserve">oimipaikka yhdenvertaisuuden, monimuotoisuuden ja osallistamisen periaatteet hankintaprosesseihinsa ja urakoitsijasuhteisiinsa.  </w:t>
            </w:r>
          </w:p>
          <w:p w:rsidRPr="00B146E2" w:rsidR="00B146E2" w:rsidP="00B146E2" w:rsidRDefault="00B146E2" w14:paraId="3D7AE361" w14:textId="77777777">
            <w:pPr>
              <w:widowControl/>
              <w:spacing w:before="145" w:after="160" w:line="23" w:lineRule="atLeast"/>
              <w:ind w:right="346"/>
              <w:jc w:val="both"/>
              <w:rPr>
                <w:rFonts w:ascii="Arial" w:hAnsi="Arial" w:eastAsia="Arial" w:cs="Arial"/>
                <w:sz w:val="18"/>
                <w:szCs w:val="18"/>
              </w:rPr>
            </w:pP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B146E2" w:rsidRDefault="00B146E2" w14:paraId="2E71C65F"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B146E2" w:rsidRDefault="00B146E2" w14:paraId="5DD404F3"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B146E2" w:rsidRDefault="00B146E2" w14:paraId="29CEC156" w14:textId="77777777">
            <w:pPr>
              <w:rPr>
                <w:rFonts w:ascii="Arial" w:hAnsi="Arial" w:cs="Arial"/>
                <w:sz w:val="18"/>
                <w:szCs w:val="18"/>
              </w:rPr>
            </w:pPr>
          </w:p>
        </w:tc>
        <w:tc>
          <w:tcPr>
            <w:tcW w:w="3560" w:type="dxa"/>
            <w:tcBorders>
              <w:top w:val="single" w:color="000000" w:sz="7" w:space="0"/>
              <w:left w:val="single" w:color="000000" w:sz="7" w:space="0"/>
              <w:bottom w:val="single" w:color="000000" w:sz="7" w:space="0"/>
              <w:right w:val="single" w:color="000000" w:sz="7" w:space="0"/>
            </w:tcBorders>
          </w:tcPr>
          <w:p w:rsidRPr="007D088D" w:rsidR="00B146E2" w:rsidRDefault="00B146E2" w14:paraId="7BDBB8A9" w14:textId="77777777">
            <w:pPr>
              <w:rPr>
                <w:rFonts w:ascii="Arial" w:hAnsi="Arial" w:cs="Arial"/>
                <w:sz w:val="18"/>
                <w:szCs w:val="18"/>
                <w:highlight w:val="yellow"/>
              </w:rPr>
            </w:pPr>
          </w:p>
        </w:tc>
      </w:tr>
      <w:tr w:rsidRPr="00492079" w:rsidR="009B7028" w:rsidTr="008D05C1" w14:paraId="503E500D" w14:textId="77777777">
        <w:trPr>
          <w:trHeight w:val="709" w:hRule="exact"/>
        </w:trPr>
        <w:tc>
          <w:tcPr>
            <w:tcW w:w="888" w:type="dxa"/>
            <w:vMerge/>
            <w:tcBorders>
              <w:left w:val="single" w:color="000000" w:sz="7" w:space="0"/>
              <w:bottom w:val="single" w:color="000000" w:sz="7" w:space="0"/>
              <w:right w:val="single" w:color="000000" w:sz="7" w:space="0"/>
            </w:tcBorders>
            <w:textDirection w:val="btLr"/>
          </w:tcPr>
          <w:p w:rsidR="009B7028" w:rsidP="003F20D0" w:rsidRDefault="009B7028" w14:paraId="274265A9" w14:textId="77777777">
            <w:pPr>
              <w:jc w:val="center"/>
            </w:pPr>
          </w:p>
        </w:tc>
        <w:tc>
          <w:tcPr>
            <w:tcW w:w="10382" w:type="dxa"/>
            <w:gridSpan w:val="6"/>
            <w:tcBorders>
              <w:top w:val="single" w:color="000000" w:sz="7" w:space="0"/>
              <w:left w:val="single" w:color="000000" w:sz="7" w:space="0"/>
              <w:bottom w:val="single" w:color="000000" w:sz="7" w:space="0"/>
              <w:right w:val="single" w:color="000000" w:sz="7" w:space="0"/>
            </w:tcBorders>
            <w:shd w:val="clear" w:color="auto" w:fill="F2F2F2"/>
          </w:tcPr>
          <w:p w:rsidR="009B7028" w:rsidRDefault="00F43EFD" w14:paraId="3942BC4B" w14:textId="5C677D2E">
            <w:pPr>
              <w:pStyle w:val="TableParagraph"/>
              <w:spacing w:before="2" w:line="280" w:lineRule="atLeast"/>
              <w:ind w:left="2300" w:right="35" w:hanging="1971"/>
              <w:rPr>
                <w:rFonts w:ascii="Arial" w:hAnsi="Arial" w:eastAsia="Arial" w:cs="Arial"/>
                <w:sz w:val="18"/>
                <w:szCs w:val="18"/>
              </w:rPr>
            </w:pPr>
            <w:r>
              <w:rPr>
                <w:rFonts w:ascii="Arial" w:hAnsi="Arial"/>
                <w:i/>
                <w:sz w:val="18"/>
              </w:rPr>
              <w:t>Jos vastasit ”Kyllä” kaikkiin tason AAA kysymyksiin, t</w:t>
            </w:r>
            <w:r w:rsidR="008002D5">
              <w:rPr>
                <w:rFonts w:ascii="Arial" w:hAnsi="Arial"/>
                <w:i/>
                <w:sz w:val="18"/>
              </w:rPr>
              <w:t>oimipaikan</w:t>
            </w:r>
            <w:r>
              <w:rPr>
                <w:rFonts w:ascii="Arial" w:hAnsi="Arial"/>
                <w:i/>
                <w:sz w:val="18"/>
              </w:rPr>
              <w:t xml:space="preserve"> toiminta on tasoa AAA. Jos et vastannut ”Kyllä” kaikkiin tason AAA kysymyksiin, t</w:t>
            </w:r>
            <w:r w:rsidR="008002D5">
              <w:rPr>
                <w:rFonts w:ascii="Arial" w:hAnsi="Arial"/>
                <w:i/>
                <w:sz w:val="18"/>
              </w:rPr>
              <w:t>oimipaikan</w:t>
            </w:r>
            <w:r>
              <w:rPr>
                <w:rFonts w:ascii="Arial" w:hAnsi="Arial"/>
                <w:i/>
                <w:sz w:val="18"/>
              </w:rPr>
              <w:t xml:space="preserve"> toiminta on tasoa AA.</w:t>
            </w:r>
          </w:p>
        </w:tc>
      </w:tr>
      <w:tr w:rsidRPr="00492079" w:rsidR="009B7028" w:rsidTr="008D05C1" w14:paraId="7E59376E" w14:textId="77777777">
        <w:trPr>
          <w:trHeight w:val="650" w:hRule="exact"/>
        </w:trPr>
        <w:tc>
          <w:tcPr>
            <w:tcW w:w="888" w:type="dxa"/>
            <w:tcBorders>
              <w:top w:val="single" w:color="000000" w:sz="7" w:space="0"/>
              <w:left w:val="single" w:color="000000" w:sz="7" w:space="0"/>
              <w:bottom w:val="single" w:color="000000" w:sz="7" w:space="0"/>
              <w:right w:val="single" w:color="000000" w:sz="7" w:space="0"/>
            </w:tcBorders>
          </w:tcPr>
          <w:p w:rsidR="009B7028" w:rsidP="003F20D0" w:rsidRDefault="009B7028" w14:paraId="0191F584" w14:textId="77777777">
            <w:pPr>
              <w:jc w:val="center"/>
            </w:pPr>
          </w:p>
        </w:tc>
        <w:tc>
          <w:tcPr>
            <w:tcW w:w="5486" w:type="dxa"/>
            <w:gridSpan w:val="2"/>
            <w:tcBorders>
              <w:top w:val="single" w:color="000000" w:sz="7" w:space="0"/>
              <w:left w:val="single" w:color="000000" w:sz="7" w:space="0"/>
              <w:bottom w:val="single" w:color="000000" w:sz="7" w:space="0"/>
              <w:right w:val="single" w:color="000000" w:sz="7" w:space="0"/>
            </w:tcBorders>
            <w:vAlign w:val="center"/>
          </w:tcPr>
          <w:p w:rsidR="009B7028" w:rsidP="00A37B0C" w:rsidRDefault="00BF5DF1" w14:paraId="1238C788" w14:textId="5C6CA8EC">
            <w:pPr>
              <w:pStyle w:val="TableParagraph"/>
              <w:spacing w:before="95"/>
              <w:ind w:right="69"/>
              <w:rPr>
                <w:rFonts w:ascii="Arial" w:hAnsi="Arial" w:eastAsia="Arial" w:cs="Arial"/>
                <w:sz w:val="18"/>
                <w:szCs w:val="18"/>
              </w:rPr>
            </w:pPr>
            <w:r>
              <w:rPr>
                <w:rFonts w:ascii="Arial" w:hAnsi="Arial"/>
                <w:b/>
                <w:sz w:val="18"/>
              </w:rPr>
              <w:t xml:space="preserve">ARVIO YHTIÖN TOIMINNASTA TULOSKRITEERIN </w:t>
            </w:r>
            <w:r w:rsidR="0038754D">
              <w:rPr>
                <w:rFonts w:ascii="Arial" w:hAnsi="Arial"/>
                <w:b/>
                <w:sz w:val="18"/>
              </w:rPr>
              <w:t>2</w:t>
            </w:r>
            <w:r>
              <w:rPr>
                <w:rFonts w:ascii="Arial" w:hAnsi="Arial"/>
                <w:b/>
                <w:sz w:val="18"/>
              </w:rPr>
              <w:t xml:space="preserve"> OSALTA</w:t>
            </w:r>
          </w:p>
        </w:tc>
        <w:tc>
          <w:tcPr>
            <w:tcW w:w="4896" w:type="dxa"/>
            <w:gridSpan w:val="4"/>
            <w:tcBorders>
              <w:top w:val="single" w:color="000000" w:sz="7" w:space="0"/>
              <w:left w:val="single" w:color="000000" w:sz="7" w:space="0"/>
              <w:bottom w:val="single" w:color="000000" w:sz="7" w:space="0"/>
              <w:right w:val="single" w:color="000000" w:sz="7" w:space="0"/>
            </w:tcBorders>
          </w:tcPr>
          <w:p w:rsidRPr="00FE082E" w:rsidR="009B7028" w:rsidRDefault="009B7028" w14:paraId="274B6966" w14:textId="77777777">
            <w:pPr>
              <w:pStyle w:val="TableParagraph"/>
              <w:spacing w:before="13" w:line="220" w:lineRule="exact"/>
              <w:rPr>
                <w:rFonts w:ascii="Arial" w:hAnsi="Arial" w:cs="Arial"/>
                <w:sz w:val="18"/>
                <w:szCs w:val="18"/>
              </w:rPr>
            </w:pPr>
          </w:p>
          <w:p w:rsidR="009B7028" w:rsidRDefault="00F43EFD" w14:paraId="1317425A" w14:textId="77777777">
            <w:pPr>
              <w:pStyle w:val="TableParagraph"/>
              <w:tabs>
                <w:tab w:val="left" w:pos="1974"/>
              </w:tabs>
              <w:ind w:left="99"/>
              <w:rPr>
                <w:rFonts w:ascii="Arial" w:hAnsi="Arial" w:eastAsia="Arial" w:cs="Arial"/>
                <w:sz w:val="18"/>
                <w:szCs w:val="18"/>
              </w:rPr>
            </w:pPr>
            <w:r>
              <w:rPr>
                <w:rFonts w:ascii="Arial"/>
                <w:b/>
                <w:sz w:val="18"/>
              </w:rPr>
              <w:t xml:space="preserve">Taso: </w:t>
            </w:r>
            <w:r>
              <w:tab/>
            </w:r>
          </w:p>
        </w:tc>
      </w:tr>
    </w:tbl>
    <w:p w:rsidR="009B7028" w:rsidRDefault="009B7028" w14:paraId="3FB074C4" w14:textId="77777777">
      <w:pPr>
        <w:rPr>
          <w:rFonts w:ascii="Arial" w:hAnsi="Arial" w:eastAsia="Arial" w:cs="Arial"/>
          <w:sz w:val="18"/>
          <w:szCs w:val="18"/>
        </w:rPr>
        <w:sectPr w:rsidR="009B7028" w:rsidSect="009B4481">
          <w:pgSz w:w="11907" w:h="16839" w:orient="portrait" w:code="9"/>
          <w:pgMar w:top="1360" w:right="380" w:bottom="1000" w:left="380" w:header="0" w:footer="805" w:gutter="0"/>
          <w:cols w:space="708"/>
        </w:sectPr>
      </w:pPr>
    </w:p>
    <w:tbl>
      <w:tblPr>
        <w:tblW w:w="11253" w:type="dxa"/>
        <w:tblInd w:w="96" w:type="dxa"/>
        <w:tblLayout w:type="fixed"/>
        <w:tblCellMar>
          <w:left w:w="0" w:type="dxa"/>
          <w:right w:w="0" w:type="dxa"/>
        </w:tblCellMar>
        <w:tblLook w:val="01E0" w:firstRow="1" w:lastRow="1" w:firstColumn="1" w:lastColumn="1" w:noHBand="0" w:noVBand="0"/>
      </w:tblPr>
      <w:tblGrid>
        <w:gridCol w:w="758"/>
        <w:gridCol w:w="4825"/>
        <w:gridCol w:w="851"/>
        <w:gridCol w:w="709"/>
        <w:gridCol w:w="567"/>
        <w:gridCol w:w="3543"/>
      </w:tblGrid>
      <w:tr w:rsidRPr="00492079" w:rsidR="009B7028" w:rsidTr="00373E5C" w14:paraId="2ABE06AB" w14:textId="77777777">
        <w:trPr>
          <w:trHeight w:val="768" w:hRule="exact"/>
        </w:trPr>
        <w:tc>
          <w:tcPr>
            <w:tcW w:w="758" w:type="dxa"/>
            <w:tcBorders>
              <w:top w:val="single" w:color="000000" w:sz="7" w:space="0"/>
              <w:left w:val="single" w:color="000000" w:sz="7" w:space="0"/>
              <w:bottom w:val="single" w:color="000000" w:sz="7" w:space="0"/>
              <w:right w:val="single" w:color="000000" w:sz="7" w:space="0"/>
            </w:tcBorders>
            <w:shd w:val="clear" w:color="auto" w:fill="CDCDCD"/>
          </w:tcPr>
          <w:p w:rsidR="009B7028" w:rsidRDefault="009B7028" w14:paraId="10E7C239" w14:textId="6EAF9E0D"/>
        </w:tc>
        <w:tc>
          <w:tcPr>
            <w:tcW w:w="4825" w:type="dxa"/>
            <w:tcBorders>
              <w:top w:val="single" w:color="000000" w:sz="7" w:space="0"/>
              <w:left w:val="single" w:color="000000" w:sz="7" w:space="0"/>
              <w:bottom w:val="single" w:color="000000" w:sz="7" w:space="0"/>
              <w:right w:val="single" w:color="000000" w:sz="7" w:space="0"/>
            </w:tcBorders>
            <w:shd w:val="clear" w:color="auto" w:fill="CDCDCD"/>
          </w:tcPr>
          <w:p w:rsidR="009B7028" w:rsidRDefault="009B7028" w14:paraId="2612C2F9" w14:textId="77777777">
            <w:pPr>
              <w:pStyle w:val="TableParagraph"/>
              <w:spacing w:before="9" w:line="200" w:lineRule="exact"/>
              <w:rPr>
                <w:sz w:val="20"/>
                <w:szCs w:val="20"/>
              </w:rPr>
            </w:pPr>
          </w:p>
          <w:p w:rsidR="009B7028" w:rsidRDefault="00F43EFD" w14:paraId="38CEA220" w14:textId="77777777">
            <w:pPr>
              <w:pStyle w:val="TableParagraph"/>
              <w:ind w:left="1525" w:right="1525"/>
              <w:jc w:val="center"/>
              <w:rPr>
                <w:rFonts w:ascii="Arial" w:hAnsi="Arial" w:eastAsia="Arial" w:cs="Arial"/>
                <w:sz w:val="18"/>
                <w:szCs w:val="18"/>
              </w:rPr>
            </w:pPr>
            <w:r>
              <w:rPr>
                <w:rFonts w:ascii="Arial"/>
                <w:b/>
                <w:sz w:val="18"/>
              </w:rPr>
              <w:t>Kysymys</w:t>
            </w:r>
          </w:p>
        </w:tc>
        <w:tc>
          <w:tcPr>
            <w:tcW w:w="851" w:type="dxa"/>
            <w:tcBorders>
              <w:top w:val="single" w:color="000000" w:sz="7" w:space="0"/>
              <w:left w:val="single" w:color="000000" w:sz="7" w:space="0"/>
              <w:bottom w:val="single" w:color="000000" w:sz="7" w:space="0"/>
              <w:right w:val="single" w:color="000000" w:sz="7" w:space="0"/>
            </w:tcBorders>
            <w:shd w:val="clear" w:color="auto" w:fill="CDCDCD"/>
          </w:tcPr>
          <w:p w:rsidR="009B7028" w:rsidRDefault="009B7028" w14:paraId="6A2E6D08" w14:textId="77777777">
            <w:pPr>
              <w:pStyle w:val="TableParagraph"/>
              <w:spacing w:before="9" w:line="200" w:lineRule="exact"/>
              <w:rPr>
                <w:sz w:val="20"/>
                <w:szCs w:val="20"/>
              </w:rPr>
            </w:pPr>
          </w:p>
          <w:p w:rsidR="009B7028" w:rsidRDefault="00F43EFD" w14:paraId="1219A9B8" w14:textId="77777777">
            <w:pPr>
              <w:pStyle w:val="TableParagraph"/>
              <w:ind w:left="195" w:right="195"/>
              <w:jc w:val="center"/>
              <w:rPr>
                <w:rFonts w:ascii="Arial" w:hAnsi="Arial" w:eastAsia="Arial" w:cs="Arial"/>
                <w:sz w:val="18"/>
                <w:szCs w:val="18"/>
              </w:rPr>
            </w:pPr>
            <w:r>
              <w:rPr>
                <w:rFonts w:ascii="Arial"/>
                <w:b/>
                <w:sz w:val="18"/>
              </w:rPr>
              <w:t>Kyll</w:t>
            </w:r>
            <w:r>
              <w:rPr>
                <w:rFonts w:ascii="Arial"/>
                <w:b/>
                <w:sz w:val="18"/>
              </w:rPr>
              <w:t>ä</w:t>
            </w:r>
          </w:p>
        </w:tc>
        <w:tc>
          <w:tcPr>
            <w:tcW w:w="709" w:type="dxa"/>
            <w:tcBorders>
              <w:top w:val="single" w:color="000000" w:sz="7" w:space="0"/>
              <w:left w:val="single" w:color="000000" w:sz="7" w:space="0"/>
              <w:bottom w:val="single" w:color="000000" w:sz="7" w:space="0"/>
              <w:right w:val="single" w:color="000000" w:sz="7" w:space="0"/>
            </w:tcBorders>
            <w:shd w:val="clear" w:color="auto" w:fill="CDCDCD"/>
          </w:tcPr>
          <w:p w:rsidR="009B7028" w:rsidRDefault="009B7028" w14:paraId="7D90BB33" w14:textId="77777777">
            <w:pPr>
              <w:pStyle w:val="TableParagraph"/>
              <w:spacing w:before="9" w:line="200" w:lineRule="exact"/>
              <w:rPr>
                <w:sz w:val="20"/>
                <w:szCs w:val="20"/>
              </w:rPr>
            </w:pPr>
          </w:p>
          <w:p w:rsidR="009B7028" w:rsidRDefault="00F43EFD" w14:paraId="346A9F0B" w14:textId="77777777">
            <w:pPr>
              <w:pStyle w:val="TableParagraph"/>
              <w:ind w:left="195" w:right="195"/>
              <w:jc w:val="center"/>
              <w:rPr>
                <w:rFonts w:ascii="Arial" w:hAnsi="Arial" w:eastAsia="Arial" w:cs="Arial"/>
                <w:sz w:val="18"/>
                <w:szCs w:val="18"/>
              </w:rPr>
            </w:pPr>
            <w:r>
              <w:rPr>
                <w:rFonts w:ascii="Arial"/>
                <w:b/>
                <w:sz w:val="18"/>
              </w:rPr>
              <w:t>Ei</w:t>
            </w:r>
          </w:p>
        </w:tc>
        <w:tc>
          <w:tcPr>
            <w:tcW w:w="567" w:type="dxa"/>
            <w:tcBorders>
              <w:top w:val="single" w:color="000000" w:sz="7" w:space="0"/>
              <w:left w:val="single" w:color="000000" w:sz="7" w:space="0"/>
              <w:bottom w:val="single" w:color="000000" w:sz="7" w:space="0"/>
              <w:right w:val="single" w:color="000000" w:sz="7" w:space="0"/>
            </w:tcBorders>
            <w:shd w:val="clear" w:color="auto" w:fill="CDCDCD"/>
          </w:tcPr>
          <w:p w:rsidR="009B7028" w:rsidRDefault="009B7028" w14:paraId="79644B39" w14:textId="77777777">
            <w:pPr>
              <w:pStyle w:val="TableParagraph"/>
              <w:spacing w:before="9" w:line="200" w:lineRule="exact"/>
              <w:rPr>
                <w:sz w:val="20"/>
                <w:szCs w:val="20"/>
              </w:rPr>
            </w:pPr>
          </w:p>
          <w:p w:rsidR="009B7028" w:rsidRDefault="00F43EFD" w14:paraId="17A6CEEF" w14:textId="77777777">
            <w:pPr>
              <w:pStyle w:val="TableParagraph"/>
              <w:ind w:left="150"/>
              <w:rPr>
                <w:rFonts w:ascii="Arial" w:hAnsi="Arial" w:eastAsia="Arial" w:cs="Arial"/>
                <w:sz w:val="18"/>
                <w:szCs w:val="18"/>
              </w:rPr>
            </w:pPr>
            <w:r>
              <w:rPr>
                <w:rFonts w:ascii="Arial"/>
                <w:b/>
                <w:sz w:val="18"/>
              </w:rPr>
              <w:t>Ei sov.</w:t>
            </w:r>
          </w:p>
        </w:tc>
        <w:tc>
          <w:tcPr>
            <w:tcW w:w="3543" w:type="dxa"/>
            <w:tcBorders>
              <w:top w:val="single" w:color="000000" w:sz="7" w:space="0"/>
              <w:left w:val="single" w:color="000000" w:sz="7" w:space="0"/>
              <w:bottom w:val="single" w:color="000000" w:sz="7" w:space="0"/>
              <w:right w:val="single" w:color="000000" w:sz="7" w:space="0"/>
            </w:tcBorders>
            <w:shd w:val="clear" w:color="auto" w:fill="CDCDCD"/>
          </w:tcPr>
          <w:p w:rsidR="009B7028" w:rsidRDefault="009B7028" w14:paraId="755D58CC" w14:textId="77777777">
            <w:pPr>
              <w:pStyle w:val="TableParagraph"/>
              <w:spacing w:before="9" w:line="200" w:lineRule="exact"/>
              <w:rPr>
                <w:sz w:val="20"/>
                <w:szCs w:val="20"/>
              </w:rPr>
            </w:pPr>
          </w:p>
          <w:p w:rsidR="009B7028" w:rsidP="003F20D0" w:rsidRDefault="00F43EFD" w14:paraId="1924903C" w14:textId="77777777">
            <w:pPr>
              <w:pStyle w:val="TableParagraph"/>
              <w:ind w:left="974"/>
              <w:rPr>
                <w:rFonts w:ascii="Arial" w:hAnsi="Arial" w:eastAsia="Arial" w:cs="Arial"/>
                <w:sz w:val="18"/>
                <w:szCs w:val="18"/>
              </w:rPr>
            </w:pPr>
            <w:r>
              <w:rPr>
                <w:rFonts w:ascii="Arial"/>
                <w:b/>
                <w:sz w:val="18"/>
              </w:rPr>
              <w:t>Kuvaus ja todisteet</w:t>
            </w:r>
          </w:p>
        </w:tc>
      </w:tr>
      <w:tr w:rsidRPr="00492079" w:rsidR="009B7028" w:rsidTr="00843EE8" w14:paraId="00FC02F7" w14:textId="77777777">
        <w:trPr>
          <w:trHeight w:val="520" w:hRule="exact"/>
        </w:trPr>
        <w:tc>
          <w:tcPr>
            <w:tcW w:w="11253" w:type="dxa"/>
            <w:gridSpan w:val="6"/>
            <w:tcBorders>
              <w:top w:val="single" w:color="000000" w:sz="7" w:space="0"/>
              <w:left w:val="single" w:color="000000" w:sz="7" w:space="0"/>
              <w:bottom w:val="single" w:color="000000" w:sz="7" w:space="0"/>
              <w:right w:val="single" w:color="000000" w:sz="7" w:space="0"/>
            </w:tcBorders>
          </w:tcPr>
          <w:p w:rsidRPr="003676D2" w:rsidR="009B7028" w:rsidP="00F81127" w:rsidRDefault="00A53139" w14:paraId="5712A2CA" w14:textId="5C286D69">
            <w:pPr>
              <w:pStyle w:val="TableParagraph"/>
              <w:spacing w:before="114"/>
              <w:ind w:left="99"/>
              <w:rPr>
                <w:rFonts w:ascii="Arial" w:hAnsi="Arial" w:eastAsia="Arial" w:cs="Arial"/>
                <w:sz w:val="18"/>
                <w:szCs w:val="18"/>
              </w:rPr>
            </w:pPr>
            <w:r>
              <w:rPr>
                <w:rFonts w:ascii="Arial"/>
                <w:b/>
                <w:sz w:val="20"/>
              </w:rPr>
              <w:t xml:space="preserve">TULOSKRITEERI </w:t>
            </w:r>
            <w:r w:rsidR="004732AB">
              <w:rPr>
                <w:rFonts w:ascii="Arial"/>
                <w:b/>
                <w:sz w:val="20"/>
              </w:rPr>
              <w:t>3</w:t>
            </w:r>
            <w:r>
              <w:rPr>
                <w:rFonts w:ascii="Arial"/>
                <w:b/>
                <w:sz w:val="20"/>
              </w:rPr>
              <w:t>: RAPORTOINTI</w:t>
            </w:r>
          </w:p>
        </w:tc>
      </w:tr>
      <w:tr w:rsidRPr="00492079" w:rsidR="009B7028" w:rsidTr="009465A7" w14:paraId="5D7EE814" w14:textId="77777777">
        <w:trPr>
          <w:trHeight w:val="996" w:hRule="exact"/>
        </w:trPr>
        <w:tc>
          <w:tcPr>
            <w:tcW w:w="758" w:type="dxa"/>
            <w:vMerge w:val="restart"/>
            <w:tcBorders>
              <w:top w:val="single" w:color="000000" w:sz="7" w:space="0"/>
              <w:left w:val="single" w:color="000000" w:sz="7" w:space="0"/>
              <w:right w:val="single" w:color="000000" w:sz="7" w:space="0"/>
            </w:tcBorders>
            <w:textDirection w:val="btLr"/>
          </w:tcPr>
          <w:p w:rsidRPr="00C136E5" w:rsidR="009B7028" w:rsidP="00234FBF" w:rsidRDefault="00A53139" w14:paraId="5F0A8091" w14:textId="11A5103C">
            <w:pPr>
              <w:pStyle w:val="TableParagraph"/>
              <w:spacing w:before="82" w:line="300" w:lineRule="atLeast"/>
              <w:jc w:val="center"/>
              <w:rPr>
                <w:rFonts w:ascii="Arial" w:hAnsi="Arial" w:eastAsia="Arial" w:cs="Arial"/>
                <w:sz w:val="18"/>
                <w:szCs w:val="18"/>
              </w:rPr>
            </w:pPr>
            <w:r>
              <w:rPr>
                <w:rFonts w:ascii="Arial" w:hAnsi="Arial"/>
                <w:b/>
                <w:sz w:val="18"/>
              </w:rPr>
              <w:t xml:space="preserve">Tuloskriteeri </w:t>
            </w:r>
            <w:r w:rsidR="004732AB">
              <w:rPr>
                <w:rFonts w:ascii="Arial" w:hAnsi="Arial"/>
                <w:b/>
                <w:sz w:val="18"/>
              </w:rPr>
              <w:t>3</w:t>
            </w:r>
            <w:r>
              <w:rPr>
                <w:rFonts w:ascii="Arial" w:hAnsi="Arial"/>
                <w:b/>
                <w:sz w:val="18"/>
              </w:rPr>
              <w:t xml:space="preserve"> </w:t>
            </w:r>
            <w:r>
              <w:rPr>
                <w:rFonts w:ascii="Arial" w:hAnsi="Arial" w:cs="Arial"/>
                <w:b/>
                <w:sz w:val="18"/>
                <w:szCs w:val="18"/>
              </w:rPr>
              <w:br/>
            </w:r>
            <w:r>
              <w:rPr>
                <w:rFonts w:ascii="Arial" w:hAnsi="Arial"/>
                <w:b/>
                <w:sz w:val="18"/>
              </w:rPr>
              <w:t>Taso B</w:t>
            </w:r>
          </w:p>
        </w:tc>
        <w:tc>
          <w:tcPr>
            <w:tcW w:w="4825" w:type="dxa"/>
            <w:tcBorders>
              <w:top w:val="single" w:color="000000" w:sz="7" w:space="0"/>
              <w:left w:val="single" w:color="000000" w:sz="7" w:space="0"/>
              <w:bottom w:val="single" w:color="000000" w:sz="7" w:space="0"/>
              <w:right w:val="single" w:color="000000" w:sz="7" w:space="0"/>
            </w:tcBorders>
          </w:tcPr>
          <w:p w:rsidRPr="00B146E2" w:rsidR="00B146E2" w:rsidP="00B146E2" w:rsidRDefault="004732AB" w14:paraId="78896789" w14:textId="71A3834A">
            <w:pPr>
              <w:pStyle w:val="TableParagraph"/>
              <w:numPr>
                <w:ilvl w:val="0"/>
                <w:numId w:val="105"/>
              </w:numPr>
              <w:spacing w:before="19"/>
              <w:ind w:left="413" w:right="95"/>
              <w:rPr>
                <w:rFonts w:ascii="Arial" w:hAnsi="Arial"/>
                <w:sz w:val="18"/>
              </w:rPr>
            </w:pPr>
            <w:r w:rsidRPr="004732AB">
              <w:rPr>
                <w:rFonts w:ascii="Arial" w:hAnsi="Arial"/>
                <w:sz w:val="18"/>
              </w:rPr>
              <w:t xml:space="preserve">Onko </w:t>
            </w:r>
            <w:r w:rsidRPr="00B146E2" w:rsidR="00B146E2">
              <w:rPr>
                <w:rFonts w:ascii="Arial" w:hAnsi="Arial"/>
                <w:sz w:val="18"/>
              </w:rPr>
              <w:t>toimipaikalla laadittu toimenpidesuunnitelman tason A saavuttamiseksi?</w:t>
            </w:r>
            <w:r w:rsidR="00D83CAA">
              <w:rPr>
                <w:rFonts w:ascii="Arial" w:hAnsi="Arial"/>
                <w:sz w:val="18"/>
              </w:rPr>
              <w:t xml:space="preserve"> (ks. UKK no. 4)</w:t>
            </w:r>
          </w:p>
        </w:tc>
        <w:tc>
          <w:tcPr>
            <w:tcW w:w="851" w:type="dxa"/>
            <w:tcBorders>
              <w:top w:val="single" w:color="000000" w:sz="7" w:space="0"/>
              <w:left w:val="single" w:color="000000" w:sz="7" w:space="0"/>
              <w:bottom w:val="single" w:color="000000" w:sz="7" w:space="0"/>
              <w:right w:val="single" w:color="000000" w:sz="7" w:space="0"/>
            </w:tcBorders>
          </w:tcPr>
          <w:p w:rsidRPr="003676D2" w:rsidR="009B7028" w:rsidRDefault="009B7028" w14:paraId="4A55DF6A"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9B7028" w:rsidRDefault="009B7028" w14:paraId="5B68CE08"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9B7028" w:rsidRDefault="009B7028" w14:paraId="5EB4F1A8" w14:textId="77777777">
            <w:pPr>
              <w:rPr>
                <w:rFonts w:ascii="Arial" w:hAnsi="Arial" w:cs="Arial"/>
                <w:sz w:val="18"/>
                <w:szCs w:val="18"/>
              </w:rPr>
            </w:pPr>
          </w:p>
        </w:tc>
        <w:tc>
          <w:tcPr>
            <w:tcW w:w="3543" w:type="dxa"/>
            <w:tcBorders>
              <w:top w:val="single" w:color="000000" w:sz="7" w:space="0"/>
              <w:left w:val="single" w:color="000000" w:sz="7" w:space="0"/>
              <w:bottom w:val="single" w:color="000000" w:sz="7" w:space="0"/>
              <w:right w:val="single" w:color="000000" w:sz="7" w:space="0"/>
            </w:tcBorders>
          </w:tcPr>
          <w:p w:rsidRPr="003676D2" w:rsidR="009B7028" w:rsidRDefault="009B7028" w14:paraId="5EA79152" w14:textId="76843D55">
            <w:pPr>
              <w:rPr>
                <w:rFonts w:ascii="Arial" w:hAnsi="Arial" w:cs="Arial"/>
                <w:sz w:val="18"/>
                <w:szCs w:val="18"/>
              </w:rPr>
            </w:pPr>
          </w:p>
        </w:tc>
      </w:tr>
      <w:tr w:rsidRPr="00492079" w:rsidR="00AE208C" w:rsidTr="003E5871" w14:paraId="51B116BB" w14:textId="77777777">
        <w:trPr>
          <w:trHeight w:val="709" w:hRule="exact"/>
        </w:trPr>
        <w:tc>
          <w:tcPr>
            <w:tcW w:w="758" w:type="dxa"/>
            <w:vMerge/>
            <w:tcBorders>
              <w:left w:val="single" w:color="000000" w:sz="7" w:space="0"/>
              <w:bottom w:val="single" w:color="000000" w:sz="7" w:space="0"/>
              <w:right w:val="single" w:color="000000" w:sz="7" w:space="0"/>
            </w:tcBorders>
            <w:textDirection w:val="btLr"/>
          </w:tcPr>
          <w:p w:rsidRPr="00AE208C" w:rsidR="00AE208C" w:rsidP="00AE208C" w:rsidRDefault="00AE208C" w14:paraId="12029FEC" w14:textId="77777777">
            <w:pPr>
              <w:rPr>
                <w:rFonts w:ascii="Arial" w:hAnsi="Arial" w:cs="Arial"/>
                <w:sz w:val="18"/>
                <w:szCs w:val="18"/>
              </w:rPr>
            </w:pPr>
          </w:p>
        </w:tc>
        <w:tc>
          <w:tcPr>
            <w:tcW w:w="10495" w:type="dxa"/>
            <w:gridSpan w:val="5"/>
            <w:tcBorders>
              <w:top w:val="single" w:color="000000" w:sz="7" w:space="0"/>
              <w:left w:val="single" w:color="000000" w:sz="7" w:space="0"/>
              <w:bottom w:val="single" w:color="000000" w:sz="7" w:space="0"/>
              <w:right w:val="single" w:color="000000" w:sz="7" w:space="0"/>
            </w:tcBorders>
            <w:shd w:val="clear" w:color="auto" w:fill="F2F2F2"/>
          </w:tcPr>
          <w:p w:rsidRPr="00C136E5" w:rsidR="00AE208C" w:rsidP="00AE208C" w:rsidRDefault="00AE208C" w14:paraId="09BDCEBE" w14:textId="1A433290">
            <w:pPr>
              <w:pStyle w:val="TableParagraph"/>
              <w:spacing w:before="3" w:line="280" w:lineRule="atLeast"/>
              <w:ind w:left="2867" w:right="21" w:hanging="2688"/>
              <w:rPr>
                <w:rFonts w:ascii="Arial" w:hAnsi="Arial" w:eastAsia="Arial" w:cs="Arial"/>
                <w:sz w:val="18"/>
                <w:szCs w:val="18"/>
              </w:rPr>
            </w:pPr>
            <w:r>
              <w:rPr>
                <w:rFonts w:ascii="Arial" w:hAnsi="Arial"/>
                <w:i/>
                <w:sz w:val="18"/>
              </w:rPr>
              <w:t xml:space="preserve">Jos vastasit ”Kyllä” kaikkiin tason B kysymyksiin, jatka tason A kysymyksistä. Jos et vastannut ”Kyllä” kaikkiin tason B kysymyksiin, </w:t>
            </w:r>
            <w:r w:rsidR="008002D5">
              <w:rPr>
                <w:rFonts w:ascii="Arial" w:hAnsi="Arial"/>
                <w:i/>
                <w:sz w:val="18"/>
              </w:rPr>
              <w:t>toimipaikan</w:t>
            </w:r>
            <w:r>
              <w:rPr>
                <w:rFonts w:ascii="Arial" w:hAnsi="Arial"/>
                <w:i/>
                <w:sz w:val="18"/>
              </w:rPr>
              <w:t xml:space="preserve"> toiminta on tasoa C.</w:t>
            </w:r>
          </w:p>
        </w:tc>
      </w:tr>
      <w:tr w:rsidRPr="00492079" w:rsidR="00AE208C" w:rsidTr="00246370" w14:paraId="38F3B457" w14:textId="77777777">
        <w:trPr>
          <w:trHeight w:val="991" w:hRule="exact"/>
        </w:trPr>
        <w:tc>
          <w:tcPr>
            <w:tcW w:w="758" w:type="dxa"/>
            <w:vMerge w:val="restart"/>
            <w:tcBorders>
              <w:top w:val="single" w:color="000000" w:sz="7" w:space="0"/>
              <w:left w:val="single" w:color="000000" w:sz="7" w:space="0"/>
              <w:right w:val="single" w:color="000000" w:sz="7" w:space="0"/>
            </w:tcBorders>
            <w:textDirection w:val="btLr"/>
          </w:tcPr>
          <w:p w:rsidRPr="00C136E5" w:rsidR="00AE208C" w:rsidP="00AE208C" w:rsidRDefault="00AE208C" w14:paraId="11C1D742" w14:textId="7F2EB1DF">
            <w:pPr>
              <w:pStyle w:val="TableParagraph"/>
              <w:spacing w:before="82" w:line="300" w:lineRule="atLeast"/>
              <w:jc w:val="center"/>
              <w:rPr>
                <w:rFonts w:ascii="Arial" w:hAnsi="Arial" w:eastAsia="Arial" w:cs="Arial"/>
                <w:sz w:val="18"/>
                <w:szCs w:val="18"/>
              </w:rPr>
            </w:pPr>
            <w:r>
              <w:rPr>
                <w:rFonts w:ascii="Arial" w:hAnsi="Arial"/>
                <w:b/>
                <w:sz w:val="18"/>
              </w:rPr>
              <w:t xml:space="preserve">Tuloskriteeri 3 </w:t>
            </w:r>
            <w:r>
              <w:rPr>
                <w:rFonts w:ascii="Arial" w:hAnsi="Arial" w:cs="Arial"/>
                <w:b/>
                <w:sz w:val="18"/>
                <w:szCs w:val="18"/>
              </w:rPr>
              <w:br/>
            </w:r>
            <w:r>
              <w:rPr>
                <w:rFonts w:ascii="Arial" w:hAnsi="Arial"/>
                <w:b/>
                <w:sz w:val="18"/>
              </w:rPr>
              <w:t>Taso A</w:t>
            </w:r>
          </w:p>
        </w:tc>
        <w:tc>
          <w:tcPr>
            <w:tcW w:w="4825" w:type="dxa"/>
            <w:tcBorders>
              <w:top w:val="single" w:color="000000" w:sz="7" w:space="0"/>
              <w:left w:val="single" w:color="000000" w:sz="7" w:space="0"/>
              <w:bottom w:val="single" w:color="000000" w:sz="7" w:space="0"/>
              <w:right w:val="single" w:color="000000" w:sz="7" w:space="0"/>
            </w:tcBorders>
          </w:tcPr>
          <w:p w:rsidRPr="00B146E2" w:rsidR="00B146E2" w:rsidP="00B146E2" w:rsidRDefault="00AE208C" w14:paraId="1720ED50" w14:textId="735EE762">
            <w:pPr>
              <w:pStyle w:val="TableParagraph"/>
              <w:numPr>
                <w:ilvl w:val="0"/>
                <w:numId w:val="106"/>
              </w:numPr>
              <w:spacing w:before="19"/>
              <w:ind w:left="413" w:right="95"/>
              <w:rPr>
                <w:rFonts w:ascii="Arial" w:hAnsi="Arial"/>
                <w:sz w:val="18"/>
              </w:rPr>
            </w:pPr>
            <w:r>
              <w:rPr>
                <w:rFonts w:ascii="Arial" w:hAnsi="Arial"/>
                <w:sz w:val="18"/>
              </w:rPr>
              <w:t xml:space="preserve">Onko </w:t>
            </w:r>
            <w:r w:rsidR="00B146E2">
              <w:rPr>
                <w:rFonts w:ascii="Arial" w:hAnsi="Arial"/>
                <w:sz w:val="18"/>
              </w:rPr>
              <w:t>y</w:t>
            </w:r>
            <w:r w:rsidRPr="00B146E2" w:rsidR="00B146E2">
              <w:rPr>
                <w:rFonts w:ascii="Arial" w:hAnsi="Arial" w:eastAsia="Arial" w:cs="Arial"/>
                <w:sz w:val="18"/>
                <w:szCs w:val="18"/>
              </w:rPr>
              <w:t>hdenvertaisuutta, monimuotoisuutta ja osallistavuutta koskevien tietojen keräämiseen ja niistä raportointiin määritetty periaatteet ja menetelmät.</w:t>
            </w:r>
          </w:p>
          <w:p w:rsidRPr="00686392" w:rsidR="00AE208C" w:rsidP="001510DB" w:rsidRDefault="00AE208C" w14:paraId="4292DED9" w14:textId="5FC8D700">
            <w:pPr>
              <w:pStyle w:val="TableParagraph"/>
              <w:spacing w:before="19"/>
              <w:ind w:left="413" w:right="95"/>
              <w:rPr>
                <w:rFonts w:ascii="Arial" w:hAnsi="Arial"/>
                <w:sz w:val="18"/>
              </w:rPr>
            </w:pPr>
          </w:p>
        </w:tc>
        <w:tc>
          <w:tcPr>
            <w:tcW w:w="851"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177BFED4"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0AEBD63F"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1486F074" w14:textId="77777777">
            <w:pPr>
              <w:rPr>
                <w:rFonts w:ascii="Arial" w:hAnsi="Arial" w:cs="Arial"/>
                <w:sz w:val="18"/>
                <w:szCs w:val="18"/>
              </w:rPr>
            </w:pPr>
          </w:p>
        </w:tc>
        <w:tc>
          <w:tcPr>
            <w:tcW w:w="3543"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17C34326" w14:textId="6BD5A879">
            <w:pPr>
              <w:rPr>
                <w:rFonts w:ascii="Arial" w:hAnsi="Arial" w:cs="Arial"/>
                <w:sz w:val="18"/>
                <w:szCs w:val="18"/>
              </w:rPr>
            </w:pPr>
          </w:p>
        </w:tc>
      </w:tr>
      <w:tr w:rsidRPr="00492079" w:rsidR="00AE208C" w:rsidTr="00AE208C" w14:paraId="0F860729" w14:textId="77777777">
        <w:trPr>
          <w:trHeight w:val="843" w:hRule="exact"/>
        </w:trPr>
        <w:tc>
          <w:tcPr>
            <w:tcW w:w="758" w:type="dxa"/>
            <w:vMerge/>
            <w:tcBorders>
              <w:left w:val="single" w:color="000000" w:sz="7" w:space="0"/>
              <w:right w:val="single" w:color="000000" w:sz="7" w:space="0"/>
            </w:tcBorders>
            <w:textDirection w:val="btLr"/>
          </w:tcPr>
          <w:p w:rsidRPr="003676D2" w:rsidR="00AE208C" w:rsidP="00AE208C" w:rsidRDefault="00AE208C" w14:paraId="53F808B0" w14:textId="77777777">
            <w:pPr>
              <w:rPr>
                <w:rFonts w:ascii="Arial" w:hAnsi="Arial" w:cs="Arial"/>
                <w:sz w:val="18"/>
                <w:szCs w:val="18"/>
              </w:rPr>
            </w:pPr>
          </w:p>
        </w:tc>
        <w:tc>
          <w:tcPr>
            <w:tcW w:w="4825" w:type="dxa"/>
            <w:tcBorders>
              <w:top w:val="single" w:color="000000" w:sz="7" w:space="0"/>
              <w:left w:val="single" w:color="000000" w:sz="7" w:space="0"/>
              <w:bottom w:val="single" w:color="000000" w:sz="7" w:space="0"/>
              <w:right w:val="single" w:color="000000" w:sz="7" w:space="0"/>
            </w:tcBorders>
          </w:tcPr>
          <w:p w:rsidRPr="003A4160" w:rsidR="00AE208C" w:rsidP="003A4160" w:rsidRDefault="003A4160" w14:paraId="6D721C3B" w14:textId="325618A8">
            <w:pPr>
              <w:pStyle w:val="TableParagraph"/>
              <w:spacing w:before="19"/>
              <w:ind w:left="413" w:right="95"/>
              <w:rPr>
                <w:rFonts w:ascii="Arial" w:hAnsi="Arial" w:eastAsia="Arial" w:cs="Arial"/>
                <w:sz w:val="18"/>
                <w:szCs w:val="18"/>
              </w:rPr>
            </w:pPr>
            <w:r>
              <w:rPr>
                <w:rFonts w:ascii="Arial" w:hAnsi="Arial" w:eastAsia="Arial" w:cs="Arial"/>
                <w:sz w:val="18"/>
                <w:szCs w:val="18"/>
              </w:rPr>
              <w:t>Onko t</w:t>
            </w:r>
            <w:r w:rsidRPr="00B146E2">
              <w:rPr>
                <w:rFonts w:ascii="Arial" w:hAnsi="Arial" w:eastAsia="Arial" w:cs="Arial"/>
                <w:sz w:val="18"/>
                <w:szCs w:val="18"/>
              </w:rPr>
              <w:t xml:space="preserve">ietojen käsittelyn periaatteista keskusteltu henkilöstöryhmien edustajien kanssa ja </w:t>
            </w:r>
            <w:r>
              <w:rPr>
                <w:rFonts w:ascii="Arial" w:hAnsi="Arial" w:eastAsia="Arial" w:cs="Arial"/>
                <w:sz w:val="18"/>
                <w:szCs w:val="18"/>
              </w:rPr>
              <w:t xml:space="preserve">onko </w:t>
            </w:r>
            <w:r w:rsidRPr="00B146E2">
              <w:rPr>
                <w:rFonts w:ascii="Arial" w:hAnsi="Arial" w:eastAsia="Arial" w:cs="Arial"/>
                <w:sz w:val="18"/>
                <w:szCs w:val="18"/>
              </w:rPr>
              <w:t>niistä viestitty henkilöstölle</w:t>
            </w:r>
            <w:r>
              <w:rPr>
                <w:rFonts w:ascii="Arial" w:hAnsi="Arial" w:eastAsia="Arial" w:cs="Arial"/>
                <w:sz w:val="18"/>
                <w:szCs w:val="18"/>
              </w:rPr>
              <w:t>?</w:t>
            </w:r>
          </w:p>
        </w:tc>
        <w:tc>
          <w:tcPr>
            <w:tcW w:w="851"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4DB1EA89"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3D7F6136"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5AC12D7B" w14:textId="77777777">
            <w:pPr>
              <w:rPr>
                <w:rFonts w:ascii="Arial" w:hAnsi="Arial" w:cs="Arial"/>
                <w:sz w:val="18"/>
                <w:szCs w:val="18"/>
              </w:rPr>
            </w:pPr>
          </w:p>
        </w:tc>
        <w:tc>
          <w:tcPr>
            <w:tcW w:w="3543"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3FFAB1DB" w14:textId="77777777">
            <w:pPr>
              <w:rPr>
                <w:rFonts w:ascii="Arial" w:hAnsi="Arial" w:cs="Arial"/>
                <w:sz w:val="18"/>
                <w:szCs w:val="18"/>
              </w:rPr>
            </w:pPr>
          </w:p>
        </w:tc>
      </w:tr>
      <w:tr w:rsidRPr="00492079" w:rsidR="00AE208C" w:rsidTr="003A4160" w14:paraId="078F0609" w14:textId="77777777">
        <w:trPr>
          <w:trHeight w:val="1569" w:hRule="exact"/>
        </w:trPr>
        <w:tc>
          <w:tcPr>
            <w:tcW w:w="758" w:type="dxa"/>
            <w:vMerge/>
            <w:tcBorders>
              <w:left w:val="single" w:color="000000" w:sz="7" w:space="0"/>
              <w:right w:val="single" w:color="000000" w:sz="7" w:space="0"/>
            </w:tcBorders>
            <w:textDirection w:val="btLr"/>
          </w:tcPr>
          <w:p w:rsidRPr="003676D2" w:rsidR="00AE208C" w:rsidP="00AE208C" w:rsidRDefault="00AE208C" w14:paraId="35682B11" w14:textId="77777777">
            <w:pPr>
              <w:rPr>
                <w:rFonts w:ascii="Arial" w:hAnsi="Arial" w:cs="Arial"/>
                <w:sz w:val="18"/>
                <w:szCs w:val="18"/>
              </w:rPr>
            </w:pPr>
          </w:p>
        </w:tc>
        <w:tc>
          <w:tcPr>
            <w:tcW w:w="4825" w:type="dxa"/>
            <w:tcBorders>
              <w:top w:val="single" w:color="000000" w:sz="7" w:space="0"/>
              <w:left w:val="single" w:color="000000" w:sz="7" w:space="0"/>
              <w:bottom w:val="single" w:color="000000" w:sz="7" w:space="0"/>
              <w:right w:val="single" w:color="000000" w:sz="7" w:space="0"/>
            </w:tcBorders>
          </w:tcPr>
          <w:p w:rsidRPr="003A4160" w:rsidR="003A4160" w:rsidP="003A4160" w:rsidRDefault="003A4160" w14:paraId="08286166" w14:textId="0C350322">
            <w:pPr>
              <w:suppressAutoHyphens/>
              <w:spacing w:before="145" w:line="276" w:lineRule="auto"/>
              <w:ind w:left="406" w:right="346"/>
              <w:rPr>
                <w:rFonts w:ascii="Arial" w:hAnsi="Arial" w:cs="Arial"/>
                <w:sz w:val="18"/>
                <w:szCs w:val="18"/>
              </w:rPr>
            </w:pPr>
            <w:r>
              <w:rPr>
                <w:rFonts w:ascii="Arial" w:hAnsi="Arial" w:eastAsia="Arial" w:cs="Arial"/>
                <w:sz w:val="18"/>
                <w:szCs w:val="18"/>
              </w:rPr>
              <w:t>Kerääkö ja raportoiko t</w:t>
            </w:r>
            <w:r w:rsidRPr="003A4160">
              <w:rPr>
                <w:rFonts w:ascii="Arial" w:hAnsi="Arial" w:eastAsia="Arial" w:cs="Arial"/>
                <w:sz w:val="18"/>
                <w:szCs w:val="18"/>
              </w:rPr>
              <w:t>oimipaikka julkisesti tietoja sukupuolista, ikäryhmistä ja muista väestörakenteen monimuotoisuutta kuvaavista olennaisista  mittareista (huomioiden lainsäädännön rajoitukset)</w:t>
            </w:r>
            <w:r>
              <w:rPr>
                <w:rFonts w:ascii="Arial" w:hAnsi="Arial" w:eastAsia="Arial" w:cs="Arial"/>
                <w:sz w:val="18"/>
                <w:szCs w:val="18"/>
              </w:rPr>
              <w:t>?</w:t>
            </w:r>
            <w:r w:rsidR="00227597">
              <w:rPr>
                <w:rFonts w:ascii="Arial" w:hAnsi="Arial" w:eastAsia="Arial" w:cs="Arial"/>
                <w:sz w:val="18"/>
                <w:szCs w:val="18"/>
              </w:rPr>
              <w:t xml:space="preserve"> (ks. UKK 14)</w:t>
            </w:r>
          </w:p>
          <w:p w:rsidR="00AE208C" w:rsidP="003A4160" w:rsidRDefault="00AE208C" w14:paraId="7848F74D" w14:textId="2BFF9CA0">
            <w:pPr>
              <w:pStyle w:val="TableParagraph"/>
              <w:spacing w:before="19"/>
              <w:ind w:right="95"/>
              <w:rPr>
                <w:rFonts w:ascii="Arial" w:hAnsi="Arial"/>
                <w:sz w:val="18"/>
              </w:rPr>
            </w:pPr>
          </w:p>
        </w:tc>
        <w:tc>
          <w:tcPr>
            <w:tcW w:w="851"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224433CB"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2D83BF19"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3246FF72" w14:textId="77777777">
            <w:pPr>
              <w:rPr>
                <w:rFonts w:ascii="Arial" w:hAnsi="Arial" w:cs="Arial"/>
                <w:sz w:val="18"/>
                <w:szCs w:val="18"/>
              </w:rPr>
            </w:pPr>
          </w:p>
        </w:tc>
        <w:tc>
          <w:tcPr>
            <w:tcW w:w="3543"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68C27853" w14:textId="58875BF4">
            <w:pPr>
              <w:rPr>
                <w:rFonts w:ascii="Arial" w:hAnsi="Arial" w:cs="Arial"/>
                <w:sz w:val="18"/>
                <w:szCs w:val="18"/>
              </w:rPr>
            </w:pPr>
          </w:p>
        </w:tc>
      </w:tr>
      <w:tr w:rsidRPr="00492079" w:rsidR="00AE208C" w:rsidTr="00AE208C" w14:paraId="5B2C14D5" w14:textId="77777777">
        <w:trPr>
          <w:trHeight w:val="853" w:hRule="exact"/>
        </w:trPr>
        <w:tc>
          <w:tcPr>
            <w:tcW w:w="758" w:type="dxa"/>
            <w:vMerge/>
            <w:tcBorders>
              <w:left w:val="single" w:color="000000" w:sz="7" w:space="0"/>
              <w:right w:val="single" w:color="000000" w:sz="7" w:space="0"/>
            </w:tcBorders>
            <w:textDirection w:val="btLr"/>
          </w:tcPr>
          <w:p w:rsidRPr="003676D2" w:rsidR="00AE208C" w:rsidP="00AE208C" w:rsidRDefault="00AE208C" w14:paraId="785A3589" w14:textId="77777777">
            <w:pPr>
              <w:rPr>
                <w:rFonts w:ascii="Arial" w:hAnsi="Arial" w:cs="Arial"/>
                <w:sz w:val="18"/>
                <w:szCs w:val="18"/>
              </w:rPr>
            </w:pPr>
          </w:p>
        </w:tc>
        <w:tc>
          <w:tcPr>
            <w:tcW w:w="4825" w:type="dxa"/>
            <w:tcBorders>
              <w:top w:val="single" w:color="000000" w:sz="7" w:space="0"/>
              <w:left w:val="single" w:color="000000" w:sz="7" w:space="0"/>
              <w:bottom w:val="single" w:color="000000" w:sz="7" w:space="0"/>
              <w:right w:val="single" w:color="000000" w:sz="7" w:space="0"/>
            </w:tcBorders>
          </w:tcPr>
          <w:p w:rsidRPr="003A4160" w:rsidR="003A4160" w:rsidP="003A4160" w:rsidRDefault="003A4160" w14:paraId="37C4B0FF" w14:textId="49903AAF">
            <w:pPr>
              <w:pStyle w:val="TableParagraph"/>
              <w:numPr>
                <w:ilvl w:val="0"/>
                <w:numId w:val="106"/>
              </w:numPr>
              <w:spacing w:before="19"/>
              <w:ind w:left="413" w:right="95"/>
              <w:rPr>
                <w:rFonts w:ascii="Arial" w:hAnsi="Arial"/>
                <w:sz w:val="18"/>
              </w:rPr>
            </w:pPr>
            <w:r>
              <w:rPr>
                <w:rFonts w:ascii="Arial" w:hAnsi="Arial" w:eastAsia="Arial" w:cs="Arial"/>
                <w:sz w:val="18"/>
                <w:szCs w:val="18"/>
              </w:rPr>
              <w:t>S</w:t>
            </w:r>
            <w:r w:rsidRPr="003A4160">
              <w:rPr>
                <w:rFonts w:ascii="Arial" w:hAnsi="Arial" w:eastAsia="Arial" w:cs="Arial"/>
                <w:sz w:val="18"/>
                <w:szCs w:val="18"/>
              </w:rPr>
              <w:t>euraa</w:t>
            </w:r>
            <w:r>
              <w:rPr>
                <w:rFonts w:ascii="Arial" w:hAnsi="Arial" w:eastAsia="Arial" w:cs="Arial"/>
                <w:sz w:val="18"/>
                <w:szCs w:val="18"/>
              </w:rPr>
              <w:t>ko</w:t>
            </w:r>
            <w:r w:rsidRPr="003A4160">
              <w:rPr>
                <w:rFonts w:ascii="Arial" w:hAnsi="Arial" w:eastAsia="Arial" w:cs="Arial"/>
                <w:sz w:val="18"/>
                <w:szCs w:val="18"/>
              </w:rPr>
              <w:t xml:space="preserve"> ja analysoi</w:t>
            </w:r>
            <w:r>
              <w:rPr>
                <w:rFonts w:ascii="Arial" w:hAnsi="Arial" w:eastAsia="Arial" w:cs="Arial"/>
                <w:sz w:val="18"/>
                <w:szCs w:val="18"/>
              </w:rPr>
              <w:t>ko toimipaikka</w:t>
            </w:r>
            <w:r w:rsidRPr="003A4160">
              <w:rPr>
                <w:rFonts w:ascii="Arial" w:hAnsi="Arial" w:eastAsia="Arial" w:cs="Arial"/>
                <w:sz w:val="18"/>
                <w:szCs w:val="18"/>
              </w:rPr>
              <w:t xml:space="preserve"> jatkuvasti edellä mainittuja mittareit</w:t>
            </w:r>
            <w:r>
              <w:rPr>
                <w:rFonts w:ascii="Arial" w:hAnsi="Arial" w:eastAsia="Arial" w:cs="Arial"/>
                <w:sz w:val="18"/>
                <w:szCs w:val="18"/>
              </w:rPr>
              <w:t>a?</w:t>
            </w:r>
          </w:p>
        </w:tc>
        <w:tc>
          <w:tcPr>
            <w:tcW w:w="851"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0FC6F397" w14:textId="77777777">
            <w:pPr>
              <w:rPr>
                <w:rFonts w:ascii="Arial" w:hAnsi="Arial" w:cs="Arial"/>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5E7BB03C" w14:textId="77777777">
            <w:pPr>
              <w:rPr>
                <w:rFonts w:ascii="Arial" w:hAnsi="Arial" w:cs="Arial"/>
                <w:sz w:val="18"/>
                <w:szCs w:val="18"/>
              </w:rPr>
            </w:pPr>
          </w:p>
        </w:tc>
        <w:tc>
          <w:tcPr>
            <w:tcW w:w="567"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4A24D978" w14:textId="77777777">
            <w:pPr>
              <w:rPr>
                <w:rFonts w:ascii="Arial" w:hAnsi="Arial" w:cs="Arial"/>
                <w:sz w:val="18"/>
                <w:szCs w:val="18"/>
              </w:rPr>
            </w:pPr>
          </w:p>
        </w:tc>
        <w:tc>
          <w:tcPr>
            <w:tcW w:w="3543" w:type="dxa"/>
            <w:tcBorders>
              <w:top w:val="single" w:color="000000" w:sz="7" w:space="0"/>
              <w:left w:val="single" w:color="000000" w:sz="7" w:space="0"/>
              <w:bottom w:val="single" w:color="000000" w:sz="7" w:space="0"/>
              <w:right w:val="single" w:color="000000" w:sz="7" w:space="0"/>
            </w:tcBorders>
          </w:tcPr>
          <w:p w:rsidRPr="003676D2" w:rsidR="00AE208C" w:rsidP="00AE208C" w:rsidRDefault="00AE208C" w14:paraId="02B7AB1C" w14:textId="065B365D">
            <w:pPr>
              <w:rPr>
                <w:rFonts w:ascii="Arial" w:hAnsi="Arial" w:cs="Arial"/>
                <w:sz w:val="18"/>
                <w:szCs w:val="18"/>
              </w:rPr>
            </w:pPr>
          </w:p>
        </w:tc>
      </w:tr>
      <w:tr w:rsidRPr="00492079" w:rsidR="00AE208C" w:rsidTr="003E5871" w14:paraId="36016C3A" w14:textId="77777777">
        <w:trPr>
          <w:trHeight w:val="709" w:hRule="exact"/>
        </w:trPr>
        <w:tc>
          <w:tcPr>
            <w:tcW w:w="758" w:type="dxa"/>
            <w:vMerge/>
            <w:tcBorders>
              <w:left w:val="single" w:color="000000" w:sz="7" w:space="0"/>
              <w:bottom w:val="single" w:color="000000" w:sz="7" w:space="0"/>
              <w:right w:val="single" w:color="000000" w:sz="7" w:space="0"/>
            </w:tcBorders>
            <w:textDirection w:val="btLr"/>
          </w:tcPr>
          <w:p w:rsidRPr="003676D2" w:rsidR="00AE208C" w:rsidP="00AE208C" w:rsidRDefault="00AE208C" w14:paraId="416B31ED" w14:textId="77777777">
            <w:pPr>
              <w:rPr>
                <w:rFonts w:ascii="Arial" w:hAnsi="Arial" w:cs="Arial"/>
                <w:sz w:val="18"/>
                <w:szCs w:val="18"/>
              </w:rPr>
            </w:pPr>
          </w:p>
        </w:tc>
        <w:tc>
          <w:tcPr>
            <w:tcW w:w="10495" w:type="dxa"/>
            <w:gridSpan w:val="5"/>
            <w:tcBorders>
              <w:top w:val="single" w:color="000000" w:sz="7" w:space="0"/>
              <w:left w:val="single" w:color="000000" w:sz="7" w:space="0"/>
              <w:bottom w:val="single" w:color="000000" w:sz="7" w:space="0"/>
              <w:right w:val="single" w:color="000000" w:sz="7" w:space="0"/>
            </w:tcBorders>
            <w:shd w:val="clear" w:color="auto" w:fill="F2F2F2"/>
          </w:tcPr>
          <w:p w:rsidRPr="00C136E5" w:rsidR="00AE208C" w:rsidP="00AE208C" w:rsidRDefault="00AE208C" w14:paraId="4867179B" w14:textId="05BBEB85">
            <w:pPr>
              <w:pStyle w:val="TableParagraph"/>
              <w:spacing w:before="2" w:line="280" w:lineRule="atLeast"/>
              <w:ind w:left="2871" w:right="9" w:hanging="2753"/>
              <w:rPr>
                <w:rFonts w:ascii="Arial" w:hAnsi="Arial" w:eastAsia="Arial" w:cs="Arial"/>
                <w:sz w:val="18"/>
                <w:szCs w:val="18"/>
              </w:rPr>
            </w:pPr>
            <w:r>
              <w:rPr>
                <w:rFonts w:ascii="Arial" w:hAnsi="Arial"/>
                <w:i/>
                <w:sz w:val="18"/>
              </w:rPr>
              <w:t>Jos vastasit ”Kyllä” kaikkiin tason A kysymyksiin, jatka tason AA kysymyksistä. Jos et vastannut ”Kyllä” kaikkiin tason A kysymyksiin,</w:t>
            </w:r>
            <w:r w:rsidR="008002D5">
              <w:rPr>
                <w:rFonts w:ascii="Arial" w:hAnsi="Arial"/>
                <w:i/>
                <w:sz w:val="18"/>
              </w:rPr>
              <w:t xml:space="preserve"> toimipaikan </w:t>
            </w:r>
            <w:r>
              <w:rPr>
                <w:rFonts w:ascii="Arial" w:hAnsi="Arial"/>
                <w:i/>
                <w:sz w:val="18"/>
              </w:rPr>
              <w:t>toiminta on tasoa B.</w:t>
            </w:r>
          </w:p>
        </w:tc>
      </w:tr>
    </w:tbl>
    <w:p w:rsidR="009B7028" w:rsidRDefault="009B7028" w14:paraId="6FA1BB85" w14:textId="77777777">
      <w:pPr>
        <w:sectPr w:rsidR="009B7028" w:rsidSect="009B4481">
          <w:pgSz w:w="11907" w:h="16839" w:orient="portrait" w:code="9"/>
          <w:pgMar w:top="1500" w:right="380" w:bottom="1000" w:left="380" w:header="0" w:footer="805" w:gutter="0"/>
          <w:cols w:space="708"/>
        </w:sectPr>
      </w:pPr>
    </w:p>
    <w:p w:rsidR="009B7028" w:rsidRDefault="009B7028" w14:paraId="2AA3BDFA" w14:textId="60C66E53">
      <w:pPr>
        <w:spacing w:before="19" w:line="60" w:lineRule="exact"/>
        <w:rPr>
          <w:sz w:val="6"/>
          <w:szCs w:val="6"/>
        </w:rPr>
      </w:pPr>
    </w:p>
    <w:tbl>
      <w:tblPr>
        <w:tblW w:w="11270" w:type="dxa"/>
        <w:tblInd w:w="96" w:type="dxa"/>
        <w:tblLayout w:type="fixed"/>
        <w:tblCellMar>
          <w:left w:w="0" w:type="dxa"/>
          <w:right w:w="0" w:type="dxa"/>
        </w:tblCellMar>
        <w:tblLook w:val="01E0" w:firstRow="1" w:lastRow="1" w:firstColumn="1" w:lastColumn="1" w:noHBand="0" w:noVBand="0"/>
      </w:tblPr>
      <w:tblGrid>
        <w:gridCol w:w="764"/>
        <w:gridCol w:w="4819"/>
        <w:gridCol w:w="709"/>
        <w:gridCol w:w="142"/>
        <w:gridCol w:w="713"/>
        <w:gridCol w:w="137"/>
        <w:gridCol w:w="571"/>
        <w:gridCol w:w="3415"/>
      </w:tblGrid>
      <w:tr w:rsidRPr="00492079" w:rsidR="00861D6F" w:rsidTr="007A4DE0" w14:paraId="3584E037" w14:textId="77777777">
        <w:trPr>
          <w:trHeight w:val="794" w:hRule="exact"/>
        </w:trPr>
        <w:tc>
          <w:tcPr>
            <w:tcW w:w="764" w:type="dxa"/>
            <w:tcBorders>
              <w:top w:val="single" w:color="000000" w:sz="7" w:space="0"/>
              <w:left w:val="single" w:color="000000" w:sz="7" w:space="0"/>
              <w:bottom w:val="single" w:color="000000" w:sz="7" w:space="0"/>
              <w:right w:val="single" w:color="000000" w:sz="7" w:space="0"/>
            </w:tcBorders>
            <w:shd w:val="clear" w:color="auto" w:fill="CDCDCD"/>
          </w:tcPr>
          <w:p w:rsidRPr="003676D2" w:rsidR="009B7028" w:rsidRDefault="009B7028" w14:paraId="66BBDF95" w14:textId="77777777">
            <w:pPr>
              <w:rPr>
                <w:rFonts w:ascii="Arial" w:hAnsi="Arial" w:cs="Arial"/>
                <w:sz w:val="18"/>
                <w:szCs w:val="18"/>
              </w:rPr>
            </w:pPr>
          </w:p>
        </w:tc>
        <w:tc>
          <w:tcPr>
            <w:tcW w:w="4819" w:type="dxa"/>
            <w:tcBorders>
              <w:top w:val="single" w:color="000000" w:sz="7" w:space="0"/>
              <w:left w:val="single" w:color="000000" w:sz="7" w:space="0"/>
              <w:bottom w:val="single" w:color="000000" w:sz="7" w:space="0"/>
              <w:right w:val="single" w:color="000000" w:sz="7" w:space="0"/>
            </w:tcBorders>
            <w:shd w:val="clear" w:color="auto" w:fill="CDCDCD"/>
          </w:tcPr>
          <w:p w:rsidRPr="003676D2" w:rsidR="009B7028" w:rsidRDefault="009B7028" w14:paraId="507D4712" w14:textId="77777777">
            <w:pPr>
              <w:pStyle w:val="TableParagraph"/>
              <w:spacing w:before="9" w:line="200" w:lineRule="exact"/>
              <w:rPr>
                <w:rFonts w:ascii="Arial" w:hAnsi="Arial" w:cs="Arial"/>
                <w:sz w:val="18"/>
                <w:szCs w:val="18"/>
              </w:rPr>
            </w:pPr>
          </w:p>
          <w:p w:rsidRPr="00446400" w:rsidR="009B7028" w:rsidRDefault="00F43EFD" w14:paraId="711C659D" w14:textId="77777777">
            <w:pPr>
              <w:pStyle w:val="TableParagraph"/>
              <w:ind w:left="1525" w:right="1525"/>
              <w:jc w:val="center"/>
              <w:rPr>
                <w:rFonts w:ascii="Arial" w:hAnsi="Arial" w:eastAsia="Arial" w:cs="Arial"/>
                <w:sz w:val="18"/>
                <w:szCs w:val="18"/>
              </w:rPr>
            </w:pPr>
            <w:r>
              <w:rPr>
                <w:rFonts w:ascii="Arial" w:hAnsi="Arial"/>
                <w:b/>
                <w:sz w:val="18"/>
              </w:rPr>
              <w:t>Kysymys</w:t>
            </w:r>
          </w:p>
        </w:tc>
        <w:tc>
          <w:tcPr>
            <w:tcW w:w="851" w:type="dxa"/>
            <w:gridSpan w:val="2"/>
            <w:tcBorders>
              <w:top w:val="single" w:color="000000" w:sz="7" w:space="0"/>
              <w:left w:val="single" w:color="000000" w:sz="7" w:space="0"/>
              <w:bottom w:val="single" w:color="000000" w:sz="7" w:space="0"/>
              <w:right w:val="single" w:color="000000" w:sz="7" w:space="0"/>
            </w:tcBorders>
            <w:shd w:val="clear" w:color="auto" w:fill="CDCDCD"/>
          </w:tcPr>
          <w:p w:rsidRPr="003676D2" w:rsidR="009B7028" w:rsidRDefault="009B7028" w14:paraId="69731D56" w14:textId="77777777">
            <w:pPr>
              <w:pStyle w:val="TableParagraph"/>
              <w:spacing w:before="9" w:line="200" w:lineRule="exact"/>
              <w:rPr>
                <w:rFonts w:ascii="Arial" w:hAnsi="Arial" w:cs="Arial"/>
                <w:sz w:val="18"/>
                <w:szCs w:val="18"/>
              </w:rPr>
            </w:pPr>
          </w:p>
          <w:p w:rsidRPr="00446400" w:rsidR="009B7028" w:rsidRDefault="00036C3E" w14:paraId="00395C44" w14:textId="5151C927">
            <w:pPr>
              <w:pStyle w:val="TableParagraph"/>
              <w:ind w:left="195" w:right="195"/>
              <w:jc w:val="center"/>
              <w:rPr>
                <w:rFonts w:ascii="Arial" w:hAnsi="Arial" w:eastAsia="Arial" w:cs="Arial"/>
                <w:sz w:val="18"/>
                <w:szCs w:val="18"/>
              </w:rPr>
            </w:pPr>
            <w:r>
              <w:rPr>
                <w:rFonts w:ascii="Arial" w:hAnsi="Arial"/>
                <w:b/>
                <w:sz w:val="18"/>
              </w:rPr>
              <w:t>Kyllä</w:t>
            </w:r>
          </w:p>
        </w:tc>
        <w:tc>
          <w:tcPr>
            <w:tcW w:w="713" w:type="dxa"/>
            <w:tcBorders>
              <w:top w:val="single" w:color="000000" w:sz="7" w:space="0"/>
              <w:left w:val="single" w:color="000000" w:sz="7" w:space="0"/>
              <w:bottom w:val="single" w:color="000000" w:sz="7" w:space="0"/>
              <w:right w:val="single" w:color="000000" w:sz="7" w:space="0"/>
            </w:tcBorders>
            <w:shd w:val="clear" w:color="auto" w:fill="CDCDCD"/>
          </w:tcPr>
          <w:p w:rsidRPr="003676D2" w:rsidR="009B7028" w:rsidRDefault="009B7028" w14:paraId="33953F05" w14:textId="77777777">
            <w:pPr>
              <w:pStyle w:val="TableParagraph"/>
              <w:spacing w:before="9" w:line="200" w:lineRule="exact"/>
              <w:rPr>
                <w:rFonts w:ascii="Arial" w:hAnsi="Arial" w:cs="Arial"/>
                <w:sz w:val="18"/>
                <w:szCs w:val="18"/>
              </w:rPr>
            </w:pPr>
          </w:p>
          <w:p w:rsidRPr="00446400" w:rsidR="009B7028" w:rsidRDefault="00F43EFD" w14:paraId="7F9F83FF" w14:textId="77777777">
            <w:pPr>
              <w:pStyle w:val="TableParagraph"/>
              <w:ind w:left="195" w:right="195"/>
              <w:jc w:val="center"/>
              <w:rPr>
                <w:rFonts w:ascii="Arial" w:hAnsi="Arial" w:eastAsia="Arial" w:cs="Arial"/>
                <w:sz w:val="18"/>
                <w:szCs w:val="18"/>
              </w:rPr>
            </w:pPr>
            <w:r>
              <w:rPr>
                <w:rFonts w:ascii="Arial" w:hAnsi="Arial"/>
                <w:b/>
                <w:sz w:val="18"/>
              </w:rPr>
              <w:t>Ei</w:t>
            </w:r>
          </w:p>
        </w:tc>
        <w:tc>
          <w:tcPr>
            <w:tcW w:w="708" w:type="dxa"/>
            <w:gridSpan w:val="2"/>
            <w:tcBorders>
              <w:top w:val="single" w:color="000000" w:sz="7" w:space="0"/>
              <w:left w:val="single" w:color="000000" w:sz="7" w:space="0"/>
              <w:bottom w:val="single" w:color="000000" w:sz="7" w:space="0"/>
              <w:right w:val="single" w:color="000000" w:sz="7" w:space="0"/>
            </w:tcBorders>
            <w:shd w:val="clear" w:color="auto" w:fill="CDCDCD"/>
          </w:tcPr>
          <w:p w:rsidRPr="003676D2" w:rsidR="009B7028" w:rsidRDefault="009B7028" w14:paraId="2597CC6B" w14:textId="77777777">
            <w:pPr>
              <w:pStyle w:val="TableParagraph"/>
              <w:spacing w:before="9" w:line="200" w:lineRule="exact"/>
              <w:rPr>
                <w:rFonts w:ascii="Arial" w:hAnsi="Arial" w:cs="Arial"/>
                <w:sz w:val="18"/>
                <w:szCs w:val="18"/>
              </w:rPr>
            </w:pPr>
          </w:p>
          <w:p w:rsidRPr="00446400" w:rsidR="009B7028" w:rsidRDefault="00F43EFD" w14:paraId="4B89E53C" w14:textId="77777777">
            <w:pPr>
              <w:pStyle w:val="TableParagraph"/>
              <w:ind w:left="150"/>
              <w:rPr>
                <w:rFonts w:ascii="Arial" w:hAnsi="Arial" w:eastAsia="Arial" w:cs="Arial"/>
                <w:sz w:val="18"/>
                <w:szCs w:val="18"/>
              </w:rPr>
            </w:pPr>
            <w:r>
              <w:rPr>
                <w:rFonts w:ascii="Arial" w:hAnsi="Arial"/>
                <w:b/>
                <w:sz w:val="18"/>
              </w:rPr>
              <w:t>Ei sov.</w:t>
            </w:r>
          </w:p>
        </w:tc>
        <w:tc>
          <w:tcPr>
            <w:tcW w:w="3415" w:type="dxa"/>
            <w:tcBorders>
              <w:top w:val="single" w:color="000000" w:sz="7" w:space="0"/>
              <w:left w:val="single" w:color="000000" w:sz="7" w:space="0"/>
              <w:bottom w:val="single" w:color="000000" w:sz="7" w:space="0"/>
              <w:right w:val="single" w:color="000000" w:sz="7" w:space="0"/>
            </w:tcBorders>
            <w:shd w:val="clear" w:color="auto" w:fill="CDCDCD"/>
          </w:tcPr>
          <w:p w:rsidRPr="003676D2" w:rsidR="009B7028" w:rsidRDefault="009B7028" w14:paraId="042C09C4" w14:textId="77777777">
            <w:pPr>
              <w:pStyle w:val="TableParagraph"/>
              <w:spacing w:before="9" w:line="200" w:lineRule="exact"/>
              <w:rPr>
                <w:rFonts w:ascii="Arial" w:hAnsi="Arial" w:cs="Arial"/>
                <w:sz w:val="18"/>
                <w:szCs w:val="18"/>
              </w:rPr>
            </w:pPr>
          </w:p>
          <w:p w:rsidRPr="00446400" w:rsidR="009B7028" w:rsidP="00843EE8" w:rsidRDefault="00F43EFD" w14:paraId="287F44F3" w14:textId="77777777">
            <w:pPr>
              <w:pStyle w:val="TableParagraph"/>
              <w:ind w:left="974"/>
              <w:rPr>
                <w:rFonts w:ascii="Arial" w:hAnsi="Arial" w:eastAsia="Arial" w:cs="Arial"/>
                <w:sz w:val="18"/>
                <w:szCs w:val="18"/>
              </w:rPr>
            </w:pPr>
            <w:r>
              <w:rPr>
                <w:rFonts w:ascii="Arial" w:hAnsi="Arial"/>
                <w:b/>
                <w:sz w:val="18"/>
              </w:rPr>
              <w:t>Kuvaus ja todisteet</w:t>
            </w:r>
          </w:p>
        </w:tc>
      </w:tr>
      <w:tr w:rsidRPr="00492079" w:rsidR="00861D6F" w:rsidTr="003A4160" w14:paraId="1AE42F45" w14:textId="77777777">
        <w:trPr>
          <w:trHeight w:val="1416" w:hRule="exact"/>
        </w:trPr>
        <w:tc>
          <w:tcPr>
            <w:tcW w:w="764" w:type="dxa"/>
            <w:vMerge w:val="restart"/>
            <w:tcBorders>
              <w:top w:val="single" w:color="000000" w:sz="7" w:space="0"/>
              <w:left w:val="single" w:color="000000" w:sz="7" w:space="0"/>
              <w:right w:val="single" w:color="000000" w:sz="7" w:space="0"/>
            </w:tcBorders>
            <w:textDirection w:val="btLr"/>
          </w:tcPr>
          <w:p w:rsidRPr="003676D2" w:rsidR="009B7028" w:rsidP="00234FBF" w:rsidRDefault="00A53139" w14:paraId="459A71D3" w14:textId="2EF2D733">
            <w:pPr>
              <w:pStyle w:val="TableParagraph"/>
              <w:spacing w:before="82" w:line="300" w:lineRule="atLeast"/>
              <w:jc w:val="center"/>
              <w:rPr>
                <w:rFonts w:ascii="Arial" w:hAnsi="Arial" w:cs="Arial"/>
                <w:sz w:val="18"/>
                <w:szCs w:val="18"/>
              </w:rPr>
            </w:pPr>
            <w:r>
              <w:rPr>
                <w:rFonts w:ascii="Arial" w:hAnsi="Arial"/>
                <w:b/>
                <w:sz w:val="18"/>
              </w:rPr>
              <w:t xml:space="preserve">Tuloskriteerit </w:t>
            </w:r>
            <w:r w:rsidR="004732AB">
              <w:rPr>
                <w:rFonts w:ascii="Arial" w:hAnsi="Arial"/>
                <w:b/>
                <w:sz w:val="18"/>
              </w:rPr>
              <w:t>3</w:t>
            </w:r>
            <w:r>
              <w:rPr>
                <w:rFonts w:ascii="Arial" w:hAnsi="Arial"/>
                <w:sz w:val="18"/>
              </w:rPr>
              <w:t xml:space="preserve"> </w:t>
            </w:r>
            <w:r>
              <w:rPr>
                <w:rFonts w:ascii="Arial" w:hAnsi="Arial" w:cs="Arial"/>
                <w:sz w:val="18"/>
                <w:szCs w:val="18"/>
              </w:rPr>
              <w:br/>
            </w:r>
            <w:r>
              <w:rPr>
                <w:rFonts w:ascii="Arial" w:hAnsi="Arial"/>
                <w:b/>
                <w:sz w:val="18"/>
              </w:rPr>
              <w:t>Taso AA</w:t>
            </w:r>
          </w:p>
        </w:tc>
        <w:tc>
          <w:tcPr>
            <w:tcW w:w="4819" w:type="dxa"/>
            <w:tcBorders>
              <w:top w:val="single" w:color="000000" w:sz="7" w:space="0"/>
              <w:left w:val="single" w:color="000000" w:sz="7" w:space="0"/>
              <w:bottom w:val="single" w:color="000000" w:sz="7" w:space="0"/>
              <w:right w:val="single" w:color="000000" w:sz="7" w:space="0"/>
            </w:tcBorders>
          </w:tcPr>
          <w:p w:rsidRPr="003A4160" w:rsidR="003A4160" w:rsidP="003A4160" w:rsidRDefault="003A4160" w14:paraId="3DB07ABB" w14:textId="1DC4BBC8">
            <w:pPr>
              <w:pStyle w:val="TableParagraph"/>
              <w:numPr>
                <w:ilvl w:val="0"/>
                <w:numId w:val="140"/>
              </w:numPr>
              <w:spacing w:before="125" w:line="23" w:lineRule="atLeast"/>
              <w:ind w:left="407" w:right="346"/>
              <w:rPr>
                <w:rFonts w:ascii="Arial" w:hAnsi="Arial" w:cstheme="minorHAnsi"/>
                <w:sz w:val="18"/>
                <w:szCs w:val="18"/>
              </w:rPr>
            </w:pPr>
            <w:r w:rsidRPr="003A4160">
              <w:rPr>
                <w:rFonts w:ascii="Arial" w:hAnsi="Arial"/>
                <w:sz w:val="18"/>
                <w:szCs w:val="18"/>
              </w:rPr>
              <w:t xml:space="preserve">Kerääkö ja raportoiko toimipaikka julkisesti </w:t>
            </w:r>
            <w:r w:rsidRPr="003A4160">
              <w:rPr>
                <w:rFonts w:ascii="Arial" w:hAnsi="Arial" w:eastAsia="Arial" w:cs="Arial"/>
                <w:sz w:val="18"/>
                <w:szCs w:val="18"/>
              </w:rPr>
              <w:t>yhdenvertaisuuteen, monimuotoisuuteen ja osallistavuuteen liittyviä yksityiskohtaisempia laadullisia tai määrällisiä tietoja sekä seuraa ja analysoi niitä jatkuvasti.</w:t>
            </w:r>
            <w:r w:rsidR="009F5118">
              <w:rPr>
                <w:rFonts w:ascii="Arial" w:hAnsi="Arial" w:eastAsia="Arial" w:cs="Arial"/>
                <w:sz w:val="18"/>
                <w:szCs w:val="18"/>
              </w:rPr>
              <w:t xml:space="preserve"> (ks. UKK no. 26&amp;</w:t>
            </w:r>
            <w:r w:rsidR="00101C51">
              <w:rPr>
                <w:rFonts w:ascii="Arial" w:hAnsi="Arial" w:eastAsia="Arial" w:cs="Arial"/>
                <w:sz w:val="18"/>
                <w:szCs w:val="18"/>
              </w:rPr>
              <w:t>27</w:t>
            </w:r>
            <w:r w:rsidR="009F5118">
              <w:rPr>
                <w:rFonts w:ascii="Arial" w:hAnsi="Arial" w:eastAsia="Arial" w:cs="Arial"/>
                <w:sz w:val="18"/>
                <w:szCs w:val="18"/>
              </w:rPr>
              <w:t>)</w:t>
            </w:r>
          </w:p>
          <w:p w:rsidRPr="003A4160" w:rsidR="009B7028" w:rsidP="003A4160" w:rsidRDefault="009B7028" w14:paraId="510D8F4E" w14:textId="499D29F6">
            <w:pPr>
              <w:pStyle w:val="TableParagraph"/>
              <w:spacing w:before="19"/>
              <w:ind w:left="99" w:right="95"/>
              <w:rPr>
                <w:rFonts w:ascii="Arial" w:hAnsi="Arial"/>
                <w:sz w:val="18"/>
                <w:szCs w:val="18"/>
              </w:rPr>
            </w:pP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9B7028" w:rsidRDefault="009B7028" w14:paraId="103F9382" w14:textId="77777777">
            <w:pPr>
              <w:rPr>
                <w:rFonts w:ascii="Arial" w:hAnsi="Arial" w:cs="Arial"/>
                <w:sz w:val="18"/>
                <w:szCs w:val="18"/>
              </w:rPr>
            </w:pPr>
          </w:p>
        </w:tc>
        <w:tc>
          <w:tcPr>
            <w:tcW w:w="713" w:type="dxa"/>
            <w:tcBorders>
              <w:top w:val="single" w:color="000000" w:sz="7" w:space="0"/>
              <w:left w:val="single" w:color="000000" w:sz="7" w:space="0"/>
              <w:bottom w:val="single" w:color="000000" w:sz="7" w:space="0"/>
              <w:right w:val="single" w:color="000000" w:sz="7" w:space="0"/>
            </w:tcBorders>
          </w:tcPr>
          <w:p w:rsidRPr="003676D2" w:rsidR="009B7028" w:rsidRDefault="009B7028" w14:paraId="720A927A" w14:textId="77777777">
            <w:pPr>
              <w:rPr>
                <w:rFonts w:ascii="Arial" w:hAnsi="Arial" w:cs="Arial"/>
                <w:sz w:val="18"/>
                <w:szCs w:val="18"/>
              </w:rPr>
            </w:pPr>
          </w:p>
        </w:tc>
        <w:tc>
          <w:tcPr>
            <w:tcW w:w="708" w:type="dxa"/>
            <w:gridSpan w:val="2"/>
            <w:tcBorders>
              <w:top w:val="single" w:color="000000" w:sz="7" w:space="0"/>
              <w:left w:val="single" w:color="000000" w:sz="7" w:space="0"/>
              <w:bottom w:val="single" w:color="000000" w:sz="7" w:space="0"/>
              <w:right w:val="single" w:color="000000" w:sz="7" w:space="0"/>
            </w:tcBorders>
          </w:tcPr>
          <w:p w:rsidRPr="003676D2" w:rsidR="009B7028" w:rsidRDefault="009B7028" w14:paraId="1AA251A0" w14:textId="77777777">
            <w:pPr>
              <w:rPr>
                <w:rFonts w:ascii="Arial" w:hAnsi="Arial" w:cs="Arial"/>
                <w:sz w:val="18"/>
                <w:szCs w:val="18"/>
              </w:rPr>
            </w:pPr>
          </w:p>
        </w:tc>
        <w:tc>
          <w:tcPr>
            <w:tcW w:w="3415" w:type="dxa"/>
            <w:tcBorders>
              <w:top w:val="single" w:color="000000" w:sz="7" w:space="0"/>
              <w:left w:val="single" w:color="000000" w:sz="7" w:space="0"/>
              <w:bottom w:val="single" w:color="000000" w:sz="7" w:space="0"/>
              <w:right w:val="single" w:color="000000" w:sz="7" w:space="0"/>
            </w:tcBorders>
          </w:tcPr>
          <w:p w:rsidRPr="003676D2" w:rsidR="009B7028" w:rsidRDefault="009B7028" w14:paraId="602231FA" w14:textId="77777777">
            <w:pPr>
              <w:rPr>
                <w:rFonts w:ascii="Arial" w:hAnsi="Arial" w:cs="Arial"/>
                <w:sz w:val="18"/>
                <w:szCs w:val="18"/>
              </w:rPr>
            </w:pPr>
          </w:p>
        </w:tc>
      </w:tr>
      <w:tr w:rsidRPr="00492079" w:rsidR="00686392" w:rsidTr="00101C51" w14:paraId="27CC05A4" w14:textId="77777777">
        <w:trPr>
          <w:trHeight w:val="1278" w:hRule="exact"/>
        </w:trPr>
        <w:tc>
          <w:tcPr>
            <w:tcW w:w="764" w:type="dxa"/>
            <w:vMerge/>
            <w:tcBorders>
              <w:left w:val="single" w:color="000000" w:sz="7" w:space="0"/>
              <w:right w:val="single" w:color="000000" w:sz="7" w:space="0"/>
            </w:tcBorders>
          </w:tcPr>
          <w:p w:rsidRPr="003676D2" w:rsidR="00686392" w:rsidRDefault="00686392" w14:paraId="6E453E05" w14:textId="77777777">
            <w:pPr>
              <w:rPr>
                <w:rFonts w:ascii="Arial" w:hAnsi="Arial" w:cs="Arial"/>
                <w:sz w:val="18"/>
                <w:szCs w:val="18"/>
              </w:rPr>
            </w:pPr>
          </w:p>
        </w:tc>
        <w:tc>
          <w:tcPr>
            <w:tcW w:w="4819" w:type="dxa"/>
            <w:tcBorders>
              <w:top w:val="single" w:color="000000" w:sz="7" w:space="0"/>
              <w:left w:val="single" w:color="000000" w:sz="7" w:space="0"/>
              <w:bottom w:val="single" w:color="000000" w:sz="7" w:space="0"/>
              <w:right w:val="single" w:color="000000" w:sz="7" w:space="0"/>
            </w:tcBorders>
          </w:tcPr>
          <w:p w:rsidRPr="003A4160" w:rsidR="003A4160" w:rsidP="003A4160" w:rsidRDefault="003A4160" w14:paraId="06D09250" w14:textId="3883200D">
            <w:pPr>
              <w:pStyle w:val="TableParagraph"/>
              <w:numPr>
                <w:ilvl w:val="0"/>
                <w:numId w:val="140"/>
              </w:numPr>
              <w:spacing w:before="125" w:line="23" w:lineRule="atLeast"/>
              <w:ind w:left="407" w:right="346"/>
              <w:rPr>
                <w:rFonts w:ascii="Arial" w:hAnsi="Arial" w:cstheme="minorHAnsi"/>
                <w:sz w:val="18"/>
                <w:szCs w:val="18"/>
              </w:rPr>
            </w:pPr>
            <w:r>
              <w:rPr>
                <w:rFonts w:ascii="Arial" w:hAnsi="Arial" w:eastAsia="Arial" w:cs="Arial"/>
                <w:sz w:val="18"/>
                <w:szCs w:val="18"/>
              </w:rPr>
              <w:t>Onko to</w:t>
            </w:r>
            <w:r w:rsidRPr="003A4160">
              <w:rPr>
                <w:rFonts w:ascii="Arial" w:hAnsi="Arial" w:eastAsia="Arial" w:cs="Arial"/>
                <w:sz w:val="18"/>
                <w:szCs w:val="18"/>
              </w:rPr>
              <w:t>imipaikka asetta</w:t>
            </w:r>
            <w:r>
              <w:rPr>
                <w:rFonts w:ascii="Arial" w:hAnsi="Arial" w:eastAsia="Arial" w:cs="Arial"/>
                <w:sz w:val="18"/>
                <w:szCs w:val="18"/>
              </w:rPr>
              <w:t>nut</w:t>
            </w:r>
            <w:r w:rsidRPr="003A4160">
              <w:rPr>
                <w:rFonts w:ascii="Arial" w:hAnsi="Arial" w:eastAsia="Arial" w:cs="Arial"/>
                <w:sz w:val="18"/>
                <w:szCs w:val="18"/>
              </w:rPr>
              <w:t xml:space="preserve"> tavoitteet tai soveltaa</w:t>
            </w:r>
            <w:r>
              <w:rPr>
                <w:rFonts w:ascii="Arial" w:hAnsi="Arial" w:eastAsia="Arial" w:cs="Arial"/>
                <w:sz w:val="18"/>
                <w:szCs w:val="18"/>
              </w:rPr>
              <w:t>ko se</w:t>
            </w:r>
            <w:r w:rsidRPr="003A4160">
              <w:rPr>
                <w:rFonts w:ascii="Arial" w:hAnsi="Arial" w:eastAsia="Arial" w:cs="Arial"/>
                <w:sz w:val="18"/>
                <w:szCs w:val="18"/>
              </w:rPr>
              <w:t xml:space="preserve"> yhtiö-/konsernitasolla asetettuja tavoitteita, jotka liittyvät yhdenvertaisuuteen, monimuotoisuuteen ja osallistamiseen, sisältäen: </w:t>
            </w:r>
            <w:r w:rsidR="00101C51">
              <w:rPr>
                <w:rFonts w:ascii="Arial" w:hAnsi="Arial" w:eastAsia="Arial" w:cs="Arial"/>
                <w:sz w:val="18"/>
                <w:szCs w:val="18"/>
              </w:rPr>
              <w:t>(ks. UKK no. 28)</w:t>
            </w:r>
          </w:p>
          <w:p w:rsidRPr="003A4160" w:rsidR="00686392" w:rsidP="003A4160" w:rsidRDefault="003A4160" w14:paraId="716935C2" w14:textId="0532119F">
            <w:pPr>
              <w:pStyle w:val="TableParagraph"/>
              <w:spacing w:before="19"/>
              <w:ind w:left="412" w:right="95"/>
              <w:rPr>
                <w:rFonts w:ascii="Arial" w:hAnsi="Arial"/>
                <w:sz w:val="18"/>
                <w:szCs w:val="18"/>
              </w:rPr>
            </w:pPr>
            <w:r w:rsidRPr="003A4160">
              <w:rPr>
                <w:rFonts w:ascii="Arial" w:hAnsi="Arial" w:eastAsia="Arial" w:cs="Arial"/>
                <w:sz w:val="18"/>
                <w:szCs w:val="18"/>
              </w:rPr>
              <w:t xml:space="preserve"> </w:t>
            </w: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686392" w:rsidRDefault="00686392" w14:paraId="6C403BB3" w14:textId="77777777">
            <w:pPr>
              <w:rPr>
                <w:rFonts w:ascii="Arial" w:hAnsi="Arial" w:cs="Arial"/>
                <w:sz w:val="18"/>
                <w:szCs w:val="18"/>
              </w:rPr>
            </w:pPr>
          </w:p>
        </w:tc>
        <w:tc>
          <w:tcPr>
            <w:tcW w:w="713" w:type="dxa"/>
            <w:tcBorders>
              <w:top w:val="single" w:color="000000" w:sz="7" w:space="0"/>
              <w:left w:val="single" w:color="000000" w:sz="7" w:space="0"/>
              <w:bottom w:val="single" w:color="000000" w:sz="7" w:space="0"/>
              <w:right w:val="single" w:color="000000" w:sz="7" w:space="0"/>
            </w:tcBorders>
          </w:tcPr>
          <w:p w:rsidRPr="003676D2" w:rsidR="00686392" w:rsidRDefault="00686392" w14:paraId="773F3557" w14:textId="77777777">
            <w:pPr>
              <w:rPr>
                <w:rFonts w:ascii="Arial" w:hAnsi="Arial" w:cs="Arial"/>
                <w:sz w:val="18"/>
                <w:szCs w:val="18"/>
              </w:rPr>
            </w:pPr>
          </w:p>
        </w:tc>
        <w:tc>
          <w:tcPr>
            <w:tcW w:w="708" w:type="dxa"/>
            <w:gridSpan w:val="2"/>
            <w:tcBorders>
              <w:top w:val="single" w:color="000000" w:sz="7" w:space="0"/>
              <w:left w:val="single" w:color="000000" w:sz="7" w:space="0"/>
              <w:bottom w:val="single" w:color="000000" w:sz="7" w:space="0"/>
              <w:right w:val="single" w:color="000000" w:sz="7" w:space="0"/>
            </w:tcBorders>
          </w:tcPr>
          <w:p w:rsidRPr="003676D2" w:rsidR="00686392" w:rsidRDefault="00686392" w14:paraId="4EEE396D" w14:textId="77777777">
            <w:pPr>
              <w:rPr>
                <w:rFonts w:ascii="Arial" w:hAnsi="Arial" w:cs="Arial"/>
                <w:sz w:val="18"/>
                <w:szCs w:val="18"/>
              </w:rPr>
            </w:pPr>
          </w:p>
        </w:tc>
        <w:tc>
          <w:tcPr>
            <w:tcW w:w="3415" w:type="dxa"/>
            <w:tcBorders>
              <w:top w:val="single" w:color="000000" w:sz="7" w:space="0"/>
              <w:left w:val="single" w:color="000000" w:sz="7" w:space="0"/>
              <w:bottom w:val="single" w:color="000000" w:sz="7" w:space="0"/>
              <w:right w:val="single" w:color="000000" w:sz="7" w:space="0"/>
            </w:tcBorders>
          </w:tcPr>
          <w:p w:rsidRPr="003676D2" w:rsidR="00686392" w:rsidRDefault="00686392" w14:paraId="241DD6F4" w14:textId="77777777">
            <w:pPr>
              <w:rPr>
                <w:rFonts w:ascii="Arial" w:hAnsi="Arial" w:cs="Arial"/>
                <w:sz w:val="18"/>
                <w:szCs w:val="18"/>
              </w:rPr>
            </w:pPr>
          </w:p>
        </w:tc>
      </w:tr>
      <w:tr w:rsidRPr="00492079" w:rsidR="003A4160" w:rsidTr="00101C51" w14:paraId="3447F706" w14:textId="77777777">
        <w:trPr>
          <w:trHeight w:val="1126" w:hRule="exact"/>
        </w:trPr>
        <w:tc>
          <w:tcPr>
            <w:tcW w:w="764" w:type="dxa"/>
            <w:vMerge/>
            <w:tcBorders>
              <w:left w:val="single" w:color="000000" w:sz="7" w:space="0"/>
              <w:right w:val="single" w:color="000000" w:sz="7" w:space="0"/>
            </w:tcBorders>
          </w:tcPr>
          <w:p w:rsidRPr="003676D2" w:rsidR="003A4160" w:rsidRDefault="003A4160" w14:paraId="5FD01C79" w14:textId="77777777">
            <w:pPr>
              <w:rPr>
                <w:rFonts w:ascii="Arial" w:hAnsi="Arial" w:cs="Arial"/>
                <w:sz w:val="18"/>
                <w:szCs w:val="18"/>
              </w:rPr>
            </w:pPr>
          </w:p>
        </w:tc>
        <w:tc>
          <w:tcPr>
            <w:tcW w:w="4819" w:type="dxa"/>
            <w:tcBorders>
              <w:top w:val="single" w:color="000000" w:sz="7" w:space="0"/>
              <w:left w:val="single" w:color="000000" w:sz="7" w:space="0"/>
              <w:bottom w:val="single" w:color="000000" w:sz="7" w:space="0"/>
              <w:right w:val="single" w:color="000000" w:sz="7" w:space="0"/>
            </w:tcBorders>
          </w:tcPr>
          <w:p w:rsidRPr="003A4160" w:rsidR="003A4160" w:rsidP="003A4160" w:rsidRDefault="003A4160" w14:paraId="02E1A4E7" w14:textId="6E212FE5">
            <w:pPr>
              <w:pStyle w:val="Luettelokappale"/>
              <w:numPr>
                <w:ilvl w:val="1"/>
                <w:numId w:val="140"/>
              </w:numPr>
              <w:suppressAutoHyphens/>
              <w:spacing w:before="125" w:after="120" w:line="23" w:lineRule="atLeast"/>
              <w:ind w:left="832" w:right="346" w:hanging="357"/>
              <w:rPr>
                <w:rFonts w:ascii="Arial" w:hAnsi="Arial" w:cs="Arial"/>
                <w:sz w:val="18"/>
                <w:szCs w:val="18"/>
              </w:rPr>
            </w:pPr>
            <w:r>
              <w:rPr>
                <w:rFonts w:ascii="Arial" w:hAnsi="Arial" w:eastAsia="Arial" w:cs="Arial"/>
                <w:sz w:val="18"/>
                <w:szCs w:val="18"/>
              </w:rPr>
              <w:t>Y</w:t>
            </w:r>
            <w:r w:rsidRPr="003A4160">
              <w:rPr>
                <w:rFonts w:ascii="Arial" w:hAnsi="Arial" w:eastAsia="Arial" w:cs="Arial"/>
                <w:sz w:val="18"/>
                <w:szCs w:val="18"/>
              </w:rPr>
              <w:t>hteistyö lähiyhteisöjen ja aliedustettujen ryhmien kanssa, jotta tällaisten yhteisöjen jäsenten työllistämistä voidaan tukea</w:t>
            </w:r>
            <w:r>
              <w:rPr>
                <w:rFonts w:ascii="Arial" w:hAnsi="Arial" w:eastAsia="Arial" w:cs="Arial"/>
                <w:sz w:val="18"/>
                <w:szCs w:val="18"/>
              </w:rPr>
              <w:t>.</w:t>
            </w:r>
            <w:r w:rsidRPr="003A4160">
              <w:rPr>
                <w:rFonts w:ascii="Arial" w:hAnsi="Arial" w:eastAsia="Arial" w:cs="Arial"/>
                <w:sz w:val="18"/>
                <w:szCs w:val="18"/>
              </w:rPr>
              <w:t xml:space="preserve"> </w:t>
            </w:r>
            <w:r w:rsidR="00101C51">
              <w:rPr>
                <w:rFonts w:ascii="Arial" w:hAnsi="Arial" w:eastAsia="Arial" w:cs="Arial"/>
                <w:sz w:val="18"/>
                <w:szCs w:val="18"/>
              </w:rPr>
              <w:t>(ks. UKK no. 29)</w:t>
            </w:r>
          </w:p>
          <w:p w:rsidR="003A4160" w:rsidP="003A4160" w:rsidRDefault="003A4160" w14:paraId="4DE12878" w14:textId="77777777">
            <w:pPr>
              <w:pStyle w:val="TableParagraph"/>
              <w:spacing w:before="125" w:line="23" w:lineRule="atLeast"/>
              <w:ind w:right="346"/>
              <w:rPr>
                <w:rFonts w:ascii="Arial" w:hAnsi="Arial" w:eastAsia="Arial" w:cs="Arial"/>
                <w:sz w:val="18"/>
                <w:szCs w:val="18"/>
              </w:rPr>
            </w:pP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3A4160" w:rsidRDefault="003A4160" w14:paraId="51DA6D9E" w14:textId="77777777">
            <w:pPr>
              <w:rPr>
                <w:rFonts w:ascii="Arial" w:hAnsi="Arial" w:cs="Arial"/>
                <w:sz w:val="18"/>
                <w:szCs w:val="18"/>
              </w:rPr>
            </w:pPr>
          </w:p>
        </w:tc>
        <w:tc>
          <w:tcPr>
            <w:tcW w:w="713" w:type="dxa"/>
            <w:tcBorders>
              <w:top w:val="single" w:color="000000" w:sz="7" w:space="0"/>
              <w:left w:val="single" w:color="000000" w:sz="7" w:space="0"/>
              <w:bottom w:val="single" w:color="000000" w:sz="7" w:space="0"/>
              <w:right w:val="single" w:color="000000" w:sz="7" w:space="0"/>
            </w:tcBorders>
          </w:tcPr>
          <w:p w:rsidRPr="003676D2" w:rsidR="003A4160" w:rsidRDefault="003A4160" w14:paraId="43AC2110" w14:textId="77777777">
            <w:pPr>
              <w:rPr>
                <w:rFonts w:ascii="Arial" w:hAnsi="Arial" w:cs="Arial"/>
                <w:sz w:val="18"/>
                <w:szCs w:val="18"/>
              </w:rPr>
            </w:pPr>
          </w:p>
        </w:tc>
        <w:tc>
          <w:tcPr>
            <w:tcW w:w="708" w:type="dxa"/>
            <w:gridSpan w:val="2"/>
            <w:tcBorders>
              <w:top w:val="single" w:color="000000" w:sz="7" w:space="0"/>
              <w:left w:val="single" w:color="000000" w:sz="7" w:space="0"/>
              <w:bottom w:val="single" w:color="000000" w:sz="7" w:space="0"/>
              <w:right w:val="single" w:color="000000" w:sz="7" w:space="0"/>
            </w:tcBorders>
          </w:tcPr>
          <w:p w:rsidRPr="003676D2" w:rsidR="003A4160" w:rsidRDefault="003A4160" w14:paraId="3D7D3469" w14:textId="77777777">
            <w:pPr>
              <w:rPr>
                <w:rFonts w:ascii="Arial" w:hAnsi="Arial" w:cs="Arial"/>
                <w:sz w:val="18"/>
                <w:szCs w:val="18"/>
              </w:rPr>
            </w:pPr>
          </w:p>
        </w:tc>
        <w:tc>
          <w:tcPr>
            <w:tcW w:w="3415" w:type="dxa"/>
            <w:tcBorders>
              <w:top w:val="single" w:color="000000" w:sz="7" w:space="0"/>
              <w:left w:val="single" w:color="000000" w:sz="7" w:space="0"/>
              <w:bottom w:val="single" w:color="000000" w:sz="7" w:space="0"/>
              <w:right w:val="single" w:color="000000" w:sz="7" w:space="0"/>
            </w:tcBorders>
          </w:tcPr>
          <w:p w:rsidRPr="003676D2" w:rsidR="003A4160" w:rsidRDefault="003A4160" w14:paraId="07507292" w14:textId="77777777">
            <w:pPr>
              <w:rPr>
                <w:rFonts w:ascii="Arial" w:hAnsi="Arial" w:cs="Arial"/>
                <w:sz w:val="18"/>
                <w:szCs w:val="18"/>
              </w:rPr>
            </w:pPr>
          </w:p>
        </w:tc>
      </w:tr>
      <w:tr w:rsidRPr="00492079" w:rsidR="00861D6F" w:rsidTr="003A4160" w14:paraId="1D3E53FB" w14:textId="77777777">
        <w:trPr>
          <w:trHeight w:val="701" w:hRule="exact"/>
        </w:trPr>
        <w:tc>
          <w:tcPr>
            <w:tcW w:w="764" w:type="dxa"/>
            <w:vMerge/>
            <w:tcBorders>
              <w:left w:val="single" w:color="000000" w:sz="7" w:space="0"/>
              <w:right w:val="single" w:color="000000" w:sz="7" w:space="0"/>
            </w:tcBorders>
          </w:tcPr>
          <w:p w:rsidRPr="003676D2" w:rsidR="009B7028" w:rsidRDefault="009B7028" w14:paraId="3EF62FAD" w14:textId="77777777">
            <w:pPr>
              <w:rPr>
                <w:rFonts w:ascii="Arial" w:hAnsi="Arial" w:cs="Arial"/>
                <w:sz w:val="18"/>
                <w:szCs w:val="18"/>
              </w:rPr>
            </w:pPr>
          </w:p>
        </w:tc>
        <w:tc>
          <w:tcPr>
            <w:tcW w:w="4819" w:type="dxa"/>
            <w:tcBorders>
              <w:top w:val="single" w:color="000000" w:sz="7" w:space="0"/>
              <w:left w:val="single" w:color="000000" w:sz="7" w:space="0"/>
              <w:bottom w:val="single" w:color="000000" w:sz="7" w:space="0"/>
              <w:right w:val="single" w:color="000000" w:sz="7" w:space="0"/>
            </w:tcBorders>
          </w:tcPr>
          <w:p w:rsidRPr="003A4160" w:rsidR="003A4160" w:rsidP="003A4160" w:rsidRDefault="003A4160" w14:paraId="234FE081" w14:textId="77777777">
            <w:pPr>
              <w:pStyle w:val="Luettelokappale"/>
              <w:numPr>
                <w:ilvl w:val="1"/>
                <w:numId w:val="140"/>
              </w:numPr>
              <w:suppressAutoHyphens/>
              <w:spacing w:before="125" w:after="120" w:line="23" w:lineRule="atLeast"/>
              <w:ind w:left="832" w:right="346" w:hanging="357"/>
              <w:rPr>
                <w:rFonts w:ascii="Arial" w:hAnsi="Arial" w:cs="Arial"/>
                <w:sz w:val="18"/>
                <w:szCs w:val="18"/>
              </w:rPr>
            </w:pPr>
            <w:r w:rsidRPr="003A4160">
              <w:rPr>
                <w:rFonts w:ascii="Arial" w:hAnsi="Arial" w:eastAsia="Arial" w:cs="Arial"/>
                <w:sz w:val="18"/>
                <w:szCs w:val="18"/>
              </w:rPr>
              <w:t>Toimintasuunnitelmat tavoitteiden saavuttamiseksi</w:t>
            </w:r>
          </w:p>
          <w:p w:rsidRPr="00B60A40" w:rsidR="009B7028" w:rsidP="003A4160" w:rsidRDefault="009B7028" w14:paraId="058FCFE0" w14:textId="2B41F7ED">
            <w:pPr>
              <w:pStyle w:val="TableParagraph"/>
              <w:spacing w:before="19"/>
              <w:ind w:right="95"/>
              <w:rPr>
                <w:rFonts w:ascii="Arial" w:hAnsi="Arial"/>
                <w:sz w:val="18"/>
              </w:rPr>
            </w:pP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9B7028" w:rsidRDefault="009B7028" w14:paraId="7926778C" w14:textId="77777777">
            <w:pPr>
              <w:rPr>
                <w:rFonts w:ascii="Arial" w:hAnsi="Arial" w:cs="Arial"/>
                <w:sz w:val="18"/>
                <w:szCs w:val="18"/>
              </w:rPr>
            </w:pPr>
          </w:p>
        </w:tc>
        <w:tc>
          <w:tcPr>
            <w:tcW w:w="713" w:type="dxa"/>
            <w:tcBorders>
              <w:top w:val="single" w:color="000000" w:sz="7" w:space="0"/>
              <w:left w:val="single" w:color="000000" w:sz="7" w:space="0"/>
              <w:bottom w:val="single" w:color="000000" w:sz="7" w:space="0"/>
              <w:right w:val="single" w:color="000000" w:sz="7" w:space="0"/>
            </w:tcBorders>
          </w:tcPr>
          <w:p w:rsidRPr="003676D2" w:rsidR="009B7028" w:rsidRDefault="009B7028" w14:paraId="53C53862" w14:textId="77777777">
            <w:pPr>
              <w:rPr>
                <w:rFonts w:ascii="Arial" w:hAnsi="Arial" w:cs="Arial"/>
                <w:sz w:val="18"/>
                <w:szCs w:val="18"/>
              </w:rPr>
            </w:pPr>
          </w:p>
        </w:tc>
        <w:tc>
          <w:tcPr>
            <w:tcW w:w="708" w:type="dxa"/>
            <w:gridSpan w:val="2"/>
            <w:tcBorders>
              <w:top w:val="single" w:color="000000" w:sz="7" w:space="0"/>
              <w:left w:val="single" w:color="000000" w:sz="7" w:space="0"/>
              <w:bottom w:val="single" w:color="000000" w:sz="7" w:space="0"/>
              <w:right w:val="single" w:color="000000" w:sz="7" w:space="0"/>
            </w:tcBorders>
          </w:tcPr>
          <w:p w:rsidRPr="003676D2" w:rsidR="009B7028" w:rsidRDefault="009B7028" w14:paraId="5010F1A0" w14:textId="77777777">
            <w:pPr>
              <w:rPr>
                <w:rFonts w:ascii="Arial" w:hAnsi="Arial" w:cs="Arial"/>
                <w:sz w:val="18"/>
                <w:szCs w:val="18"/>
              </w:rPr>
            </w:pPr>
          </w:p>
        </w:tc>
        <w:tc>
          <w:tcPr>
            <w:tcW w:w="3415" w:type="dxa"/>
            <w:tcBorders>
              <w:top w:val="single" w:color="000000" w:sz="7" w:space="0"/>
              <w:left w:val="single" w:color="000000" w:sz="7" w:space="0"/>
              <w:bottom w:val="single" w:color="000000" w:sz="7" w:space="0"/>
              <w:right w:val="single" w:color="000000" w:sz="7" w:space="0"/>
            </w:tcBorders>
          </w:tcPr>
          <w:p w:rsidRPr="003676D2" w:rsidR="009B7028" w:rsidRDefault="009B7028" w14:paraId="351261CA" w14:textId="77777777">
            <w:pPr>
              <w:rPr>
                <w:rFonts w:ascii="Arial" w:hAnsi="Arial" w:cs="Arial"/>
                <w:sz w:val="18"/>
                <w:szCs w:val="18"/>
              </w:rPr>
            </w:pPr>
          </w:p>
        </w:tc>
      </w:tr>
      <w:tr w:rsidRPr="00492079" w:rsidR="003A4160" w:rsidTr="003A4160" w14:paraId="3356230E" w14:textId="77777777">
        <w:trPr>
          <w:trHeight w:val="719" w:hRule="exact"/>
        </w:trPr>
        <w:tc>
          <w:tcPr>
            <w:tcW w:w="764" w:type="dxa"/>
            <w:vMerge/>
            <w:tcBorders>
              <w:left w:val="single" w:color="000000" w:sz="7" w:space="0"/>
              <w:right w:val="single" w:color="000000" w:sz="7" w:space="0"/>
            </w:tcBorders>
          </w:tcPr>
          <w:p w:rsidRPr="003676D2" w:rsidR="003A4160" w:rsidRDefault="003A4160" w14:paraId="3498429C" w14:textId="77777777">
            <w:pPr>
              <w:rPr>
                <w:rFonts w:ascii="Arial" w:hAnsi="Arial" w:cs="Arial"/>
                <w:sz w:val="18"/>
                <w:szCs w:val="18"/>
              </w:rPr>
            </w:pPr>
          </w:p>
        </w:tc>
        <w:tc>
          <w:tcPr>
            <w:tcW w:w="4819" w:type="dxa"/>
            <w:tcBorders>
              <w:top w:val="single" w:color="000000" w:sz="7" w:space="0"/>
              <w:left w:val="single" w:color="000000" w:sz="7" w:space="0"/>
              <w:bottom w:val="single" w:color="000000" w:sz="7" w:space="0"/>
              <w:right w:val="single" w:color="000000" w:sz="7" w:space="0"/>
            </w:tcBorders>
          </w:tcPr>
          <w:p w:rsidRPr="003A4160" w:rsidR="003A4160" w:rsidP="003A4160" w:rsidRDefault="003A4160" w14:paraId="50403D80" w14:textId="1CD10A8E">
            <w:pPr>
              <w:pStyle w:val="Luettelokappale"/>
              <w:numPr>
                <w:ilvl w:val="1"/>
                <w:numId w:val="140"/>
              </w:numPr>
              <w:suppressAutoHyphens/>
              <w:spacing w:before="125" w:after="120" w:line="23" w:lineRule="atLeast"/>
              <w:ind w:left="832" w:right="346" w:hanging="357"/>
              <w:rPr>
                <w:rFonts w:ascii="Arial" w:hAnsi="Arial" w:eastAsia="Arial" w:cs="Arial"/>
                <w:sz w:val="18"/>
                <w:szCs w:val="18"/>
              </w:rPr>
            </w:pPr>
            <w:r w:rsidRPr="003A4160">
              <w:rPr>
                <w:rFonts w:ascii="Arial" w:hAnsi="Arial" w:eastAsia="Arial" w:cs="Arial"/>
                <w:sz w:val="18"/>
                <w:szCs w:val="18"/>
              </w:rPr>
              <w:t xml:space="preserve">Tavoitteita seurataan ja niiden edistymisestä raportoidaan sisäisesti.  </w:t>
            </w:r>
          </w:p>
        </w:tc>
        <w:tc>
          <w:tcPr>
            <w:tcW w:w="851" w:type="dxa"/>
            <w:gridSpan w:val="2"/>
            <w:tcBorders>
              <w:top w:val="single" w:color="000000" w:sz="7" w:space="0"/>
              <w:left w:val="single" w:color="000000" w:sz="7" w:space="0"/>
              <w:bottom w:val="single" w:color="000000" w:sz="7" w:space="0"/>
              <w:right w:val="single" w:color="000000" w:sz="7" w:space="0"/>
            </w:tcBorders>
          </w:tcPr>
          <w:p w:rsidRPr="003676D2" w:rsidR="003A4160" w:rsidRDefault="003A4160" w14:paraId="4B8447BE" w14:textId="77777777">
            <w:pPr>
              <w:rPr>
                <w:rFonts w:ascii="Arial" w:hAnsi="Arial" w:cs="Arial"/>
                <w:sz w:val="18"/>
                <w:szCs w:val="18"/>
              </w:rPr>
            </w:pPr>
          </w:p>
        </w:tc>
        <w:tc>
          <w:tcPr>
            <w:tcW w:w="713" w:type="dxa"/>
            <w:tcBorders>
              <w:top w:val="single" w:color="000000" w:sz="7" w:space="0"/>
              <w:left w:val="single" w:color="000000" w:sz="7" w:space="0"/>
              <w:bottom w:val="single" w:color="000000" w:sz="7" w:space="0"/>
              <w:right w:val="single" w:color="000000" w:sz="7" w:space="0"/>
            </w:tcBorders>
          </w:tcPr>
          <w:p w:rsidRPr="003676D2" w:rsidR="003A4160" w:rsidRDefault="003A4160" w14:paraId="2CC1219C" w14:textId="77777777">
            <w:pPr>
              <w:rPr>
                <w:rFonts w:ascii="Arial" w:hAnsi="Arial" w:cs="Arial"/>
                <w:sz w:val="18"/>
                <w:szCs w:val="18"/>
              </w:rPr>
            </w:pPr>
          </w:p>
        </w:tc>
        <w:tc>
          <w:tcPr>
            <w:tcW w:w="708" w:type="dxa"/>
            <w:gridSpan w:val="2"/>
            <w:tcBorders>
              <w:top w:val="single" w:color="000000" w:sz="7" w:space="0"/>
              <w:left w:val="single" w:color="000000" w:sz="7" w:space="0"/>
              <w:bottom w:val="single" w:color="000000" w:sz="7" w:space="0"/>
              <w:right w:val="single" w:color="000000" w:sz="7" w:space="0"/>
            </w:tcBorders>
          </w:tcPr>
          <w:p w:rsidRPr="003676D2" w:rsidR="003A4160" w:rsidRDefault="003A4160" w14:paraId="0833327F" w14:textId="77777777">
            <w:pPr>
              <w:rPr>
                <w:rFonts w:ascii="Arial" w:hAnsi="Arial" w:cs="Arial"/>
                <w:sz w:val="18"/>
                <w:szCs w:val="18"/>
              </w:rPr>
            </w:pPr>
          </w:p>
        </w:tc>
        <w:tc>
          <w:tcPr>
            <w:tcW w:w="3415" w:type="dxa"/>
            <w:tcBorders>
              <w:top w:val="single" w:color="000000" w:sz="7" w:space="0"/>
              <w:left w:val="single" w:color="000000" w:sz="7" w:space="0"/>
              <w:bottom w:val="single" w:color="000000" w:sz="7" w:space="0"/>
              <w:right w:val="single" w:color="000000" w:sz="7" w:space="0"/>
            </w:tcBorders>
          </w:tcPr>
          <w:p w:rsidRPr="003676D2" w:rsidR="003A4160" w:rsidRDefault="003A4160" w14:paraId="2F24D6EE" w14:textId="77777777">
            <w:pPr>
              <w:rPr>
                <w:rFonts w:ascii="Arial" w:hAnsi="Arial" w:cs="Arial"/>
                <w:sz w:val="18"/>
                <w:szCs w:val="18"/>
              </w:rPr>
            </w:pPr>
          </w:p>
        </w:tc>
      </w:tr>
      <w:tr w:rsidRPr="00492079" w:rsidR="009B7028" w:rsidTr="003E5871" w14:paraId="64A21A7B" w14:textId="77777777">
        <w:trPr>
          <w:trHeight w:val="709" w:hRule="exact"/>
        </w:trPr>
        <w:tc>
          <w:tcPr>
            <w:tcW w:w="764" w:type="dxa"/>
            <w:vMerge/>
            <w:tcBorders>
              <w:left w:val="single" w:color="000000" w:sz="7" w:space="0"/>
              <w:bottom w:val="single" w:color="000000" w:sz="7" w:space="0"/>
              <w:right w:val="single" w:color="000000" w:sz="7" w:space="0"/>
            </w:tcBorders>
          </w:tcPr>
          <w:p w:rsidRPr="003676D2" w:rsidR="009B7028" w:rsidRDefault="009B7028" w14:paraId="7B28969A" w14:textId="77777777">
            <w:pPr>
              <w:rPr>
                <w:rFonts w:ascii="Arial" w:hAnsi="Arial" w:cs="Arial"/>
                <w:sz w:val="18"/>
                <w:szCs w:val="18"/>
              </w:rPr>
            </w:pPr>
          </w:p>
        </w:tc>
        <w:tc>
          <w:tcPr>
            <w:tcW w:w="10506" w:type="dxa"/>
            <w:gridSpan w:val="7"/>
            <w:tcBorders>
              <w:top w:val="single" w:color="000000" w:sz="7" w:space="0"/>
              <w:left w:val="single" w:color="000000" w:sz="7" w:space="0"/>
              <w:bottom w:val="single" w:color="000000" w:sz="7" w:space="0"/>
              <w:right w:val="single" w:color="000000" w:sz="7" w:space="0"/>
            </w:tcBorders>
            <w:shd w:val="clear" w:color="auto" w:fill="F2F2F2"/>
          </w:tcPr>
          <w:p w:rsidRPr="00446400" w:rsidR="009B7028" w:rsidRDefault="00F43EFD" w14:paraId="5F268AA7" w14:textId="2560E478">
            <w:pPr>
              <w:pStyle w:val="TableParagraph"/>
              <w:spacing w:before="2" w:line="280" w:lineRule="atLeast"/>
              <w:ind w:left="2471" w:right="9" w:hanging="2132"/>
              <w:rPr>
                <w:rFonts w:ascii="Arial" w:hAnsi="Arial" w:eastAsia="Arial" w:cs="Arial"/>
                <w:sz w:val="18"/>
                <w:szCs w:val="18"/>
              </w:rPr>
            </w:pPr>
            <w:r>
              <w:rPr>
                <w:rFonts w:ascii="Arial" w:hAnsi="Arial"/>
                <w:i/>
                <w:sz w:val="18"/>
              </w:rPr>
              <w:t>Jos vastasit ”Kyllä” kaikkiin tason AA kysymyksiin, jatka tason AAA kysymyksistä. Jos et vastannut ”Kyllä” kaikkiin tason AA kysymyksiin,</w:t>
            </w:r>
            <w:r w:rsidR="008002D5">
              <w:rPr>
                <w:rFonts w:ascii="Arial" w:hAnsi="Arial"/>
                <w:i/>
                <w:sz w:val="18"/>
              </w:rPr>
              <w:t xml:space="preserve"> toimipaikan </w:t>
            </w:r>
            <w:r>
              <w:rPr>
                <w:rFonts w:ascii="Arial" w:hAnsi="Arial"/>
                <w:i/>
                <w:sz w:val="18"/>
              </w:rPr>
              <w:t>toiminta on tasoa A.</w:t>
            </w:r>
          </w:p>
        </w:tc>
      </w:tr>
      <w:tr w:rsidRPr="002D666A" w:rsidR="008002D5" w:rsidTr="003A4160" w14:paraId="0098BE78" w14:textId="77777777">
        <w:trPr>
          <w:trHeight w:val="981" w:hRule="exact"/>
        </w:trPr>
        <w:tc>
          <w:tcPr>
            <w:tcW w:w="764" w:type="dxa"/>
            <w:vMerge w:val="restart"/>
            <w:tcBorders>
              <w:top w:val="single" w:color="000000" w:sz="7" w:space="0"/>
              <w:left w:val="single" w:color="000000" w:sz="7" w:space="0"/>
              <w:right w:val="single" w:color="000000" w:sz="7" w:space="0"/>
            </w:tcBorders>
            <w:textDirection w:val="btLr"/>
          </w:tcPr>
          <w:p w:rsidRPr="00446400" w:rsidR="008002D5" w:rsidP="00234FBF" w:rsidRDefault="008002D5" w14:paraId="39DEDD84" w14:textId="432A9DA7">
            <w:pPr>
              <w:pStyle w:val="TableParagraph"/>
              <w:spacing w:before="82" w:line="300" w:lineRule="atLeast"/>
              <w:jc w:val="center"/>
              <w:rPr>
                <w:rFonts w:ascii="Arial" w:hAnsi="Arial" w:eastAsia="Arial" w:cs="Arial"/>
                <w:sz w:val="18"/>
                <w:szCs w:val="18"/>
              </w:rPr>
            </w:pPr>
            <w:r>
              <w:rPr>
                <w:rFonts w:ascii="Arial" w:hAnsi="Arial"/>
                <w:b/>
                <w:sz w:val="18"/>
              </w:rPr>
              <w:t xml:space="preserve">Tuloskriteeri 3 </w:t>
            </w:r>
            <w:r>
              <w:rPr>
                <w:rFonts w:ascii="Arial" w:hAnsi="Arial" w:cs="Arial"/>
                <w:b/>
                <w:sz w:val="18"/>
                <w:szCs w:val="18"/>
              </w:rPr>
              <w:br/>
            </w:r>
            <w:r>
              <w:rPr>
                <w:rFonts w:ascii="Arial" w:hAnsi="Arial"/>
                <w:b/>
                <w:sz w:val="18"/>
              </w:rPr>
              <w:t>Taso AAA</w:t>
            </w:r>
          </w:p>
        </w:tc>
        <w:tc>
          <w:tcPr>
            <w:tcW w:w="4819" w:type="dxa"/>
            <w:tcBorders>
              <w:top w:val="single" w:color="000000" w:sz="7" w:space="0"/>
              <w:left w:val="single" w:color="000000" w:sz="7" w:space="0"/>
              <w:bottom w:val="single" w:color="000000" w:sz="7" w:space="0"/>
              <w:right w:val="single" w:color="000000" w:sz="7" w:space="0"/>
            </w:tcBorders>
          </w:tcPr>
          <w:p w:rsidRPr="003A4160" w:rsidR="008002D5" w:rsidP="003A4160" w:rsidRDefault="003A4160" w14:paraId="593FDE3F" w14:textId="78431F63">
            <w:pPr>
              <w:pStyle w:val="TableParagraph"/>
              <w:numPr>
                <w:ilvl w:val="0"/>
                <w:numId w:val="141"/>
              </w:numPr>
              <w:spacing w:before="125" w:line="23" w:lineRule="atLeast"/>
              <w:ind w:left="407" w:right="346"/>
              <w:rPr>
                <w:rFonts w:ascii="Arial" w:hAnsi="Arial"/>
                <w:sz w:val="18"/>
                <w:szCs w:val="18"/>
              </w:rPr>
            </w:pPr>
            <w:r w:rsidRPr="003A4160">
              <w:rPr>
                <w:rFonts w:ascii="Arial" w:hAnsi="Arial"/>
                <w:sz w:val="18"/>
                <w:szCs w:val="18"/>
              </w:rPr>
              <w:t>Raportoidaanko asetettujen tavoitteiden saavuttamisesta julkisesti?</w:t>
            </w:r>
          </w:p>
          <w:p w:rsidRPr="00B60A40" w:rsidR="008002D5" w:rsidP="00B60A40" w:rsidRDefault="008002D5" w14:paraId="35E4DBF5" w14:textId="26B3D4B4">
            <w:pPr>
              <w:pStyle w:val="TableParagraph"/>
              <w:spacing w:before="17"/>
              <w:ind w:left="412" w:right="96"/>
              <w:rPr>
                <w:rFonts w:ascii="Arial" w:hAnsi="Arial" w:cstheme="minorHAnsi"/>
                <w:sz w:val="18"/>
                <w:szCs w:val="18"/>
              </w:rPr>
            </w:pPr>
          </w:p>
        </w:tc>
        <w:tc>
          <w:tcPr>
            <w:tcW w:w="709" w:type="dxa"/>
            <w:tcBorders>
              <w:top w:val="single" w:color="000000" w:sz="7" w:space="0"/>
              <w:left w:val="single" w:color="000000" w:sz="7" w:space="0"/>
              <w:bottom w:val="single" w:color="000000" w:sz="7" w:space="0"/>
              <w:right w:val="single" w:color="000000" w:sz="7" w:space="0"/>
            </w:tcBorders>
          </w:tcPr>
          <w:p w:rsidRPr="003676D2" w:rsidR="008002D5" w:rsidRDefault="008002D5" w14:paraId="27D71907" w14:textId="77777777">
            <w:pPr>
              <w:rPr>
                <w:rFonts w:ascii="Arial" w:hAnsi="Arial" w:cs="Arial"/>
                <w:sz w:val="18"/>
                <w:szCs w:val="18"/>
              </w:rPr>
            </w:pPr>
          </w:p>
        </w:tc>
        <w:tc>
          <w:tcPr>
            <w:tcW w:w="855" w:type="dxa"/>
            <w:gridSpan w:val="2"/>
            <w:tcBorders>
              <w:top w:val="single" w:color="000000" w:sz="7" w:space="0"/>
              <w:left w:val="single" w:color="000000" w:sz="7" w:space="0"/>
              <w:bottom w:val="single" w:color="000000" w:sz="7" w:space="0"/>
              <w:right w:val="single" w:color="000000" w:sz="7" w:space="0"/>
            </w:tcBorders>
          </w:tcPr>
          <w:p w:rsidRPr="003676D2" w:rsidR="008002D5" w:rsidRDefault="008002D5" w14:paraId="01E7DEEA" w14:textId="77777777">
            <w:pPr>
              <w:rPr>
                <w:rFonts w:ascii="Arial" w:hAnsi="Arial" w:cs="Arial"/>
                <w:sz w:val="18"/>
                <w:szCs w:val="18"/>
              </w:rPr>
            </w:pPr>
          </w:p>
        </w:tc>
        <w:tc>
          <w:tcPr>
            <w:tcW w:w="708" w:type="dxa"/>
            <w:gridSpan w:val="2"/>
            <w:tcBorders>
              <w:top w:val="single" w:color="000000" w:sz="7" w:space="0"/>
              <w:left w:val="single" w:color="000000" w:sz="7" w:space="0"/>
              <w:bottom w:val="single" w:color="000000" w:sz="7" w:space="0"/>
              <w:right w:val="single" w:color="000000" w:sz="7" w:space="0"/>
            </w:tcBorders>
          </w:tcPr>
          <w:p w:rsidRPr="003676D2" w:rsidR="008002D5" w:rsidRDefault="008002D5" w14:paraId="375F616B" w14:textId="77777777">
            <w:pPr>
              <w:rPr>
                <w:rFonts w:ascii="Arial" w:hAnsi="Arial" w:cs="Arial"/>
                <w:sz w:val="18"/>
                <w:szCs w:val="18"/>
              </w:rPr>
            </w:pPr>
          </w:p>
        </w:tc>
        <w:tc>
          <w:tcPr>
            <w:tcW w:w="3415" w:type="dxa"/>
            <w:tcBorders>
              <w:top w:val="single" w:color="000000" w:sz="7" w:space="0"/>
              <w:left w:val="single" w:color="000000" w:sz="7" w:space="0"/>
              <w:bottom w:val="single" w:color="000000" w:sz="7" w:space="0"/>
              <w:right w:val="single" w:color="000000" w:sz="7" w:space="0"/>
            </w:tcBorders>
          </w:tcPr>
          <w:p w:rsidRPr="00584BF2" w:rsidR="008002D5" w:rsidRDefault="008002D5" w14:paraId="6129185E" w14:textId="73F888A3">
            <w:pPr>
              <w:rPr>
                <w:rFonts w:ascii="Arial" w:hAnsi="Arial" w:cs="Arial"/>
                <w:sz w:val="18"/>
                <w:szCs w:val="18"/>
                <w:highlight w:val="yellow"/>
              </w:rPr>
            </w:pPr>
          </w:p>
        </w:tc>
      </w:tr>
      <w:tr w:rsidRPr="00492079" w:rsidR="008002D5" w:rsidTr="003E0F0D" w14:paraId="513995CE" w14:textId="77777777">
        <w:trPr>
          <w:trHeight w:val="709" w:hRule="exact"/>
        </w:trPr>
        <w:tc>
          <w:tcPr>
            <w:tcW w:w="764" w:type="dxa"/>
            <w:vMerge/>
            <w:tcBorders>
              <w:left w:val="single" w:color="000000" w:sz="7" w:space="0"/>
              <w:right w:val="single" w:color="000000" w:sz="7" w:space="0"/>
            </w:tcBorders>
            <w:textDirection w:val="btLr"/>
          </w:tcPr>
          <w:p w:rsidRPr="003676D2" w:rsidR="008002D5" w:rsidRDefault="008002D5" w14:paraId="7D0ADEA1" w14:textId="77777777">
            <w:pPr>
              <w:rPr>
                <w:rFonts w:ascii="Arial" w:hAnsi="Arial" w:cs="Arial"/>
                <w:sz w:val="18"/>
                <w:szCs w:val="18"/>
              </w:rPr>
            </w:pPr>
          </w:p>
        </w:tc>
        <w:tc>
          <w:tcPr>
            <w:tcW w:w="10506" w:type="dxa"/>
            <w:gridSpan w:val="7"/>
            <w:tcBorders>
              <w:top w:val="single" w:color="000000" w:sz="7" w:space="0"/>
              <w:left w:val="single" w:color="000000" w:sz="7" w:space="0"/>
              <w:bottom w:val="single" w:color="000000" w:sz="7" w:space="0"/>
              <w:right w:val="single" w:color="000000" w:sz="7" w:space="0"/>
            </w:tcBorders>
            <w:shd w:val="clear" w:color="auto" w:fill="F2F2F2"/>
          </w:tcPr>
          <w:p w:rsidRPr="00446400" w:rsidR="008002D5" w:rsidRDefault="008002D5" w14:paraId="250BD00F" w14:textId="41DDF7FE">
            <w:pPr>
              <w:pStyle w:val="TableParagraph"/>
              <w:spacing w:before="2" w:line="280" w:lineRule="atLeast"/>
              <w:ind w:left="2591" w:right="9" w:hanging="2451"/>
              <w:rPr>
                <w:rFonts w:ascii="Arial" w:hAnsi="Arial" w:eastAsia="Arial" w:cs="Arial"/>
                <w:sz w:val="18"/>
                <w:szCs w:val="18"/>
              </w:rPr>
            </w:pPr>
            <w:r>
              <w:rPr>
                <w:rFonts w:ascii="Arial" w:hAnsi="Arial"/>
                <w:i/>
                <w:sz w:val="18"/>
              </w:rPr>
              <w:t>Jos vastasit ”Kyllä” kaikkiin tason AAA kysymyksiin, toimipaikan toiminta on tasoa AAA. Jos et vastannut ”Kyllä” kaikkiin tason AAA kysymyksiin, toimipaikan toiminta on tasoa AA.</w:t>
            </w:r>
          </w:p>
        </w:tc>
      </w:tr>
      <w:tr w:rsidRPr="00492079" w:rsidR="008002D5" w:rsidTr="003E0F0D" w14:paraId="5E5F8850" w14:textId="77777777">
        <w:trPr>
          <w:trHeight w:val="648" w:hRule="exact"/>
        </w:trPr>
        <w:tc>
          <w:tcPr>
            <w:tcW w:w="764" w:type="dxa"/>
            <w:vMerge/>
            <w:tcBorders>
              <w:left w:val="single" w:color="000000" w:sz="7" w:space="0"/>
              <w:bottom w:val="single" w:color="000000" w:sz="7" w:space="0"/>
              <w:right w:val="single" w:color="000000" w:sz="7" w:space="0"/>
            </w:tcBorders>
          </w:tcPr>
          <w:p w:rsidRPr="003676D2" w:rsidR="008002D5" w:rsidRDefault="008002D5" w14:paraId="2934EF2E" w14:textId="77777777">
            <w:pPr>
              <w:rPr>
                <w:rFonts w:ascii="Arial" w:hAnsi="Arial" w:cs="Arial"/>
                <w:sz w:val="18"/>
                <w:szCs w:val="18"/>
              </w:rPr>
            </w:pPr>
          </w:p>
        </w:tc>
        <w:tc>
          <w:tcPr>
            <w:tcW w:w="6520" w:type="dxa"/>
            <w:gridSpan w:val="5"/>
            <w:tcBorders>
              <w:top w:val="single" w:color="000000" w:sz="7" w:space="0"/>
              <w:left w:val="single" w:color="000000" w:sz="7" w:space="0"/>
              <w:bottom w:val="single" w:color="000000" w:sz="7" w:space="0"/>
              <w:right w:val="single" w:color="000000" w:sz="7" w:space="0"/>
            </w:tcBorders>
            <w:vAlign w:val="center"/>
          </w:tcPr>
          <w:p w:rsidRPr="00446400" w:rsidR="008002D5" w:rsidP="00BF5DF1" w:rsidRDefault="008002D5" w14:paraId="1F0BE554" w14:textId="3A95BC7E">
            <w:pPr>
              <w:pStyle w:val="TableParagraph"/>
              <w:spacing w:before="93"/>
              <w:ind w:right="72"/>
              <w:rPr>
                <w:rFonts w:ascii="Arial" w:hAnsi="Arial" w:eastAsia="Arial" w:cs="Arial"/>
                <w:sz w:val="18"/>
                <w:szCs w:val="18"/>
              </w:rPr>
            </w:pPr>
            <w:r>
              <w:rPr>
                <w:rFonts w:ascii="Arial" w:hAnsi="Arial"/>
                <w:b/>
                <w:sz w:val="18"/>
              </w:rPr>
              <w:t>ARVIO YHTIÖN TOIMINNASTA TULOSKRITEERIN 3 OSALTA</w:t>
            </w:r>
          </w:p>
        </w:tc>
        <w:tc>
          <w:tcPr>
            <w:tcW w:w="3986" w:type="dxa"/>
            <w:gridSpan w:val="2"/>
            <w:tcBorders>
              <w:top w:val="single" w:color="000000" w:sz="7" w:space="0"/>
              <w:left w:val="single" w:color="000000" w:sz="7" w:space="0"/>
              <w:bottom w:val="single" w:color="000000" w:sz="7" w:space="0"/>
              <w:right w:val="single" w:color="000000" w:sz="7" w:space="0"/>
            </w:tcBorders>
          </w:tcPr>
          <w:p w:rsidRPr="003676D2" w:rsidR="008002D5" w:rsidP="00FE082E" w:rsidRDefault="008002D5" w14:paraId="26698E2D" w14:textId="77777777">
            <w:pPr>
              <w:pStyle w:val="TableParagraph"/>
              <w:spacing w:before="13" w:line="220" w:lineRule="exact"/>
              <w:rPr>
                <w:rFonts w:ascii="Arial" w:hAnsi="Arial" w:cs="Arial"/>
                <w:sz w:val="18"/>
                <w:szCs w:val="18"/>
              </w:rPr>
            </w:pPr>
          </w:p>
          <w:p w:rsidRPr="00446400" w:rsidR="008002D5" w:rsidRDefault="008002D5" w14:paraId="3A8012D7" w14:textId="77777777">
            <w:pPr>
              <w:pStyle w:val="TableParagraph"/>
              <w:tabs>
                <w:tab w:val="left" w:pos="1974"/>
              </w:tabs>
              <w:ind w:left="99"/>
              <w:rPr>
                <w:rFonts w:ascii="Arial" w:hAnsi="Arial" w:eastAsia="Arial" w:cs="Arial"/>
                <w:sz w:val="18"/>
                <w:szCs w:val="18"/>
              </w:rPr>
            </w:pPr>
            <w:r>
              <w:rPr>
                <w:rFonts w:ascii="Arial" w:hAnsi="Arial"/>
                <w:b/>
                <w:sz w:val="18"/>
              </w:rPr>
              <w:t xml:space="preserve">Taso: </w:t>
            </w:r>
            <w:r>
              <w:tab/>
            </w:r>
          </w:p>
        </w:tc>
      </w:tr>
    </w:tbl>
    <w:p w:rsidR="00BB2DED" w:rsidP="004732AB" w:rsidRDefault="00BB2DED" w14:paraId="7651D7C3" w14:textId="6FF156A8">
      <w:pPr>
        <w:spacing w:before="19" w:line="60" w:lineRule="exact"/>
        <w:rPr>
          <w:rFonts w:ascii="Arial" w:hAnsi="Arial" w:eastAsia="Arial"/>
          <w:b/>
          <w:bCs/>
          <w:sz w:val="24"/>
          <w:szCs w:val="26"/>
        </w:rPr>
      </w:pPr>
    </w:p>
    <w:p w:rsidRPr="00BB2DED" w:rsidR="00BB2DED" w:rsidP="00A12E60" w:rsidRDefault="00BB2DED" w14:paraId="2098D25A" w14:textId="184E057F">
      <w:pPr>
        <w:pStyle w:val="Otsikko1"/>
        <w:ind w:left="0"/>
        <w:rPr>
          <w:sz w:val="20"/>
        </w:rPr>
      </w:pPr>
      <w:r w:rsidRPr="00BB2DED">
        <w:rPr>
          <w:sz w:val="20"/>
        </w:rPr>
        <w:t xml:space="preserve"> </w:t>
      </w:r>
    </w:p>
    <w:sectPr w:rsidRPr="00BB2DED" w:rsidR="00BB2DED" w:rsidSect="009B4481">
      <w:headerReference w:type="default" r:id="rId33"/>
      <w:pgSz w:w="11907" w:h="16839" w:orient="portrait" w:code="9"/>
      <w:pgMar w:top="1360" w:right="380" w:bottom="1000" w:left="380" w:header="0" w:footer="805" w:gutter="0"/>
      <w:cols w:space="7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7C7F" w:rsidRDefault="00ED7C7F" w14:paraId="7573B56D" w14:textId="77777777">
      <w:r>
        <w:separator/>
      </w:r>
    </w:p>
  </w:endnote>
  <w:endnote w:type="continuationSeparator" w:id="0">
    <w:p w:rsidR="00ED7C7F" w:rsidRDefault="00ED7C7F" w14:paraId="7D421B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6F5C4B" w:rsidRDefault="006F5C4B" w14:paraId="7A566949" w14:textId="7441EBF9">
    <w:pPr>
      <w:spacing w:line="14" w:lineRule="auto"/>
      <w:rPr>
        <w:sz w:val="20"/>
        <w:szCs w:val="20"/>
      </w:rPr>
    </w:pPr>
    <w:r>
      <w:rPr>
        <w:noProof/>
        <w:lang w:bidi="ar-SA"/>
      </w:rPr>
      <mc:AlternateContent>
        <mc:Choice Requires="wpg">
          <w:drawing>
            <wp:anchor distT="0" distB="0" distL="114300" distR="114300" simplePos="0" relativeHeight="251655680" behindDoc="1" locked="0" layoutInCell="1" allowOverlap="1" wp14:anchorId="04CD70AA" wp14:editId="1AA98437">
              <wp:simplePos x="0" y="0"/>
              <wp:positionH relativeFrom="page">
                <wp:posOffset>701040</wp:posOffset>
              </wp:positionH>
              <wp:positionV relativeFrom="page">
                <wp:posOffset>9429115</wp:posOffset>
              </wp:positionV>
              <wp:extent cx="6369050" cy="127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6" name="Freeform 6"/>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4501550">
            <v:group id="Group 5" style="position:absolute;margin-left:55.2pt;margin-top:742.45pt;width:501.5pt;height:.1pt;z-index:-251660800;mso-position-horizontal-relative:page;mso-position-vertical-relative:page" coordsize="10030,2" coordorigin="1104,14849" o:spid="_x0000_s1026" w14:anchorId="5DB57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U3/AIAAAMHAAAOAAAAZHJzL2Uyb0RvYy54bWykVdtu2zAMfR+wfxD0uKG1nVtbo04x9IYB&#10;3Vag2QcosnzBZEmTlDjt14+6OHWzFgO6PAiUSR0eHVLM+cWu42jLtGmlKHB2nGLEBJVlK+oC/1zd&#10;HJ1iZCwRJeFSsAI/MoMvlh8/nPcqZxPZSF4yjQBEmLxXBW6sVXmSGNqwjphjqZgAZyV1RyxsdZ2U&#10;mvSA3vFkkqaLpJe6VFpSZgx8vQpOvPT4VcWo/VFVhlnECwzcrF+1X9duTZbnJK81UU1LIw3yDhYd&#10;aQUk3UNdEUvQRrd/QXUt1dLIyh5T2SWyqlrK/B3gNll6cJtbLTfK36XO+1rtZQJpD3R6Nyz9vr3X&#10;qC0LPMdIkA5K5LOiuZOmV3UOEbdaPah7He4H5p2kvwy4k0O/29chGK37b7IEOLKx0kuzq3TnIODS&#10;aOcr8LivANtZROHjYro4S+dQKAq+bHISC0QbqKI7lGXpDCPnm53OzkL1aHMdT2dpOo1nJ86XkDwk&#10;9UQjMXcr6DXzLKf5PzkfGqKYr5JxYkU5F4OcN5ox179oERT1QYOcZqzlyOMoGpD8nyq+Jsgg5pty&#10;kJxujL1l0teDbO+MDe+gBMtXuYy9sAI5q47Dk/h8hFLksvklKF/vw7Ih7FOCVinqUcgdUQewyRAV&#10;wbLp62jTIc6hTcZoUNF6IEmagTfdiUgcLETc6El9yylpXNesgN7Qa4AAQe6Sb8RC8sPYcCam0DBT&#10;DqeJxgimyTqoooh1zFwKZ6IeutU3pvvSyS1bSe+zB68Asjx7uRhHxUqOeAU/HHEpfKfv0zq2o/IK&#10;edNy7ivBhSNzMl0svDpG8rZ0TkfH6Hp9yTXaEjcp/S8+oRdhMJFE6cEaRsrraFvS8mBDcg7qwoML&#10;DRxe21qWj9DMWob5C/8XYDRSP2HUw+wtsPm9IZphxL8KeI1n2WzmhrXfzOYnE9josWc99hBBAarA&#10;FkPpnXlpw4DfKN3WDWTK/HWF/AKjqGpdr3t+gVXcwEDwlp+0YL0Y5eO9j3r+71r+AQAA//8DAFBL&#10;AwQUAAYACAAAACEAGrtE6uEAAAAOAQAADwAAAGRycy9kb3ducmV2LnhtbEyPQU/CQBCF7yb+h82Y&#10;eJPtSjFQuyWEqCdiApgYbks7tA3d2aa7tOXfO3jR27w3L2++SZejbUSPna8daVCTCARS7oqaSg1f&#10;+/enOQgfDBWmcYQaruhhmd3fpSYp3EBb7HehFFxCPjEaqhDaREqfV2iNn7gWiXcn11kTWHalLDoz&#10;cLlt5HMUvUhrauILlWlxXWF+3l2sho/BDKupeus359P6etjPPr83CrV+fBhXryACjuEvDDd8RoeM&#10;mY7uQoUXDWsVxRzlIZ7HCxC3iFJT9o6/3kyBzFL5/43sBwAA//8DAFBLAQItABQABgAIAAAAIQC2&#10;gziS/gAAAOEBAAATAAAAAAAAAAAAAAAAAAAAAABbQ29udGVudF9UeXBlc10ueG1sUEsBAi0AFAAG&#10;AAgAAAAhADj9If/WAAAAlAEAAAsAAAAAAAAAAAAAAAAALwEAAF9yZWxzLy5yZWxzUEsBAi0AFAAG&#10;AAgAAAAhAJS8hTf8AgAAAwcAAA4AAAAAAAAAAAAAAAAALgIAAGRycy9lMm9Eb2MueG1sUEsBAi0A&#10;FAAGAAgAAAAhABq7ROrhAAAADgEAAA8AAAAAAAAAAAAAAAAAVgUAAGRycy9kb3ducmV2LnhtbFBL&#10;BQYAAAAABAAEAPMAAABkBgAAAAA=&#10;">
              <v:shape id="Freeform 6" style="position:absolute;left:1104;top:14849;width:10030;height:2;visibility:visible;mso-wrap-style:square;v-text-anchor:top" coordsize="10030,2" o:spid="_x0000_s1027" filled="f" strokeweight=".58pt" path="m,l100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M9hwwAAANoAAAAPAAAAZHJzL2Rvd25yZXYueG1sRI/NasMw&#10;EITvhb6D2EJvjdQSTHAjh1AS6LH5I+S2WFvb2Fq5kpo4efooEMhxmJlvmOlssJ04kg+NYw3vIwWC&#10;uHSm4UrDdrN8m4AIEdlg55g0nCnArHh+mmJu3IlXdFzHSiQIhxw11DH2uZShrMliGLmeOHm/zluM&#10;SfpKGo+nBLed/FAqkxYbTgs19vRVU9mu/62G3d98P/5p3WXvl+M+WyzUoZJK69eXYf4JItIQH+F7&#10;+9toyOB2Jd0AWVwBAAD//wMAUEsBAi0AFAAGAAgAAAAhANvh9svuAAAAhQEAABMAAAAAAAAAAAAA&#10;AAAAAAAAAFtDb250ZW50X1R5cGVzXS54bWxQSwECLQAUAAYACAAAACEAWvQsW78AAAAVAQAACwAA&#10;AAAAAAAAAAAAAAAfAQAAX3JlbHMvLnJlbHNQSwECLQAUAAYACAAAACEAfMzPYcMAAADaAAAADwAA&#10;AAAAAAAAAAAAAAAHAgAAZHJzL2Rvd25yZXYueG1sUEsFBgAAAAADAAMAtwAAAPcCAAAAAA==&#10;">
                <v:path arrowok="t" o:connecttype="custom" o:connectlocs="0,0;10030,0" o:connectangles="0,0"/>
              </v:shape>
              <w10:wrap anchorx="page" anchory="page"/>
            </v:group>
          </w:pict>
        </mc:Fallback>
      </mc:AlternateContent>
    </w:r>
    <w:r>
      <w:rPr>
        <w:noProof/>
        <w:lang w:bidi="ar-SA"/>
      </w:rPr>
      <mc:AlternateContent>
        <mc:Choice Requires="wps">
          <w:drawing>
            <wp:anchor distT="0" distB="0" distL="114300" distR="114300" simplePos="0" relativeHeight="251656704" behindDoc="1" locked="0" layoutInCell="1" allowOverlap="1" wp14:anchorId="144781CD" wp14:editId="5B32F0E5">
              <wp:simplePos x="0" y="0"/>
              <wp:positionH relativeFrom="page">
                <wp:posOffset>706755</wp:posOffset>
              </wp:positionH>
              <wp:positionV relativeFrom="page">
                <wp:posOffset>9491980</wp:posOffset>
              </wp:positionV>
              <wp:extent cx="5147945"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27635"/>
                      </a:xfrm>
                      <a:prstGeom prst="rect">
                        <a:avLst/>
                      </a:prstGeom>
                      <a:noFill/>
                      <a:ln>
                        <a:noFill/>
                      </a:ln>
                    </wps:spPr>
                    <wps:txbx>
                      <w:txbxContent>
                        <w:p w:rsidR="006F5C4B" w:rsidRDefault="006F5C4B" w14:paraId="4BFDB983" w14:textId="77777777">
                          <w:pPr>
                            <w:ind w:left="20"/>
                            <w:rPr>
                              <w:rFonts w:ascii="Arial" w:hAnsi="Arial"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78B80D9">
            <v:shapetype id="_x0000_t202" coordsize="21600,21600" o:spt="202" path="m,l,21600r21600,l21600,xe" w14:anchorId="144781CD">
              <v:stroke joinstyle="miter"/>
              <v:path gradientshapeok="t" o:connecttype="rect"/>
            </v:shapetype>
            <v:shape id="Text Box 4" style="position:absolute;margin-left:55.65pt;margin-top:747.4pt;width:405.35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3U2AEAAJEDAAAOAAAAZHJzL2Uyb0RvYy54bWysU9tu2zAMfR+wfxD0vjjOmnYz4hRdiw4D&#10;um5Atw+QZSk2ZosaqcTOvn6UHKe7vA17EWiKOjznkN5cj30nDgapBVfKfLGUwjgNdet2pfz65f7V&#10;GykoKFerDpwp5dGQvN6+fLEZfGFW0EBXGxQM4qgYfCmbEHyRZaQb0ytagDeOLy1grwJ/4i6rUQ2M&#10;3nfZarm8zAbA2iNoQ8TZu+lSbhO+tUaHT9aSCaIrJXML6cR0VvHMthtV7FD5ptUnGuofWPSqddz0&#10;DHWnghJ7bP+C6luNQGDDQkOfgbWtNkkDq8mXf6h5apQ3SQubQ/5sE/0/WP14ePKfUYTxHYw8wCSC&#10;/APobyQc3DbK7cwNIgyNUTU3zqNl2eCpOD2NVlNBEaQaPkLNQ1b7AAlotNhHV1inYHQewPFsuhmD&#10;0Jxc5xdXby/WUmi+y1dXl6/XqYUq5tceKbw30IsYlBJ5qAldHR4oRDaqmEtiMwf3bdelwXbutwQX&#10;xkxiHwlP1MNYjVwdVVRQH1kHwrQnvNccNIA/pBh4R0pJ3/cKjRTdB8dexIWaA5yDag6U0/y0lEGK&#10;KbwN0+LtPba7hpEntx3csF+2TVKeWZx48tyTwtOOxsX69TtVPf9J258AAAD//wMAUEsDBBQABgAI&#10;AAAAIQAYDLWH3gAAAA0BAAAPAAAAZHJzL2Rvd25yZXYueG1sTE9NT4NAEL2b+B8208SbXcDaCGVp&#10;GqMnEyPFg8cFprApO4vstsV/73iqt3kfefNevp3tIM44eeNIQbyMQCA1rjXUKfisXu+fQPigqdWD&#10;I1Twgx62xe1NrrPWXajE8z50gkPIZ1pBH8KYSembHq32SzcisXZwk9WB4dTJdtIXDreDTKJoLa02&#10;xB96PeJzj81xf7IKdl9Uvpjv9/qjPJSmqtKI3tZHpe4W824DIuAcrmb4q8/VoeBOtTtR68XAOI4f&#10;2MrHKl3xCLakScLzaqYemQRZ5PL/iuIXAAD//wMAUEsBAi0AFAAGAAgAAAAhALaDOJL+AAAA4QEA&#10;ABMAAAAAAAAAAAAAAAAAAAAAAFtDb250ZW50X1R5cGVzXS54bWxQSwECLQAUAAYACAAAACEAOP0h&#10;/9YAAACUAQAACwAAAAAAAAAAAAAAAAAvAQAAX3JlbHMvLnJlbHNQSwECLQAUAAYACAAAACEAA55N&#10;1NgBAACRAwAADgAAAAAAAAAAAAAAAAAuAgAAZHJzL2Uyb0RvYy54bWxQSwECLQAUAAYACAAAACEA&#10;GAy1h94AAAANAQAADwAAAAAAAAAAAAAAAAAyBAAAZHJzL2Rvd25yZXYueG1sUEsFBgAAAAAEAAQA&#10;8wAAAD0FAAAAAA==&#10;">
              <v:textbox inset="0,0,0,0">
                <w:txbxContent>
                  <w:p w:rsidR="006F5C4B" w:rsidRDefault="006F5C4B" w14:paraId="672A6659" w14:textId="77777777">
                    <w:pPr>
                      <w:ind w:left="20"/>
                      <w:rPr>
                        <w:rFonts w:ascii="Arial" w:hAnsi="Arial" w:eastAsia="Arial" w:cs="Arial"/>
                        <w:sz w:val="16"/>
                        <w:szCs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14:anchorId="0DE19311" wp14:editId="369F8060">
              <wp:simplePos x="0" y="0"/>
              <wp:positionH relativeFrom="page">
                <wp:posOffset>6376035</wp:posOffset>
              </wp:positionH>
              <wp:positionV relativeFrom="page">
                <wp:posOffset>9491980</wp:posOffset>
              </wp:positionV>
              <wp:extent cx="65976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wps:spPr>
                    <wps:txbx>
                      <w:txbxContent>
                        <w:p w:rsidR="006F5C4B" w:rsidRDefault="006F5C4B" w14:paraId="4B983664" w14:textId="423EDAD5">
                          <w:pPr>
                            <w:ind w:left="20"/>
                            <w:rPr>
                              <w:rFonts w:ascii="Arial" w:hAnsi="Arial" w:eastAsia="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sidR="00B71788">
                            <w:rPr>
                              <w:rFonts w:ascii="Arial"/>
                              <w:b/>
                              <w:noProof/>
                              <w:sz w:val="16"/>
                            </w:rPr>
                            <w:t>13</w:t>
                          </w:r>
                          <w:r>
                            <w:fldChar w:fldCharType="end"/>
                          </w:r>
                          <w:r>
                            <w:rPr>
                              <w:rFonts w:ascii="Arial"/>
                              <w:b/>
                              <w:sz w:val="16"/>
                            </w:rPr>
                            <w:t xml:space="preserve"> </w:t>
                          </w:r>
                          <w:r>
                            <w:rPr>
                              <w:rFonts w:ascii="Arial"/>
                              <w:sz w:val="16"/>
                            </w:rPr>
                            <w:t xml:space="preserve">/ </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sidR="00B71788">
                            <w:rPr>
                              <w:rFonts w:ascii="Arial"/>
                              <w:b/>
                              <w:noProof/>
                              <w:sz w:val="16"/>
                            </w:rPr>
                            <w:t>40</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86737F6">
            <v:shape id="Text Box 3" style="position:absolute;margin-left:502.05pt;margin-top:747.4pt;width:51.9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Qm2QEAAJcDAAAOAAAAZHJzL2Uyb0RvYy54bWysU9uO0zAQfUfiHyy/07RF7ULUdLXsahHS&#10;wiItfIDjOI1F4jEzbpPy9YydpMvlDfFijcf2mXPOjHfXQ9eKk0Gy4Aq5WiylME5DZd2hkF+/3L96&#10;IwUF5SrVgjOFPBuS1/uXL3a9z80aGmgrg4JBHOW9L2QTgs+zjHRjOkUL8MbxYQ3YqcBbPGQVqp7R&#10;uzZbL5fbrAesPII2RJy9Gw/lPuHXtdHhsa7JBNEWkrmFtGJay7hm+53KD6h8Y/VEQ/0Di05Zx0Uv&#10;UHcqKHFE+xdUZzUCQR0WGroM6tpqkzSwmtXyDzVPjfImaWFzyF9sov8Hqz+dnvxnFGF4BwM3MIkg&#10;/wD6GwkHt41yB3ODCH1jVMWFV9GyrPeUT0+j1ZRTBCn7j1Bxk9UxQAIaauyiK6xTMDo34Hwx3QxB&#10;aE5uN2+vthspNB+t1lfb15tUQeXzY48U3hvoRAwKidzTBK5ODxQiGZXPV2ItB/e2bVNfW/dbgi/G&#10;TCIf+Y7Mw1AOwlaTsqilhOrMahDGaeHp5qAB/CFFz5NSSPp+VGikaD84diSO1RzgHJRzoJzmp4UM&#10;UozhbRjH7+jRHhpGHj13cMOu1TYpemYx0eXuJ6HTpMbx+nWfbj3/p/1PAAAA//8DAFBLAwQUAAYA&#10;CAAAACEAv7l3E98AAAAPAQAADwAAAGRycy9kb3ducmV2LnhtbExPQU7DMBC8I/EHa5G4UTsoVG2I&#10;U1UITkiINBw4Osk2sRqvQ+y24fdsT/Q2szOanck3sxvECadgPWlIFgoEUuNbS52Gr+rtYQUiREOt&#10;GTyhhl8MsClub3KTtf5MJZ52sRMcQiEzGvoYx0zK0PToTFj4EYm1vZ+ciUynTraTOXO4G+SjUkvp&#10;jCX+0JsRX3psDruj07D9pvLV/nzUn+W+tFW1VvS+PGh9fzdvn0FEnOO/GS71uToU3Kn2R2qDGJgr&#10;lSbsZZSuU15x8SRqxQNrRk98BVnk8npH8QcAAP//AwBQSwECLQAUAAYACAAAACEAtoM4kv4AAADh&#10;AQAAEwAAAAAAAAAAAAAAAAAAAAAAW0NvbnRlbnRfVHlwZXNdLnhtbFBLAQItABQABgAIAAAAIQA4&#10;/SH/1gAAAJQBAAALAAAAAAAAAAAAAAAAAC8BAABfcmVscy8ucmVsc1BLAQItABQABgAIAAAAIQBW&#10;BuQm2QEAAJcDAAAOAAAAAAAAAAAAAAAAAC4CAABkcnMvZTJvRG9jLnhtbFBLAQItABQABgAIAAAA&#10;IQC/uXcT3wAAAA8BAAAPAAAAAAAAAAAAAAAAADMEAABkcnMvZG93bnJldi54bWxQSwUGAAAAAAQA&#10;BADzAAAAPwUAAAAA&#10;" w14:anchorId="0DE19311">
              <v:textbox inset="0,0,0,0">
                <w:txbxContent>
                  <w:p w:rsidR="006F5C4B" w:rsidRDefault="006F5C4B" w14:paraId="713283DE" w14:textId="423EDAD5">
                    <w:pPr>
                      <w:ind w:left="20"/>
                      <w:rPr>
                        <w:rFonts w:ascii="Arial" w:hAnsi="Arial" w:eastAsia="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sidR="00B71788">
                      <w:rPr>
                        <w:rFonts w:ascii="Arial"/>
                        <w:b/>
                        <w:noProof/>
                        <w:sz w:val="16"/>
                      </w:rPr>
                      <w:t>13</w:t>
                    </w:r>
                    <w:r>
                      <w:fldChar w:fldCharType="end"/>
                    </w:r>
                    <w:r>
                      <w:rPr>
                        <w:rFonts w:ascii="Arial"/>
                        <w:b/>
                        <w:sz w:val="16"/>
                      </w:rPr>
                      <w:t xml:space="preserve"> </w:t>
                    </w:r>
                    <w:r>
                      <w:rPr>
                        <w:rFonts w:ascii="Arial"/>
                        <w:sz w:val="16"/>
                      </w:rPr>
                      <w:t xml:space="preserve">/ </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sidR="00B71788">
                      <w:rPr>
                        <w:rFonts w:ascii="Arial"/>
                        <w:b/>
                        <w:noProof/>
                        <w:sz w:val="16"/>
                      </w:rPr>
                      <w:t>40</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7C7F" w:rsidRDefault="00ED7C7F" w14:paraId="58479229" w14:textId="77777777">
      <w:r>
        <w:separator/>
      </w:r>
    </w:p>
  </w:footnote>
  <w:footnote w:type="continuationSeparator" w:id="0">
    <w:p w:rsidR="00ED7C7F" w:rsidRDefault="00ED7C7F" w14:paraId="56C1F15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24D" w:rsidRDefault="00B4724D" w14:paraId="734A67EA" w14:textId="78E11CD9">
    <w:pPr>
      <w:pStyle w:val="Yltunniste"/>
    </w:pPr>
  </w:p>
  <w:p w:rsidR="00B4724D" w:rsidRDefault="00B4724D" w14:paraId="6F1CBBAC" w14:textId="28DE974B">
    <w:pPr>
      <w:pStyle w:val="Yltunniste"/>
    </w:pPr>
    <w:r>
      <w:tab/>
    </w:r>
    <w:r>
      <w:tab/>
    </w:r>
    <w:r w:rsidR="0005398C">
      <w:t>2</w:t>
    </w:r>
    <w:r w:rsidR="00A009A5">
      <w:t>3</w:t>
    </w:r>
    <w:r w:rsidR="0005398C">
      <w:t>.11.2023</w:t>
    </w:r>
  </w:p>
  <w:p w:rsidR="004D0716" w:rsidRDefault="004D0716" w14:paraId="39D55AC4" w14:textId="0EE47D71">
    <w:pPr>
      <w:pStyle w:val="Yltunnist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C4B" w:rsidRDefault="006F5C4B" w14:paraId="37593168"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9">
    <w:nsid w:val="3f45d6e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8408CA"/>
    <w:multiLevelType w:val="hybridMultilevel"/>
    <w:tmpl w:val="7D6ABDBA"/>
    <w:lvl w:ilvl="0" w:tplc="5E4CF84E">
      <w:start w:val="1"/>
      <w:numFmt w:val="lowerLetter"/>
      <w:lvlText w:val="%1."/>
      <w:lvlJc w:val="left"/>
      <w:pPr>
        <w:ind w:left="824" w:hanging="360"/>
      </w:pPr>
      <w:rPr>
        <w:rFonts w:hint="default" w:cstheme="minorBidi"/>
      </w:rPr>
    </w:lvl>
    <w:lvl w:ilvl="1" w:tplc="040B0019" w:tentative="1">
      <w:start w:val="1"/>
      <w:numFmt w:val="lowerLetter"/>
      <w:lvlText w:val="%2."/>
      <w:lvlJc w:val="left"/>
      <w:pPr>
        <w:ind w:left="1544" w:hanging="360"/>
      </w:pPr>
    </w:lvl>
    <w:lvl w:ilvl="2" w:tplc="040B001B" w:tentative="1">
      <w:start w:val="1"/>
      <w:numFmt w:val="lowerRoman"/>
      <w:lvlText w:val="%3."/>
      <w:lvlJc w:val="right"/>
      <w:pPr>
        <w:ind w:left="2264" w:hanging="180"/>
      </w:pPr>
    </w:lvl>
    <w:lvl w:ilvl="3" w:tplc="040B000F" w:tentative="1">
      <w:start w:val="1"/>
      <w:numFmt w:val="decimal"/>
      <w:lvlText w:val="%4."/>
      <w:lvlJc w:val="left"/>
      <w:pPr>
        <w:ind w:left="2984" w:hanging="360"/>
      </w:pPr>
    </w:lvl>
    <w:lvl w:ilvl="4" w:tplc="040B0019" w:tentative="1">
      <w:start w:val="1"/>
      <w:numFmt w:val="lowerLetter"/>
      <w:lvlText w:val="%5."/>
      <w:lvlJc w:val="left"/>
      <w:pPr>
        <w:ind w:left="3704" w:hanging="360"/>
      </w:pPr>
    </w:lvl>
    <w:lvl w:ilvl="5" w:tplc="040B001B" w:tentative="1">
      <w:start w:val="1"/>
      <w:numFmt w:val="lowerRoman"/>
      <w:lvlText w:val="%6."/>
      <w:lvlJc w:val="right"/>
      <w:pPr>
        <w:ind w:left="4424" w:hanging="180"/>
      </w:pPr>
    </w:lvl>
    <w:lvl w:ilvl="6" w:tplc="040B000F" w:tentative="1">
      <w:start w:val="1"/>
      <w:numFmt w:val="decimal"/>
      <w:lvlText w:val="%7."/>
      <w:lvlJc w:val="left"/>
      <w:pPr>
        <w:ind w:left="5144" w:hanging="360"/>
      </w:pPr>
    </w:lvl>
    <w:lvl w:ilvl="7" w:tplc="040B0019" w:tentative="1">
      <w:start w:val="1"/>
      <w:numFmt w:val="lowerLetter"/>
      <w:lvlText w:val="%8."/>
      <w:lvlJc w:val="left"/>
      <w:pPr>
        <w:ind w:left="5864" w:hanging="360"/>
      </w:pPr>
    </w:lvl>
    <w:lvl w:ilvl="8" w:tplc="040B001B" w:tentative="1">
      <w:start w:val="1"/>
      <w:numFmt w:val="lowerRoman"/>
      <w:lvlText w:val="%9."/>
      <w:lvlJc w:val="right"/>
      <w:pPr>
        <w:ind w:left="6584" w:hanging="180"/>
      </w:pPr>
    </w:lvl>
  </w:abstractNum>
  <w:abstractNum w:abstractNumId="1" w15:restartNumberingAfterBreak="0">
    <w:nsid w:val="0086B4B5"/>
    <w:multiLevelType w:val="hybridMultilevel"/>
    <w:tmpl w:val="8D462F76"/>
    <w:lvl w:ilvl="0" w:tplc="3F642ADA">
      <w:start w:val="1"/>
      <w:numFmt w:val="bullet"/>
      <w:lvlText w:val=""/>
      <w:lvlJc w:val="left"/>
      <w:pPr>
        <w:ind w:left="720" w:hanging="360"/>
      </w:pPr>
      <w:rPr>
        <w:rFonts w:hint="default" w:ascii="Symbol" w:hAnsi="Symbol"/>
      </w:rPr>
    </w:lvl>
    <w:lvl w:ilvl="1" w:tplc="76481356">
      <w:start w:val="1"/>
      <w:numFmt w:val="bullet"/>
      <w:lvlText w:val="o"/>
      <w:lvlJc w:val="left"/>
      <w:pPr>
        <w:ind w:left="1440" w:hanging="360"/>
      </w:pPr>
      <w:rPr>
        <w:rFonts w:hint="default" w:ascii="Courier New" w:hAnsi="Courier New"/>
      </w:rPr>
    </w:lvl>
    <w:lvl w:ilvl="2" w:tplc="31F26A4A">
      <w:start w:val="1"/>
      <w:numFmt w:val="bullet"/>
      <w:lvlText w:val=""/>
      <w:lvlJc w:val="left"/>
      <w:pPr>
        <w:ind w:left="2160" w:hanging="360"/>
      </w:pPr>
      <w:rPr>
        <w:rFonts w:hint="default" w:ascii="Wingdings" w:hAnsi="Wingdings"/>
      </w:rPr>
    </w:lvl>
    <w:lvl w:ilvl="3" w:tplc="19CA9EC4">
      <w:start w:val="1"/>
      <w:numFmt w:val="bullet"/>
      <w:lvlText w:val=""/>
      <w:lvlJc w:val="left"/>
      <w:pPr>
        <w:ind w:left="2880" w:hanging="360"/>
      </w:pPr>
      <w:rPr>
        <w:rFonts w:hint="default" w:ascii="Symbol" w:hAnsi="Symbol"/>
      </w:rPr>
    </w:lvl>
    <w:lvl w:ilvl="4" w:tplc="527CB462">
      <w:start w:val="1"/>
      <w:numFmt w:val="bullet"/>
      <w:lvlText w:val="o"/>
      <w:lvlJc w:val="left"/>
      <w:pPr>
        <w:ind w:left="3600" w:hanging="360"/>
      </w:pPr>
      <w:rPr>
        <w:rFonts w:hint="default" w:ascii="Courier New" w:hAnsi="Courier New"/>
      </w:rPr>
    </w:lvl>
    <w:lvl w:ilvl="5" w:tplc="BEF41EE6">
      <w:start w:val="1"/>
      <w:numFmt w:val="bullet"/>
      <w:lvlText w:val=""/>
      <w:lvlJc w:val="left"/>
      <w:pPr>
        <w:ind w:left="4320" w:hanging="360"/>
      </w:pPr>
      <w:rPr>
        <w:rFonts w:hint="default" w:ascii="Wingdings" w:hAnsi="Wingdings"/>
      </w:rPr>
    </w:lvl>
    <w:lvl w:ilvl="6" w:tplc="CF429FF4">
      <w:start w:val="1"/>
      <w:numFmt w:val="bullet"/>
      <w:lvlText w:val=""/>
      <w:lvlJc w:val="left"/>
      <w:pPr>
        <w:ind w:left="5040" w:hanging="360"/>
      </w:pPr>
      <w:rPr>
        <w:rFonts w:hint="default" w:ascii="Symbol" w:hAnsi="Symbol"/>
      </w:rPr>
    </w:lvl>
    <w:lvl w:ilvl="7" w:tplc="BA167734">
      <w:start w:val="1"/>
      <w:numFmt w:val="bullet"/>
      <w:lvlText w:val="o"/>
      <w:lvlJc w:val="left"/>
      <w:pPr>
        <w:ind w:left="5760" w:hanging="360"/>
      </w:pPr>
      <w:rPr>
        <w:rFonts w:hint="default" w:ascii="Courier New" w:hAnsi="Courier New"/>
      </w:rPr>
    </w:lvl>
    <w:lvl w:ilvl="8" w:tplc="9612D88C">
      <w:start w:val="1"/>
      <w:numFmt w:val="bullet"/>
      <w:lvlText w:val=""/>
      <w:lvlJc w:val="left"/>
      <w:pPr>
        <w:ind w:left="6480" w:hanging="360"/>
      </w:pPr>
      <w:rPr>
        <w:rFonts w:hint="default" w:ascii="Wingdings" w:hAnsi="Wingdings"/>
      </w:rPr>
    </w:lvl>
  </w:abstractNum>
  <w:abstractNum w:abstractNumId="2" w15:restartNumberingAfterBreak="0">
    <w:nsid w:val="013A3ED5"/>
    <w:multiLevelType w:val="hybridMultilevel"/>
    <w:tmpl w:val="607E180E"/>
    <w:lvl w:ilvl="0" w:tplc="040B0001">
      <w:start w:val="1"/>
      <w:numFmt w:val="bullet"/>
      <w:lvlText w:val=""/>
      <w:lvlJc w:val="left"/>
      <w:pPr>
        <w:ind w:left="1440" w:hanging="360"/>
      </w:pPr>
      <w:rPr>
        <w:rFonts w:hint="default" w:ascii="Symbol" w:hAnsi="Symbol"/>
      </w:rPr>
    </w:lvl>
    <w:lvl w:ilvl="1" w:tplc="040B0003">
      <w:start w:val="1"/>
      <w:numFmt w:val="bullet"/>
      <w:lvlText w:val="o"/>
      <w:lvlJc w:val="left"/>
      <w:pPr>
        <w:ind w:left="2160" w:hanging="360"/>
      </w:pPr>
      <w:rPr>
        <w:rFonts w:hint="default" w:ascii="Courier New" w:hAnsi="Courier New" w:cs="Courier New"/>
      </w:rPr>
    </w:lvl>
    <w:lvl w:ilvl="2" w:tplc="040B0005" w:tentative="1">
      <w:start w:val="1"/>
      <w:numFmt w:val="bullet"/>
      <w:lvlText w:val=""/>
      <w:lvlJc w:val="left"/>
      <w:pPr>
        <w:ind w:left="2880" w:hanging="360"/>
      </w:pPr>
      <w:rPr>
        <w:rFonts w:hint="default" w:ascii="Wingdings" w:hAnsi="Wingdings"/>
      </w:rPr>
    </w:lvl>
    <w:lvl w:ilvl="3" w:tplc="040B0001" w:tentative="1">
      <w:start w:val="1"/>
      <w:numFmt w:val="bullet"/>
      <w:lvlText w:val=""/>
      <w:lvlJc w:val="left"/>
      <w:pPr>
        <w:ind w:left="3600" w:hanging="360"/>
      </w:pPr>
      <w:rPr>
        <w:rFonts w:hint="default" w:ascii="Symbol" w:hAnsi="Symbol"/>
      </w:rPr>
    </w:lvl>
    <w:lvl w:ilvl="4" w:tplc="040B0003" w:tentative="1">
      <w:start w:val="1"/>
      <w:numFmt w:val="bullet"/>
      <w:lvlText w:val="o"/>
      <w:lvlJc w:val="left"/>
      <w:pPr>
        <w:ind w:left="4320" w:hanging="360"/>
      </w:pPr>
      <w:rPr>
        <w:rFonts w:hint="default" w:ascii="Courier New" w:hAnsi="Courier New" w:cs="Courier New"/>
      </w:rPr>
    </w:lvl>
    <w:lvl w:ilvl="5" w:tplc="040B0005" w:tentative="1">
      <w:start w:val="1"/>
      <w:numFmt w:val="bullet"/>
      <w:lvlText w:val=""/>
      <w:lvlJc w:val="left"/>
      <w:pPr>
        <w:ind w:left="5040" w:hanging="360"/>
      </w:pPr>
      <w:rPr>
        <w:rFonts w:hint="default" w:ascii="Wingdings" w:hAnsi="Wingdings"/>
      </w:rPr>
    </w:lvl>
    <w:lvl w:ilvl="6" w:tplc="040B0001" w:tentative="1">
      <w:start w:val="1"/>
      <w:numFmt w:val="bullet"/>
      <w:lvlText w:val=""/>
      <w:lvlJc w:val="left"/>
      <w:pPr>
        <w:ind w:left="5760" w:hanging="360"/>
      </w:pPr>
      <w:rPr>
        <w:rFonts w:hint="default" w:ascii="Symbol" w:hAnsi="Symbol"/>
      </w:rPr>
    </w:lvl>
    <w:lvl w:ilvl="7" w:tplc="040B0003" w:tentative="1">
      <w:start w:val="1"/>
      <w:numFmt w:val="bullet"/>
      <w:lvlText w:val="o"/>
      <w:lvlJc w:val="left"/>
      <w:pPr>
        <w:ind w:left="6480" w:hanging="360"/>
      </w:pPr>
      <w:rPr>
        <w:rFonts w:hint="default" w:ascii="Courier New" w:hAnsi="Courier New" w:cs="Courier New"/>
      </w:rPr>
    </w:lvl>
    <w:lvl w:ilvl="8" w:tplc="040B0005" w:tentative="1">
      <w:start w:val="1"/>
      <w:numFmt w:val="bullet"/>
      <w:lvlText w:val=""/>
      <w:lvlJc w:val="left"/>
      <w:pPr>
        <w:ind w:left="7200" w:hanging="360"/>
      </w:pPr>
      <w:rPr>
        <w:rFonts w:hint="default" w:ascii="Wingdings" w:hAnsi="Wingdings"/>
      </w:rPr>
    </w:lvl>
  </w:abstractNum>
  <w:abstractNum w:abstractNumId="3" w15:restartNumberingAfterBreak="0">
    <w:nsid w:val="016A777D"/>
    <w:multiLevelType w:val="hybridMultilevel"/>
    <w:tmpl w:val="3296F968"/>
    <w:lvl w:ilvl="0" w:tplc="C7AEF494">
      <w:start w:val="1"/>
      <w:numFmt w:val="lowerLetter"/>
      <w:lvlText w:val="%1."/>
      <w:lvlJc w:val="left"/>
      <w:pPr>
        <w:ind w:left="822" w:hanging="360"/>
      </w:pPr>
      <w:rPr>
        <w:rFonts w:ascii="Arial" w:hAnsi="Arial" w:eastAsiaTheme="minorHAnsi" w:cstheme="minorBidi"/>
      </w:rPr>
    </w:lvl>
    <w:lvl w:ilvl="1" w:tplc="040B0003" w:tentative="1">
      <w:start w:val="1"/>
      <w:numFmt w:val="bullet"/>
      <w:lvlText w:val="o"/>
      <w:lvlJc w:val="left"/>
      <w:pPr>
        <w:ind w:left="1542" w:hanging="360"/>
      </w:pPr>
      <w:rPr>
        <w:rFonts w:hint="default" w:ascii="Courier New" w:hAnsi="Courier New" w:cs="Courier New"/>
      </w:rPr>
    </w:lvl>
    <w:lvl w:ilvl="2" w:tplc="040B0005" w:tentative="1">
      <w:start w:val="1"/>
      <w:numFmt w:val="bullet"/>
      <w:lvlText w:val=""/>
      <w:lvlJc w:val="left"/>
      <w:pPr>
        <w:ind w:left="2262" w:hanging="360"/>
      </w:pPr>
      <w:rPr>
        <w:rFonts w:hint="default" w:ascii="Wingdings" w:hAnsi="Wingdings"/>
      </w:rPr>
    </w:lvl>
    <w:lvl w:ilvl="3" w:tplc="040B0001" w:tentative="1">
      <w:start w:val="1"/>
      <w:numFmt w:val="bullet"/>
      <w:lvlText w:val=""/>
      <w:lvlJc w:val="left"/>
      <w:pPr>
        <w:ind w:left="2982" w:hanging="360"/>
      </w:pPr>
      <w:rPr>
        <w:rFonts w:hint="default" w:ascii="Symbol" w:hAnsi="Symbol"/>
      </w:rPr>
    </w:lvl>
    <w:lvl w:ilvl="4" w:tplc="040B0003" w:tentative="1">
      <w:start w:val="1"/>
      <w:numFmt w:val="bullet"/>
      <w:lvlText w:val="o"/>
      <w:lvlJc w:val="left"/>
      <w:pPr>
        <w:ind w:left="3702" w:hanging="360"/>
      </w:pPr>
      <w:rPr>
        <w:rFonts w:hint="default" w:ascii="Courier New" w:hAnsi="Courier New" w:cs="Courier New"/>
      </w:rPr>
    </w:lvl>
    <w:lvl w:ilvl="5" w:tplc="040B0005" w:tentative="1">
      <w:start w:val="1"/>
      <w:numFmt w:val="bullet"/>
      <w:lvlText w:val=""/>
      <w:lvlJc w:val="left"/>
      <w:pPr>
        <w:ind w:left="4422" w:hanging="360"/>
      </w:pPr>
      <w:rPr>
        <w:rFonts w:hint="default" w:ascii="Wingdings" w:hAnsi="Wingdings"/>
      </w:rPr>
    </w:lvl>
    <w:lvl w:ilvl="6" w:tplc="040B0001" w:tentative="1">
      <w:start w:val="1"/>
      <w:numFmt w:val="bullet"/>
      <w:lvlText w:val=""/>
      <w:lvlJc w:val="left"/>
      <w:pPr>
        <w:ind w:left="5142" w:hanging="360"/>
      </w:pPr>
      <w:rPr>
        <w:rFonts w:hint="default" w:ascii="Symbol" w:hAnsi="Symbol"/>
      </w:rPr>
    </w:lvl>
    <w:lvl w:ilvl="7" w:tplc="040B0003" w:tentative="1">
      <w:start w:val="1"/>
      <w:numFmt w:val="bullet"/>
      <w:lvlText w:val="o"/>
      <w:lvlJc w:val="left"/>
      <w:pPr>
        <w:ind w:left="5862" w:hanging="360"/>
      </w:pPr>
      <w:rPr>
        <w:rFonts w:hint="default" w:ascii="Courier New" w:hAnsi="Courier New" w:cs="Courier New"/>
      </w:rPr>
    </w:lvl>
    <w:lvl w:ilvl="8" w:tplc="040B0005" w:tentative="1">
      <w:start w:val="1"/>
      <w:numFmt w:val="bullet"/>
      <w:lvlText w:val=""/>
      <w:lvlJc w:val="left"/>
      <w:pPr>
        <w:ind w:left="6582" w:hanging="360"/>
      </w:pPr>
      <w:rPr>
        <w:rFonts w:hint="default" w:ascii="Wingdings" w:hAnsi="Wingdings"/>
      </w:rPr>
    </w:lvl>
  </w:abstractNum>
  <w:abstractNum w:abstractNumId="4" w15:restartNumberingAfterBreak="0">
    <w:nsid w:val="02257F8B"/>
    <w:multiLevelType w:val="hybridMultilevel"/>
    <w:tmpl w:val="485437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577792"/>
    <w:multiLevelType w:val="hybridMultilevel"/>
    <w:tmpl w:val="FDBCCC38"/>
    <w:lvl w:ilvl="0" w:tplc="08BEBC3C">
      <w:start w:val="1"/>
      <w:numFmt w:val="decimal"/>
      <w:lvlText w:val="%1."/>
      <w:lvlJc w:val="left"/>
      <w:pPr>
        <w:ind w:left="462" w:hanging="360"/>
      </w:pPr>
      <w:rPr>
        <w:rFonts w:hint="default" w:cstheme="minorBidi"/>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6" w15:restartNumberingAfterBreak="0">
    <w:nsid w:val="0332435A"/>
    <w:multiLevelType w:val="hybridMultilevel"/>
    <w:tmpl w:val="3182D08C"/>
    <w:lvl w:ilvl="0" w:tplc="040B0001">
      <w:start w:val="1"/>
      <w:numFmt w:val="bullet"/>
      <w:lvlText w:val=""/>
      <w:lvlJc w:val="left"/>
      <w:pPr>
        <w:ind w:left="1440" w:hanging="360"/>
      </w:pPr>
      <w:rPr>
        <w:rFonts w:hint="default" w:ascii="Symbol" w:hAnsi="Symbol"/>
      </w:rPr>
    </w:lvl>
    <w:lvl w:ilvl="1" w:tplc="040B0003" w:tentative="1">
      <w:start w:val="1"/>
      <w:numFmt w:val="bullet"/>
      <w:lvlText w:val="o"/>
      <w:lvlJc w:val="left"/>
      <w:pPr>
        <w:ind w:left="2160" w:hanging="360"/>
      </w:pPr>
      <w:rPr>
        <w:rFonts w:hint="default" w:ascii="Courier New" w:hAnsi="Courier New" w:cs="Courier New"/>
      </w:rPr>
    </w:lvl>
    <w:lvl w:ilvl="2" w:tplc="040B0005" w:tentative="1">
      <w:start w:val="1"/>
      <w:numFmt w:val="bullet"/>
      <w:lvlText w:val=""/>
      <w:lvlJc w:val="left"/>
      <w:pPr>
        <w:ind w:left="2880" w:hanging="360"/>
      </w:pPr>
      <w:rPr>
        <w:rFonts w:hint="default" w:ascii="Wingdings" w:hAnsi="Wingdings"/>
      </w:rPr>
    </w:lvl>
    <w:lvl w:ilvl="3" w:tplc="040B0001" w:tentative="1">
      <w:start w:val="1"/>
      <w:numFmt w:val="bullet"/>
      <w:lvlText w:val=""/>
      <w:lvlJc w:val="left"/>
      <w:pPr>
        <w:ind w:left="3600" w:hanging="360"/>
      </w:pPr>
      <w:rPr>
        <w:rFonts w:hint="default" w:ascii="Symbol" w:hAnsi="Symbol"/>
      </w:rPr>
    </w:lvl>
    <w:lvl w:ilvl="4" w:tplc="040B0003" w:tentative="1">
      <w:start w:val="1"/>
      <w:numFmt w:val="bullet"/>
      <w:lvlText w:val="o"/>
      <w:lvlJc w:val="left"/>
      <w:pPr>
        <w:ind w:left="4320" w:hanging="360"/>
      </w:pPr>
      <w:rPr>
        <w:rFonts w:hint="default" w:ascii="Courier New" w:hAnsi="Courier New" w:cs="Courier New"/>
      </w:rPr>
    </w:lvl>
    <w:lvl w:ilvl="5" w:tplc="040B0005" w:tentative="1">
      <w:start w:val="1"/>
      <w:numFmt w:val="bullet"/>
      <w:lvlText w:val=""/>
      <w:lvlJc w:val="left"/>
      <w:pPr>
        <w:ind w:left="5040" w:hanging="360"/>
      </w:pPr>
      <w:rPr>
        <w:rFonts w:hint="default" w:ascii="Wingdings" w:hAnsi="Wingdings"/>
      </w:rPr>
    </w:lvl>
    <w:lvl w:ilvl="6" w:tplc="040B0001" w:tentative="1">
      <w:start w:val="1"/>
      <w:numFmt w:val="bullet"/>
      <w:lvlText w:val=""/>
      <w:lvlJc w:val="left"/>
      <w:pPr>
        <w:ind w:left="5760" w:hanging="360"/>
      </w:pPr>
      <w:rPr>
        <w:rFonts w:hint="default" w:ascii="Symbol" w:hAnsi="Symbol"/>
      </w:rPr>
    </w:lvl>
    <w:lvl w:ilvl="7" w:tplc="040B0003" w:tentative="1">
      <w:start w:val="1"/>
      <w:numFmt w:val="bullet"/>
      <w:lvlText w:val="o"/>
      <w:lvlJc w:val="left"/>
      <w:pPr>
        <w:ind w:left="6480" w:hanging="360"/>
      </w:pPr>
      <w:rPr>
        <w:rFonts w:hint="default" w:ascii="Courier New" w:hAnsi="Courier New" w:cs="Courier New"/>
      </w:rPr>
    </w:lvl>
    <w:lvl w:ilvl="8" w:tplc="040B0005" w:tentative="1">
      <w:start w:val="1"/>
      <w:numFmt w:val="bullet"/>
      <w:lvlText w:val=""/>
      <w:lvlJc w:val="left"/>
      <w:pPr>
        <w:ind w:left="7200" w:hanging="360"/>
      </w:pPr>
      <w:rPr>
        <w:rFonts w:hint="default" w:ascii="Wingdings" w:hAnsi="Wingdings"/>
      </w:rPr>
    </w:lvl>
  </w:abstractNum>
  <w:abstractNum w:abstractNumId="7" w15:restartNumberingAfterBreak="0">
    <w:nsid w:val="037D7515"/>
    <w:multiLevelType w:val="hybridMultilevel"/>
    <w:tmpl w:val="12D252C2"/>
    <w:lvl w:ilvl="0" w:tplc="913AC214">
      <w:start w:val="3"/>
      <w:numFmt w:val="decimal"/>
      <w:lvlText w:val="%1."/>
      <w:lvlJc w:val="left"/>
      <w:pPr>
        <w:ind w:left="464" w:hanging="360"/>
      </w:pPr>
      <w:rPr>
        <w:rFonts w:hint="default" w:cstheme="minorBid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03853ECB"/>
    <w:multiLevelType w:val="hybridMultilevel"/>
    <w:tmpl w:val="451474F0"/>
    <w:lvl w:ilvl="0" w:tplc="CD4210C6">
      <w:start w:val="1"/>
      <w:numFmt w:val="bullet"/>
      <w:lvlText w:val="■"/>
      <w:lvlJc w:val="left"/>
      <w:pPr>
        <w:ind w:left="1384" w:hanging="360"/>
      </w:pPr>
      <w:rPr>
        <w:rFonts w:hint="default" w:ascii="Marlett" w:hAnsi="Marlett" w:eastAsia="Marlett"/>
        <w:color w:val="000080"/>
        <w:w w:val="99"/>
        <w:sz w:val="14"/>
        <w:szCs w:val="14"/>
      </w:rPr>
    </w:lvl>
    <w:lvl w:ilvl="1" w:tplc="040B0003" w:tentative="1">
      <w:start w:val="1"/>
      <w:numFmt w:val="bullet"/>
      <w:lvlText w:val="o"/>
      <w:lvlJc w:val="left"/>
      <w:pPr>
        <w:ind w:left="1952" w:hanging="360"/>
      </w:pPr>
      <w:rPr>
        <w:rFonts w:hint="default" w:ascii="Courier New" w:hAnsi="Courier New" w:cs="Courier New"/>
      </w:rPr>
    </w:lvl>
    <w:lvl w:ilvl="2" w:tplc="040B0005" w:tentative="1">
      <w:start w:val="1"/>
      <w:numFmt w:val="bullet"/>
      <w:lvlText w:val=""/>
      <w:lvlJc w:val="left"/>
      <w:pPr>
        <w:ind w:left="2672" w:hanging="360"/>
      </w:pPr>
      <w:rPr>
        <w:rFonts w:hint="default" w:ascii="Wingdings" w:hAnsi="Wingdings"/>
      </w:rPr>
    </w:lvl>
    <w:lvl w:ilvl="3" w:tplc="040B0001" w:tentative="1">
      <w:start w:val="1"/>
      <w:numFmt w:val="bullet"/>
      <w:lvlText w:val=""/>
      <w:lvlJc w:val="left"/>
      <w:pPr>
        <w:ind w:left="3392" w:hanging="360"/>
      </w:pPr>
      <w:rPr>
        <w:rFonts w:hint="default" w:ascii="Symbol" w:hAnsi="Symbol"/>
      </w:rPr>
    </w:lvl>
    <w:lvl w:ilvl="4" w:tplc="040B0003" w:tentative="1">
      <w:start w:val="1"/>
      <w:numFmt w:val="bullet"/>
      <w:lvlText w:val="o"/>
      <w:lvlJc w:val="left"/>
      <w:pPr>
        <w:ind w:left="4112" w:hanging="360"/>
      </w:pPr>
      <w:rPr>
        <w:rFonts w:hint="default" w:ascii="Courier New" w:hAnsi="Courier New" w:cs="Courier New"/>
      </w:rPr>
    </w:lvl>
    <w:lvl w:ilvl="5" w:tplc="040B0005" w:tentative="1">
      <w:start w:val="1"/>
      <w:numFmt w:val="bullet"/>
      <w:lvlText w:val=""/>
      <w:lvlJc w:val="left"/>
      <w:pPr>
        <w:ind w:left="4832" w:hanging="360"/>
      </w:pPr>
      <w:rPr>
        <w:rFonts w:hint="default" w:ascii="Wingdings" w:hAnsi="Wingdings"/>
      </w:rPr>
    </w:lvl>
    <w:lvl w:ilvl="6" w:tplc="040B0001" w:tentative="1">
      <w:start w:val="1"/>
      <w:numFmt w:val="bullet"/>
      <w:lvlText w:val=""/>
      <w:lvlJc w:val="left"/>
      <w:pPr>
        <w:ind w:left="5552" w:hanging="360"/>
      </w:pPr>
      <w:rPr>
        <w:rFonts w:hint="default" w:ascii="Symbol" w:hAnsi="Symbol"/>
      </w:rPr>
    </w:lvl>
    <w:lvl w:ilvl="7" w:tplc="040B0003" w:tentative="1">
      <w:start w:val="1"/>
      <w:numFmt w:val="bullet"/>
      <w:lvlText w:val="o"/>
      <w:lvlJc w:val="left"/>
      <w:pPr>
        <w:ind w:left="6272" w:hanging="360"/>
      </w:pPr>
      <w:rPr>
        <w:rFonts w:hint="default" w:ascii="Courier New" w:hAnsi="Courier New" w:cs="Courier New"/>
      </w:rPr>
    </w:lvl>
    <w:lvl w:ilvl="8" w:tplc="040B0005" w:tentative="1">
      <w:start w:val="1"/>
      <w:numFmt w:val="bullet"/>
      <w:lvlText w:val=""/>
      <w:lvlJc w:val="left"/>
      <w:pPr>
        <w:ind w:left="6992" w:hanging="360"/>
      </w:pPr>
      <w:rPr>
        <w:rFonts w:hint="default" w:ascii="Wingdings" w:hAnsi="Wingdings"/>
      </w:rPr>
    </w:lvl>
  </w:abstractNum>
  <w:abstractNum w:abstractNumId="9" w15:restartNumberingAfterBreak="0">
    <w:nsid w:val="04EC0D4C"/>
    <w:multiLevelType w:val="hybridMultilevel"/>
    <w:tmpl w:val="A1CC8026"/>
    <w:lvl w:ilvl="0" w:tplc="CE68F056">
      <w:numFmt w:val="bullet"/>
      <w:lvlText w:val="•"/>
      <w:lvlJc w:val="left"/>
      <w:pPr>
        <w:ind w:left="1800" w:hanging="360"/>
      </w:pPr>
      <w:rPr>
        <w:rFonts w:hint="default" w:ascii="Arial" w:hAnsi="Arial" w:eastAsia="Arial" w:cs="Arial"/>
      </w:rPr>
    </w:lvl>
    <w:lvl w:ilvl="1" w:tplc="040B0003" w:tentative="1">
      <w:start w:val="1"/>
      <w:numFmt w:val="bullet"/>
      <w:lvlText w:val="o"/>
      <w:lvlJc w:val="left"/>
      <w:pPr>
        <w:ind w:left="2160" w:hanging="360"/>
      </w:pPr>
      <w:rPr>
        <w:rFonts w:hint="default" w:ascii="Courier New" w:hAnsi="Courier New" w:cs="Courier New"/>
      </w:rPr>
    </w:lvl>
    <w:lvl w:ilvl="2" w:tplc="040B0005" w:tentative="1">
      <w:start w:val="1"/>
      <w:numFmt w:val="bullet"/>
      <w:lvlText w:val=""/>
      <w:lvlJc w:val="left"/>
      <w:pPr>
        <w:ind w:left="2880" w:hanging="360"/>
      </w:pPr>
      <w:rPr>
        <w:rFonts w:hint="default" w:ascii="Wingdings" w:hAnsi="Wingdings"/>
      </w:rPr>
    </w:lvl>
    <w:lvl w:ilvl="3" w:tplc="040B0001" w:tentative="1">
      <w:start w:val="1"/>
      <w:numFmt w:val="bullet"/>
      <w:lvlText w:val=""/>
      <w:lvlJc w:val="left"/>
      <w:pPr>
        <w:ind w:left="3600" w:hanging="360"/>
      </w:pPr>
      <w:rPr>
        <w:rFonts w:hint="default" w:ascii="Symbol" w:hAnsi="Symbol"/>
      </w:rPr>
    </w:lvl>
    <w:lvl w:ilvl="4" w:tplc="040B0003" w:tentative="1">
      <w:start w:val="1"/>
      <w:numFmt w:val="bullet"/>
      <w:lvlText w:val="o"/>
      <w:lvlJc w:val="left"/>
      <w:pPr>
        <w:ind w:left="4320" w:hanging="360"/>
      </w:pPr>
      <w:rPr>
        <w:rFonts w:hint="default" w:ascii="Courier New" w:hAnsi="Courier New" w:cs="Courier New"/>
      </w:rPr>
    </w:lvl>
    <w:lvl w:ilvl="5" w:tplc="040B0005" w:tentative="1">
      <w:start w:val="1"/>
      <w:numFmt w:val="bullet"/>
      <w:lvlText w:val=""/>
      <w:lvlJc w:val="left"/>
      <w:pPr>
        <w:ind w:left="5040" w:hanging="360"/>
      </w:pPr>
      <w:rPr>
        <w:rFonts w:hint="default" w:ascii="Wingdings" w:hAnsi="Wingdings"/>
      </w:rPr>
    </w:lvl>
    <w:lvl w:ilvl="6" w:tplc="040B0001" w:tentative="1">
      <w:start w:val="1"/>
      <w:numFmt w:val="bullet"/>
      <w:lvlText w:val=""/>
      <w:lvlJc w:val="left"/>
      <w:pPr>
        <w:ind w:left="5760" w:hanging="360"/>
      </w:pPr>
      <w:rPr>
        <w:rFonts w:hint="default" w:ascii="Symbol" w:hAnsi="Symbol"/>
      </w:rPr>
    </w:lvl>
    <w:lvl w:ilvl="7" w:tplc="040B0003" w:tentative="1">
      <w:start w:val="1"/>
      <w:numFmt w:val="bullet"/>
      <w:lvlText w:val="o"/>
      <w:lvlJc w:val="left"/>
      <w:pPr>
        <w:ind w:left="6480" w:hanging="360"/>
      </w:pPr>
      <w:rPr>
        <w:rFonts w:hint="default" w:ascii="Courier New" w:hAnsi="Courier New" w:cs="Courier New"/>
      </w:rPr>
    </w:lvl>
    <w:lvl w:ilvl="8" w:tplc="040B0005" w:tentative="1">
      <w:start w:val="1"/>
      <w:numFmt w:val="bullet"/>
      <w:lvlText w:val=""/>
      <w:lvlJc w:val="left"/>
      <w:pPr>
        <w:ind w:left="7200" w:hanging="360"/>
      </w:pPr>
      <w:rPr>
        <w:rFonts w:hint="default" w:ascii="Wingdings" w:hAnsi="Wingdings"/>
      </w:rPr>
    </w:lvl>
  </w:abstractNum>
  <w:abstractNum w:abstractNumId="10" w15:restartNumberingAfterBreak="0">
    <w:nsid w:val="06D716E5"/>
    <w:multiLevelType w:val="hybridMultilevel"/>
    <w:tmpl w:val="166EE43E"/>
    <w:lvl w:ilvl="0" w:tplc="040B0001">
      <w:start w:val="1"/>
      <w:numFmt w:val="bullet"/>
      <w:lvlText w:val=""/>
      <w:lvlJc w:val="left"/>
      <w:pPr>
        <w:ind w:left="512" w:hanging="360"/>
      </w:pPr>
      <w:rPr>
        <w:rFonts w:hint="default" w:ascii="Symbol" w:hAnsi="Symbol"/>
      </w:rPr>
    </w:lvl>
    <w:lvl w:ilvl="1" w:tplc="040B0003" w:tentative="1">
      <w:start w:val="1"/>
      <w:numFmt w:val="bullet"/>
      <w:lvlText w:val="o"/>
      <w:lvlJc w:val="left"/>
      <w:pPr>
        <w:ind w:left="1232" w:hanging="360"/>
      </w:pPr>
      <w:rPr>
        <w:rFonts w:hint="default" w:ascii="Courier New" w:hAnsi="Courier New" w:cs="Courier New"/>
      </w:rPr>
    </w:lvl>
    <w:lvl w:ilvl="2" w:tplc="040B0005" w:tentative="1">
      <w:start w:val="1"/>
      <w:numFmt w:val="bullet"/>
      <w:lvlText w:val=""/>
      <w:lvlJc w:val="left"/>
      <w:pPr>
        <w:ind w:left="1952" w:hanging="360"/>
      </w:pPr>
      <w:rPr>
        <w:rFonts w:hint="default" w:ascii="Wingdings" w:hAnsi="Wingdings"/>
      </w:rPr>
    </w:lvl>
    <w:lvl w:ilvl="3" w:tplc="040B0001" w:tentative="1">
      <w:start w:val="1"/>
      <w:numFmt w:val="bullet"/>
      <w:lvlText w:val=""/>
      <w:lvlJc w:val="left"/>
      <w:pPr>
        <w:ind w:left="2672" w:hanging="360"/>
      </w:pPr>
      <w:rPr>
        <w:rFonts w:hint="default" w:ascii="Symbol" w:hAnsi="Symbol"/>
      </w:rPr>
    </w:lvl>
    <w:lvl w:ilvl="4" w:tplc="040B0003" w:tentative="1">
      <w:start w:val="1"/>
      <w:numFmt w:val="bullet"/>
      <w:lvlText w:val="o"/>
      <w:lvlJc w:val="left"/>
      <w:pPr>
        <w:ind w:left="3392" w:hanging="360"/>
      </w:pPr>
      <w:rPr>
        <w:rFonts w:hint="default" w:ascii="Courier New" w:hAnsi="Courier New" w:cs="Courier New"/>
      </w:rPr>
    </w:lvl>
    <w:lvl w:ilvl="5" w:tplc="040B0005" w:tentative="1">
      <w:start w:val="1"/>
      <w:numFmt w:val="bullet"/>
      <w:lvlText w:val=""/>
      <w:lvlJc w:val="left"/>
      <w:pPr>
        <w:ind w:left="4112" w:hanging="360"/>
      </w:pPr>
      <w:rPr>
        <w:rFonts w:hint="default" w:ascii="Wingdings" w:hAnsi="Wingdings"/>
      </w:rPr>
    </w:lvl>
    <w:lvl w:ilvl="6" w:tplc="040B0001" w:tentative="1">
      <w:start w:val="1"/>
      <w:numFmt w:val="bullet"/>
      <w:lvlText w:val=""/>
      <w:lvlJc w:val="left"/>
      <w:pPr>
        <w:ind w:left="4832" w:hanging="360"/>
      </w:pPr>
      <w:rPr>
        <w:rFonts w:hint="default" w:ascii="Symbol" w:hAnsi="Symbol"/>
      </w:rPr>
    </w:lvl>
    <w:lvl w:ilvl="7" w:tplc="040B0003" w:tentative="1">
      <w:start w:val="1"/>
      <w:numFmt w:val="bullet"/>
      <w:lvlText w:val="o"/>
      <w:lvlJc w:val="left"/>
      <w:pPr>
        <w:ind w:left="5552" w:hanging="360"/>
      </w:pPr>
      <w:rPr>
        <w:rFonts w:hint="default" w:ascii="Courier New" w:hAnsi="Courier New" w:cs="Courier New"/>
      </w:rPr>
    </w:lvl>
    <w:lvl w:ilvl="8" w:tplc="040B0005" w:tentative="1">
      <w:start w:val="1"/>
      <w:numFmt w:val="bullet"/>
      <w:lvlText w:val=""/>
      <w:lvlJc w:val="left"/>
      <w:pPr>
        <w:ind w:left="6272" w:hanging="360"/>
      </w:pPr>
      <w:rPr>
        <w:rFonts w:hint="default" w:ascii="Wingdings" w:hAnsi="Wingdings"/>
      </w:rPr>
    </w:lvl>
  </w:abstractNum>
  <w:abstractNum w:abstractNumId="11" w15:restartNumberingAfterBreak="0">
    <w:nsid w:val="0764B821"/>
    <w:multiLevelType w:val="hybridMultilevel"/>
    <w:tmpl w:val="655C023C"/>
    <w:lvl w:ilvl="0" w:tplc="12105EA0">
      <w:start w:val="1"/>
      <w:numFmt w:val="bullet"/>
      <w:lvlText w:val=""/>
      <w:lvlJc w:val="left"/>
      <w:pPr>
        <w:ind w:left="720" w:hanging="360"/>
      </w:pPr>
      <w:rPr>
        <w:rFonts w:hint="default" w:ascii="Symbol" w:hAnsi="Symbol"/>
      </w:rPr>
    </w:lvl>
    <w:lvl w:ilvl="1" w:tplc="9F783898">
      <w:start w:val="1"/>
      <w:numFmt w:val="bullet"/>
      <w:lvlText w:val="o"/>
      <w:lvlJc w:val="left"/>
      <w:pPr>
        <w:ind w:left="1440" w:hanging="360"/>
      </w:pPr>
      <w:rPr>
        <w:rFonts w:hint="default" w:ascii="Courier New" w:hAnsi="Courier New"/>
      </w:rPr>
    </w:lvl>
    <w:lvl w:ilvl="2" w:tplc="B0BE1B46">
      <w:start w:val="1"/>
      <w:numFmt w:val="bullet"/>
      <w:lvlText w:val=""/>
      <w:lvlJc w:val="left"/>
      <w:pPr>
        <w:ind w:left="2160" w:hanging="360"/>
      </w:pPr>
      <w:rPr>
        <w:rFonts w:hint="default" w:ascii="Wingdings" w:hAnsi="Wingdings"/>
      </w:rPr>
    </w:lvl>
    <w:lvl w:ilvl="3" w:tplc="9D36C790">
      <w:start w:val="1"/>
      <w:numFmt w:val="bullet"/>
      <w:lvlText w:val=""/>
      <w:lvlJc w:val="left"/>
      <w:pPr>
        <w:ind w:left="2880" w:hanging="360"/>
      </w:pPr>
      <w:rPr>
        <w:rFonts w:hint="default" w:ascii="Symbol" w:hAnsi="Symbol"/>
      </w:rPr>
    </w:lvl>
    <w:lvl w:ilvl="4" w:tplc="95EE7072">
      <w:start w:val="1"/>
      <w:numFmt w:val="bullet"/>
      <w:lvlText w:val="o"/>
      <w:lvlJc w:val="left"/>
      <w:pPr>
        <w:ind w:left="3600" w:hanging="360"/>
      </w:pPr>
      <w:rPr>
        <w:rFonts w:hint="default" w:ascii="Courier New" w:hAnsi="Courier New"/>
      </w:rPr>
    </w:lvl>
    <w:lvl w:ilvl="5" w:tplc="517A0864">
      <w:start w:val="1"/>
      <w:numFmt w:val="bullet"/>
      <w:lvlText w:val=""/>
      <w:lvlJc w:val="left"/>
      <w:pPr>
        <w:ind w:left="4320" w:hanging="360"/>
      </w:pPr>
      <w:rPr>
        <w:rFonts w:hint="default" w:ascii="Wingdings" w:hAnsi="Wingdings"/>
      </w:rPr>
    </w:lvl>
    <w:lvl w:ilvl="6" w:tplc="2A847A62">
      <w:start w:val="1"/>
      <w:numFmt w:val="bullet"/>
      <w:lvlText w:val=""/>
      <w:lvlJc w:val="left"/>
      <w:pPr>
        <w:ind w:left="5040" w:hanging="360"/>
      </w:pPr>
      <w:rPr>
        <w:rFonts w:hint="default" w:ascii="Symbol" w:hAnsi="Symbol"/>
      </w:rPr>
    </w:lvl>
    <w:lvl w:ilvl="7" w:tplc="65D62294">
      <w:start w:val="1"/>
      <w:numFmt w:val="bullet"/>
      <w:lvlText w:val="o"/>
      <w:lvlJc w:val="left"/>
      <w:pPr>
        <w:ind w:left="5760" w:hanging="360"/>
      </w:pPr>
      <w:rPr>
        <w:rFonts w:hint="default" w:ascii="Courier New" w:hAnsi="Courier New"/>
      </w:rPr>
    </w:lvl>
    <w:lvl w:ilvl="8" w:tplc="E7CC1ED0">
      <w:start w:val="1"/>
      <w:numFmt w:val="bullet"/>
      <w:lvlText w:val=""/>
      <w:lvlJc w:val="left"/>
      <w:pPr>
        <w:ind w:left="6480" w:hanging="360"/>
      </w:pPr>
      <w:rPr>
        <w:rFonts w:hint="default" w:ascii="Wingdings" w:hAnsi="Wingdings"/>
      </w:rPr>
    </w:lvl>
  </w:abstractNum>
  <w:abstractNum w:abstractNumId="12" w15:restartNumberingAfterBreak="0">
    <w:nsid w:val="08B81CD1"/>
    <w:multiLevelType w:val="hybridMultilevel"/>
    <w:tmpl w:val="264CABD0"/>
    <w:lvl w:ilvl="0" w:tplc="040B0001">
      <w:start w:val="1"/>
      <w:numFmt w:val="bullet"/>
      <w:lvlText w:val=""/>
      <w:lvlJc w:val="left"/>
      <w:pPr>
        <w:ind w:left="908" w:hanging="360"/>
      </w:pPr>
      <w:rPr>
        <w:rFonts w:hint="default" w:ascii="Symbol" w:hAnsi="Symbol"/>
      </w:rPr>
    </w:lvl>
    <w:lvl w:ilvl="1" w:tplc="040B0003" w:tentative="1">
      <w:start w:val="1"/>
      <w:numFmt w:val="bullet"/>
      <w:lvlText w:val="o"/>
      <w:lvlJc w:val="left"/>
      <w:pPr>
        <w:ind w:left="1628" w:hanging="360"/>
      </w:pPr>
      <w:rPr>
        <w:rFonts w:hint="default" w:ascii="Courier New" w:hAnsi="Courier New" w:cs="Courier New"/>
      </w:rPr>
    </w:lvl>
    <w:lvl w:ilvl="2" w:tplc="040B0005" w:tentative="1">
      <w:start w:val="1"/>
      <w:numFmt w:val="bullet"/>
      <w:lvlText w:val=""/>
      <w:lvlJc w:val="left"/>
      <w:pPr>
        <w:ind w:left="2348" w:hanging="360"/>
      </w:pPr>
      <w:rPr>
        <w:rFonts w:hint="default" w:ascii="Wingdings" w:hAnsi="Wingdings"/>
      </w:rPr>
    </w:lvl>
    <w:lvl w:ilvl="3" w:tplc="040B0001" w:tentative="1">
      <w:start w:val="1"/>
      <w:numFmt w:val="bullet"/>
      <w:lvlText w:val=""/>
      <w:lvlJc w:val="left"/>
      <w:pPr>
        <w:ind w:left="3068" w:hanging="360"/>
      </w:pPr>
      <w:rPr>
        <w:rFonts w:hint="default" w:ascii="Symbol" w:hAnsi="Symbol"/>
      </w:rPr>
    </w:lvl>
    <w:lvl w:ilvl="4" w:tplc="040B0003" w:tentative="1">
      <w:start w:val="1"/>
      <w:numFmt w:val="bullet"/>
      <w:lvlText w:val="o"/>
      <w:lvlJc w:val="left"/>
      <w:pPr>
        <w:ind w:left="3788" w:hanging="360"/>
      </w:pPr>
      <w:rPr>
        <w:rFonts w:hint="default" w:ascii="Courier New" w:hAnsi="Courier New" w:cs="Courier New"/>
      </w:rPr>
    </w:lvl>
    <w:lvl w:ilvl="5" w:tplc="040B0005" w:tentative="1">
      <w:start w:val="1"/>
      <w:numFmt w:val="bullet"/>
      <w:lvlText w:val=""/>
      <w:lvlJc w:val="left"/>
      <w:pPr>
        <w:ind w:left="4508" w:hanging="360"/>
      </w:pPr>
      <w:rPr>
        <w:rFonts w:hint="default" w:ascii="Wingdings" w:hAnsi="Wingdings"/>
      </w:rPr>
    </w:lvl>
    <w:lvl w:ilvl="6" w:tplc="040B0001" w:tentative="1">
      <w:start w:val="1"/>
      <w:numFmt w:val="bullet"/>
      <w:lvlText w:val=""/>
      <w:lvlJc w:val="left"/>
      <w:pPr>
        <w:ind w:left="5228" w:hanging="360"/>
      </w:pPr>
      <w:rPr>
        <w:rFonts w:hint="default" w:ascii="Symbol" w:hAnsi="Symbol"/>
      </w:rPr>
    </w:lvl>
    <w:lvl w:ilvl="7" w:tplc="040B0003" w:tentative="1">
      <w:start w:val="1"/>
      <w:numFmt w:val="bullet"/>
      <w:lvlText w:val="o"/>
      <w:lvlJc w:val="left"/>
      <w:pPr>
        <w:ind w:left="5948" w:hanging="360"/>
      </w:pPr>
      <w:rPr>
        <w:rFonts w:hint="default" w:ascii="Courier New" w:hAnsi="Courier New" w:cs="Courier New"/>
      </w:rPr>
    </w:lvl>
    <w:lvl w:ilvl="8" w:tplc="040B0005" w:tentative="1">
      <w:start w:val="1"/>
      <w:numFmt w:val="bullet"/>
      <w:lvlText w:val=""/>
      <w:lvlJc w:val="left"/>
      <w:pPr>
        <w:ind w:left="6668" w:hanging="360"/>
      </w:pPr>
      <w:rPr>
        <w:rFonts w:hint="default" w:ascii="Wingdings" w:hAnsi="Wingdings"/>
      </w:rPr>
    </w:lvl>
  </w:abstractNum>
  <w:abstractNum w:abstractNumId="13" w15:restartNumberingAfterBreak="0">
    <w:nsid w:val="0A976430"/>
    <w:multiLevelType w:val="hybridMultilevel"/>
    <w:tmpl w:val="AE5CA8BA"/>
    <w:lvl w:ilvl="0" w:tplc="CD4210C6">
      <w:start w:val="1"/>
      <w:numFmt w:val="bullet"/>
      <w:lvlText w:val="■"/>
      <w:lvlJc w:val="left"/>
      <w:pPr>
        <w:ind w:left="872" w:hanging="360"/>
      </w:pPr>
      <w:rPr>
        <w:rFonts w:hint="default" w:ascii="Marlett" w:hAnsi="Marlett" w:eastAsia="Marlett"/>
        <w:color w:val="000080"/>
        <w:w w:val="99"/>
        <w:sz w:val="14"/>
        <w:szCs w:val="14"/>
      </w:rPr>
    </w:lvl>
    <w:lvl w:ilvl="1" w:tplc="040B0003" w:tentative="1">
      <w:start w:val="1"/>
      <w:numFmt w:val="bullet"/>
      <w:lvlText w:val="o"/>
      <w:lvlJc w:val="left"/>
      <w:pPr>
        <w:ind w:left="1592" w:hanging="360"/>
      </w:pPr>
      <w:rPr>
        <w:rFonts w:hint="default" w:ascii="Courier New" w:hAnsi="Courier New" w:cs="Courier New"/>
      </w:rPr>
    </w:lvl>
    <w:lvl w:ilvl="2" w:tplc="040B0005" w:tentative="1">
      <w:start w:val="1"/>
      <w:numFmt w:val="bullet"/>
      <w:lvlText w:val=""/>
      <w:lvlJc w:val="left"/>
      <w:pPr>
        <w:ind w:left="2312" w:hanging="360"/>
      </w:pPr>
      <w:rPr>
        <w:rFonts w:hint="default" w:ascii="Wingdings" w:hAnsi="Wingdings"/>
      </w:rPr>
    </w:lvl>
    <w:lvl w:ilvl="3" w:tplc="040B0001" w:tentative="1">
      <w:start w:val="1"/>
      <w:numFmt w:val="bullet"/>
      <w:lvlText w:val=""/>
      <w:lvlJc w:val="left"/>
      <w:pPr>
        <w:ind w:left="3032" w:hanging="360"/>
      </w:pPr>
      <w:rPr>
        <w:rFonts w:hint="default" w:ascii="Symbol" w:hAnsi="Symbol"/>
      </w:rPr>
    </w:lvl>
    <w:lvl w:ilvl="4" w:tplc="040B0003" w:tentative="1">
      <w:start w:val="1"/>
      <w:numFmt w:val="bullet"/>
      <w:lvlText w:val="o"/>
      <w:lvlJc w:val="left"/>
      <w:pPr>
        <w:ind w:left="3752" w:hanging="360"/>
      </w:pPr>
      <w:rPr>
        <w:rFonts w:hint="default" w:ascii="Courier New" w:hAnsi="Courier New" w:cs="Courier New"/>
      </w:rPr>
    </w:lvl>
    <w:lvl w:ilvl="5" w:tplc="040B0005" w:tentative="1">
      <w:start w:val="1"/>
      <w:numFmt w:val="bullet"/>
      <w:lvlText w:val=""/>
      <w:lvlJc w:val="left"/>
      <w:pPr>
        <w:ind w:left="4472" w:hanging="360"/>
      </w:pPr>
      <w:rPr>
        <w:rFonts w:hint="default" w:ascii="Wingdings" w:hAnsi="Wingdings"/>
      </w:rPr>
    </w:lvl>
    <w:lvl w:ilvl="6" w:tplc="040B0001" w:tentative="1">
      <w:start w:val="1"/>
      <w:numFmt w:val="bullet"/>
      <w:lvlText w:val=""/>
      <w:lvlJc w:val="left"/>
      <w:pPr>
        <w:ind w:left="5192" w:hanging="360"/>
      </w:pPr>
      <w:rPr>
        <w:rFonts w:hint="default" w:ascii="Symbol" w:hAnsi="Symbol"/>
      </w:rPr>
    </w:lvl>
    <w:lvl w:ilvl="7" w:tplc="040B0003" w:tentative="1">
      <w:start w:val="1"/>
      <w:numFmt w:val="bullet"/>
      <w:lvlText w:val="o"/>
      <w:lvlJc w:val="left"/>
      <w:pPr>
        <w:ind w:left="5912" w:hanging="360"/>
      </w:pPr>
      <w:rPr>
        <w:rFonts w:hint="default" w:ascii="Courier New" w:hAnsi="Courier New" w:cs="Courier New"/>
      </w:rPr>
    </w:lvl>
    <w:lvl w:ilvl="8" w:tplc="040B0005" w:tentative="1">
      <w:start w:val="1"/>
      <w:numFmt w:val="bullet"/>
      <w:lvlText w:val=""/>
      <w:lvlJc w:val="left"/>
      <w:pPr>
        <w:ind w:left="6632" w:hanging="360"/>
      </w:pPr>
      <w:rPr>
        <w:rFonts w:hint="default" w:ascii="Wingdings" w:hAnsi="Wingdings"/>
      </w:rPr>
    </w:lvl>
  </w:abstractNum>
  <w:abstractNum w:abstractNumId="14" w15:restartNumberingAfterBreak="0">
    <w:nsid w:val="0CC356C4"/>
    <w:multiLevelType w:val="hybridMultilevel"/>
    <w:tmpl w:val="32568428"/>
    <w:lvl w:ilvl="0" w:tplc="040B0001">
      <w:start w:val="1"/>
      <w:numFmt w:val="bullet"/>
      <w:lvlText w:val=""/>
      <w:lvlJc w:val="left"/>
      <w:pPr>
        <w:ind w:left="822" w:hanging="360"/>
      </w:pPr>
      <w:rPr>
        <w:rFonts w:hint="default" w:ascii="Symbol" w:hAnsi="Symbol"/>
      </w:rPr>
    </w:lvl>
    <w:lvl w:ilvl="1" w:tplc="040B0003" w:tentative="1">
      <w:start w:val="1"/>
      <w:numFmt w:val="bullet"/>
      <w:lvlText w:val="o"/>
      <w:lvlJc w:val="left"/>
      <w:pPr>
        <w:ind w:left="1542" w:hanging="360"/>
      </w:pPr>
      <w:rPr>
        <w:rFonts w:hint="default" w:ascii="Courier New" w:hAnsi="Courier New" w:cs="Courier New"/>
      </w:rPr>
    </w:lvl>
    <w:lvl w:ilvl="2" w:tplc="040B0005" w:tentative="1">
      <w:start w:val="1"/>
      <w:numFmt w:val="bullet"/>
      <w:lvlText w:val=""/>
      <w:lvlJc w:val="left"/>
      <w:pPr>
        <w:ind w:left="2262" w:hanging="360"/>
      </w:pPr>
      <w:rPr>
        <w:rFonts w:hint="default" w:ascii="Wingdings" w:hAnsi="Wingdings"/>
      </w:rPr>
    </w:lvl>
    <w:lvl w:ilvl="3" w:tplc="040B0001" w:tentative="1">
      <w:start w:val="1"/>
      <w:numFmt w:val="bullet"/>
      <w:lvlText w:val=""/>
      <w:lvlJc w:val="left"/>
      <w:pPr>
        <w:ind w:left="2982" w:hanging="360"/>
      </w:pPr>
      <w:rPr>
        <w:rFonts w:hint="default" w:ascii="Symbol" w:hAnsi="Symbol"/>
      </w:rPr>
    </w:lvl>
    <w:lvl w:ilvl="4" w:tplc="040B0003" w:tentative="1">
      <w:start w:val="1"/>
      <w:numFmt w:val="bullet"/>
      <w:lvlText w:val="o"/>
      <w:lvlJc w:val="left"/>
      <w:pPr>
        <w:ind w:left="3702" w:hanging="360"/>
      </w:pPr>
      <w:rPr>
        <w:rFonts w:hint="default" w:ascii="Courier New" w:hAnsi="Courier New" w:cs="Courier New"/>
      </w:rPr>
    </w:lvl>
    <w:lvl w:ilvl="5" w:tplc="040B0005" w:tentative="1">
      <w:start w:val="1"/>
      <w:numFmt w:val="bullet"/>
      <w:lvlText w:val=""/>
      <w:lvlJc w:val="left"/>
      <w:pPr>
        <w:ind w:left="4422" w:hanging="360"/>
      </w:pPr>
      <w:rPr>
        <w:rFonts w:hint="default" w:ascii="Wingdings" w:hAnsi="Wingdings"/>
      </w:rPr>
    </w:lvl>
    <w:lvl w:ilvl="6" w:tplc="040B0001" w:tentative="1">
      <w:start w:val="1"/>
      <w:numFmt w:val="bullet"/>
      <w:lvlText w:val=""/>
      <w:lvlJc w:val="left"/>
      <w:pPr>
        <w:ind w:left="5142" w:hanging="360"/>
      </w:pPr>
      <w:rPr>
        <w:rFonts w:hint="default" w:ascii="Symbol" w:hAnsi="Symbol"/>
      </w:rPr>
    </w:lvl>
    <w:lvl w:ilvl="7" w:tplc="040B0003" w:tentative="1">
      <w:start w:val="1"/>
      <w:numFmt w:val="bullet"/>
      <w:lvlText w:val="o"/>
      <w:lvlJc w:val="left"/>
      <w:pPr>
        <w:ind w:left="5862" w:hanging="360"/>
      </w:pPr>
      <w:rPr>
        <w:rFonts w:hint="default" w:ascii="Courier New" w:hAnsi="Courier New" w:cs="Courier New"/>
      </w:rPr>
    </w:lvl>
    <w:lvl w:ilvl="8" w:tplc="040B0005" w:tentative="1">
      <w:start w:val="1"/>
      <w:numFmt w:val="bullet"/>
      <w:lvlText w:val=""/>
      <w:lvlJc w:val="left"/>
      <w:pPr>
        <w:ind w:left="6582" w:hanging="360"/>
      </w:pPr>
      <w:rPr>
        <w:rFonts w:hint="default" w:ascii="Wingdings" w:hAnsi="Wingdings"/>
      </w:rPr>
    </w:lvl>
  </w:abstractNum>
  <w:abstractNum w:abstractNumId="15" w15:restartNumberingAfterBreak="0">
    <w:nsid w:val="0D3C563E"/>
    <w:multiLevelType w:val="hybridMultilevel"/>
    <w:tmpl w:val="9718F248"/>
    <w:lvl w:ilvl="0" w:tplc="040B0001">
      <w:start w:val="1"/>
      <w:numFmt w:val="bullet"/>
      <w:lvlText w:val=""/>
      <w:lvlJc w:val="left"/>
      <w:pPr>
        <w:ind w:left="1080" w:hanging="360"/>
      </w:pPr>
      <w:rPr>
        <w:rFonts w:hint="default" w:ascii="Symbol" w:hAnsi="Symbol"/>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16" w15:restartNumberingAfterBreak="0">
    <w:nsid w:val="0DA101C9"/>
    <w:multiLevelType w:val="hybridMultilevel"/>
    <w:tmpl w:val="DF4E578E"/>
    <w:lvl w:ilvl="0" w:tplc="8F4264A0">
      <w:start w:val="1"/>
      <w:numFmt w:val="lowerLetter"/>
      <w:lvlText w:val="%1."/>
      <w:lvlJc w:val="left"/>
      <w:pPr>
        <w:ind w:left="889" w:hanging="360"/>
      </w:pPr>
      <w:rPr>
        <w:rFonts w:hint="default"/>
      </w:rPr>
    </w:lvl>
    <w:lvl w:ilvl="1" w:tplc="040B0019" w:tentative="1">
      <w:start w:val="1"/>
      <w:numFmt w:val="lowerLetter"/>
      <w:lvlText w:val="%2."/>
      <w:lvlJc w:val="left"/>
      <w:pPr>
        <w:ind w:left="1609" w:hanging="360"/>
      </w:pPr>
    </w:lvl>
    <w:lvl w:ilvl="2" w:tplc="040B001B" w:tentative="1">
      <w:start w:val="1"/>
      <w:numFmt w:val="lowerRoman"/>
      <w:lvlText w:val="%3."/>
      <w:lvlJc w:val="right"/>
      <w:pPr>
        <w:ind w:left="2329" w:hanging="180"/>
      </w:pPr>
    </w:lvl>
    <w:lvl w:ilvl="3" w:tplc="040B000F" w:tentative="1">
      <w:start w:val="1"/>
      <w:numFmt w:val="decimal"/>
      <w:lvlText w:val="%4."/>
      <w:lvlJc w:val="left"/>
      <w:pPr>
        <w:ind w:left="3049" w:hanging="360"/>
      </w:pPr>
    </w:lvl>
    <w:lvl w:ilvl="4" w:tplc="040B0019" w:tentative="1">
      <w:start w:val="1"/>
      <w:numFmt w:val="lowerLetter"/>
      <w:lvlText w:val="%5."/>
      <w:lvlJc w:val="left"/>
      <w:pPr>
        <w:ind w:left="3769" w:hanging="360"/>
      </w:pPr>
    </w:lvl>
    <w:lvl w:ilvl="5" w:tplc="040B001B" w:tentative="1">
      <w:start w:val="1"/>
      <w:numFmt w:val="lowerRoman"/>
      <w:lvlText w:val="%6."/>
      <w:lvlJc w:val="right"/>
      <w:pPr>
        <w:ind w:left="4489" w:hanging="180"/>
      </w:pPr>
    </w:lvl>
    <w:lvl w:ilvl="6" w:tplc="040B000F" w:tentative="1">
      <w:start w:val="1"/>
      <w:numFmt w:val="decimal"/>
      <w:lvlText w:val="%7."/>
      <w:lvlJc w:val="left"/>
      <w:pPr>
        <w:ind w:left="5209" w:hanging="360"/>
      </w:pPr>
    </w:lvl>
    <w:lvl w:ilvl="7" w:tplc="040B0019" w:tentative="1">
      <w:start w:val="1"/>
      <w:numFmt w:val="lowerLetter"/>
      <w:lvlText w:val="%8."/>
      <w:lvlJc w:val="left"/>
      <w:pPr>
        <w:ind w:left="5929" w:hanging="360"/>
      </w:pPr>
    </w:lvl>
    <w:lvl w:ilvl="8" w:tplc="040B001B" w:tentative="1">
      <w:start w:val="1"/>
      <w:numFmt w:val="lowerRoman"/>
      <w:lvlText w:val="%9."/>
      <w:lvlJc w:val="right"/>
      <w:pPr>
        <w:ind w:left="6649" w:hanging="180"/>
      </w:pPr>
    </w:lvl>
  </w:abstractNum>
  <w:abstractNum w:abstractNumId="17" w15:restartNumberingAfterBreak="0">
    <w:nsid w:val="1067721E"/>
    <w:multiLevelType w:val="hybridMultilevel"/>
    <w:tmpl w:val="D5BE805A"/>
    <w:lvl w:ilvl="0" w:tplc="FFFFFFFF">
      <w:start w:val="1"/>
      <w:numFmt w:val="lowerLetter"/>
      <w:lvlText w:val="%1."/>
      <w:lvlJc w:val="left"/>
      <w:pPr>
        <w:ind w:left="824" w:hanging="360"/>
      </w:pPr>
      <w:rPr>
        <w:rFonts w:hint="default"/>
      </w:rPr>
    </w:lvl>
    <w:lvl w:ilvl="1" w:tplc="FFFFFFFF" w:tentative="1">
      <w:start w:val="1"/>
      <w:numFmt w:val="lowerLetter"/>
      <w:lvlText w:val="%2."/>
      <w:lvlJc w:val="left"/>
      <w:pPr>
        <w:ind w:left="1544" w:hanging="360"/>
      </w:pPr>
    </w:lvl>
    <w:lvl w:ilvl="2" w:tplc="FFFFFFFF" w:tentative="1">
      <w:start w:val="1"/>
      <w:numFmt w:val="lowerRoman"/>
      <w:lvlText w:val="%3."/>
      <w:lvlJc w:val="right"/>
      <w:pPr>
        <w:ind w:left="2264" w:hanging="180"/>
      </w:pPr>
    </w:lvl>
    <w:lvl w:ilvl="3" w:tplc="FFFFFFFF" w:tentative="1">
      <w:start w:val="1"/>
      <w:numFmt w:val="decimal"/>
      <w:lvlText w:val="%4."/>
      <w:lvlJc w:val="left"/>
      <w:pPr>
        <w:ind w:left="2984" w:hanging="360"/>
      </w:pPr>
    </w:lvl>
    <w:lvl w:ilvl="4" w:tplc="FFFFFFFF" w:tentative="1">
      <w:start w:val="1"/>
      <w:numFmt w:val="lowerLetter"/>
      <w:lvlText w:val="%5."/>
      <w:lvlJc w:val="left"/>
      <w:pPr>
        <w:ind w:left="3704" w:hanging="360"/>
      </w:pPr>
    </w:lvl>
    <w:lvl w:ilvl="5" w:tplc="FFFFFFFF" w:tentative="1">
      <w:start w:val="1"/>
      <w:numFmt w:val="lowerRoman"/>
      <w:lvlText w:val="%6."/>
      <w:lvlJc w:val="right"/>
      <w:pPr>
        <w:ind w:left="4424" w:hanging="180"/>
      </w:pPr>
    </w:lvl>
    <w:lvl w:ilvl="6" w:tplc="FFFFFFFF" w:tentative="1">
      <w:start w:val="1"/>
      <w:numFmt w:val="decimal"/>
      <w:lvlText w:val="%7."/>
      <w:lvlJc w:val="left"/>
      <w:pPr>
        <w:ind w:left="5144" w:hanging="360"/>
      </w:pPr>
    </w:lvl>
    <w:lvl w:ilvl="7" w:tplc="FFFFFFFF" w:tentative="1">
      <w:start w:val="1"/>
      <w:numFmt w:val="lowerLetter"/>
      <w:lvlText w:val="%8."/>
      <w:lvlJc w:val="left"/>
      <w:pPr>
        <w:ind w:left="5864" w:hanging="360"/>
      </w:pPr>
    </w:lvl>
    <w:lvl w:ilvl="8" w:tplc="FFFFFFFF" w:tentative="1">
      <w:start w:val="1"/>
      <w:numFmt w:val="lowerRoman"/>
      <w:lvlText w:val="%9."/>
      <w:lvlJc w:val="right"/>
      <w:pPr>
        <w:ind w:left="6584" w:hanging="180"/>
      </w:pPr>
    </w:lvl>
  </w:abstractNum>
  <w:abstractNum w:abstractNumId="18" w15:restartNumberingAfterBreak="0">
    <w:nsid w:val="107F1DD7"/>
    <w:multiLevelType w:val="hybridMultilevel"/>
    <w:tmpl w:val="D5EECBEE"/>
    <w:lvl w:ilvl="0" w:tplc="040B0001">
      <w:start w:val="1"/>
      <w:numFmt w:val="bullet"/>
      <w:lvlText w:val=""/>
      <w:lvlJc w:val="left"/>
      <w:pPr>
        <w:ind w:left="1231" w:hanging="360"/>
      </w:pPr>
      <w:rPr>
        <w:rFonts w:hint="default" w:ascii="Symbol" w:hAnsi="Symbol"/>
      </w:rPr>
    </w:lvl>
    <w:lvl w:ilvl="1" w:tplc="040B0003" w:tentative="1">
      <w:start w:val="1"/>
      <w:numFmt w:val="bullet"/>
      <w:lvlText w:val="o"/>
      <w:lvlJc w:val="left"/>
      <w:pPr>
        <w:ind w:left="1951" w:hanging="360"/>
      </w:pPr>
      <w:rPr>
        <w:rFonts w:hint="default" w:ascii="Courier New" w:hAnsi="Courier New" w:cs="Courier New"/>
      </w:rPr>
    </w:lvl>
    <w:lvl w:ilvl="2" w:tplc="040B0005" w:tentative="1">
      <w:start w:val="1"/>
      <w:numFmt w:val="bullet"/>
      <w:lvlText w:val=""/>
      <w:lvlJc w:val="left"/>
      <w:pPr>
        <w:ind w:left="2671" w:hanging="360"/>
      </w:pPr>
      <w:rPr>
        <w:rFonts w:hint="default" w:ascii="Wingdings" w:hAnsi="Wingdings"/>
      </w:rPr>
    </w:lvl>
    <w:lvl w:ilvl="3" w:tplc="040B0001" w:tentative="1">
      <w:start w:val="1"/>
      <w:numFmt w:val="bullet"/>
      <w:lvlText w:val=""/>
      <w:lvlJc w:val="left"/>
      <w:pPr>
        <w:ind w:left="3391" w:hanging="360"/>
      </w:pPr>
      <w:rPr>
        <w:rFonts w:hint="default" w:ascii="Symbol" w:hAnsi="Symbol"/>
      </w:rPr>
    </w:lvl>
    <w:lvl w:ilvl="4" w:tplc="040B0003" w:tentative="1">
      <w:start w:val="1"/>
      <w:numFmt w:val="bullet"/>
      <w:lvlText w:val="o"/>
      <w:lvlJc w:val="left"/>
      <w:pPr>
        <w:ind w:left="4111" w:hanging="360"/>
      </w:pPr>
      <w:rPr>
        <w:rFonts w:hint="default" w:ascii="Courier New" w:hAnsi="Courier New" w:cs="Courier New"/>
      </w:rPr>
    </w:lvl>
    <w:lvl w:ilvl="5" w:tplc="040B0005" w:tentative="1">
      <w:start w:val="1"/>
      <w:numFmt w:val="bullet"/>
      <w:lvlText w:val=""/>
      <w:lvlJc w:val="left"/>
      <w:pPr>
        <w:ind w:left="4831" w:hanging="360"/>
      </w:pPr>
      <w:rPr>
        <w:rFonts w:hint="default" w:ascii="Wingdings" w:hAnsi="Wingdings"/>
      </w:rPr>
    </w:lvl>
    <w:lvl w:ilvl="6" w:tplc="040B0001" w:tentative="1">
      <w:start w:val="1"/>
      <w:numFmt w:val="bullet"/>
      <w:lvlText w:val=""/>
      <w:lvlJc w:val="left"/>
      <w:pPr>
        <w:ind w:left="5551" w:hanging="360"/>
      </w:pPr>
      <w:rPr>
        <w:rFonts w:hint="default" w:ascii="Symbol" w:hAnsi="Symbol"/>
      </w:rPr>
    </w:lvl>
    <w:lvl w:ilvl="7" w:tplc="040B0003" w:tentative="1">
      <w:start w:val="1"/>
      <w:numFmt w:val="bullet"/>
      <w:lvlText w:val="o"/>
      <w:lvlJc w:val="left"/>
      <w:pPr>
        <w:ind w:left="6271" w:hanging="360"/>
      </w:pPr>
      <w:rPr>
        <w:rFonts w:hint="default" w:ascii="Courier New" w:hAnsi="Courier New" w:cs="Courier New"/>
      </w:rPr>
    </w:lvl>
    <w:lvl w:ilvl="8" w:tplc="040B0005" w:tentative="1">
      <w:start w:val="1"/>
      <w:numFmt w:val="bullet"/>
      <w:lvlText w:val=""/>
      <w:lvlJc w:val="left"/>
      <w:pPr>
        <w:ind w:left="6991" w:hanging="360"/>
      </w:pPr>
      <w:rPr>
        <w:rFonts w:hint="default" w:ascii="Wingdings" w:hAnsi="Wingdings"/>
      </w:rPr>
    </w:lvl>
  </w:abstractNum>
  <w:abstractNum w:abstractNumId="19" w15:restartNumberingAfterBreak="0">
    <w:nsid w:val="10DC7175"/>
    <w:multiLevelType w:val="hybridMultilevel"/>
    <w:tmpl w:val="938AA4F8"/>
    <w:lvl w:ilvl="0" w:tplc="CCFA1136">
      <w:start w:val="1"/>
      <w:numFmt w:val="lowerLetter"/>
      <w:lvlText w:val="%1."/>
      <w:lvlJc w:val="left"/>
      <w:pPr>
        <w:ind w:left="864" w:hanging="360"/>
      </w:pPr>
      <w:rPr>
        <w:rFonts w:hint="default"/>
      </w:rPr>
    </w:lvl>
    <w:lvl w:ilvl="1" w:tplc="040B0019" w:tentative="1">
      <w:start w:val="1"/>
      <w:numFmt w:val="lowerLetter"/>
      <w:lvlText w:val="%2."/>
      <w:lvlJc w:val="left"/>
      <w:pPr>
        <w:ind w:left="1584" w:hanging="360"/>
      </w:pPr>
    </w:lvl>
    <w:lvl w:ilvl="2" w:tplc="040B001B" w:tentative="1">
      <w:start w:val="1"/>
      <w:numFmt w:val="lowerRoman"/>
      <w:lvlText w:val="%3."/>
      <w:lvlJc w:val="right"/>
      <w:pPr>
        <w:ind w:left="2304" w:hanging="180"/>
      </w:pPr>
    </w:lvl>
    <w:lvl w:ilvl="3" w:tplc="040B000F" w:tentative="1">
      <w:start w:val="1"/>
      <w:numFmt w:val="decimal"/>
      <w:lvlText w:val="%4."/>
      <w:lvlJc w:val="left"/>
      <w:pPr>
        <w:ind w:left="3024" w:hanging="360"/>
      </w:pPr>
    </w:lvl>
    <w:lvl w:ilvl="4" w:tplc="040B0019" w:tentative="1">
      <w:start w:val="1"/>
      <w:numFmt w:val="lowerLetter"/>
      <w:lvlText w:val="%5."/>
      <w:lvlJc w:val="left"/>
      <w:pPr>
        <w:ind w:left="3744" w:hanging="360"/>
      </w:pPr>
    </w:lvl>
    <w:lvl w:ilvl="5" w:tplc="040B001B" w:tentative="1">
      <w:start w:val="1"/>
      <w:numFmt w:val="lowerRoman"/>
      <w:lvlText w:val="%6."/>
      <w:lvlJc w:val="right"/>
      <w:pPr>
        <w:ind w:left="4464" w:hanging="180"/>
      </w:pPr>
    </w:lvl>
    <w:lvl w:ilvl="6" w:tplc="040B000F" w:tentative="1">
      <w:start w:val="1"/>
      <w:numFmt w:val="decimal"/>
      <w:lvlText w:val="%7."/>
      <w:lvlJc w:val="left"/>
      <w:pPr>
        <w:ind w:left="5184" w:hanging="360"/>
      </w:pPr>
    </w:lvl>
    <w:lvl w:ilvl="7" w:tplc="040B0019" w:tentative="1">
      <w:start w:val="1"/>
      <w:numFmt w:val="lowerLetter"/>
      <w:lvlText w:val="%8."/>
      <w:lvlJc w:val="left"/>
      <w:pPr>
        <w:ind w:left="5904" w:hanging="360"/>
      </w:pPr>
    </w:lvl>
    <w:lvl w:ilvl="8" w:tplc="040B001B" w:tentative="1">
      <w:start w:val="1"/>
      <w:numFmt w:val="lowerRoman"/>
      <w:lvlText w:val="%9."/>
      <w:lvlJc w:val="right"/>
      <w:pPr>
        <w:ind w:left="6624" w:hanging="180"/>
      </w:pPr>
    </w:lvl>
  </w:abstractNum>
  <w:abstractNum w:abstractNumId="20" w15:restartNumberingAfterBreak="0">
    <w:nsid w:val="114A7D67"/>
    <w:multiLevelType w:val="hybridMultilevel"/>
    <w:tmpl w:val="60DAF2EA"/>
    <w:lvl w:ilvl="0" w:tplc="B694F9DA">
      <w:start w:val="1"/>
      <w:numFmt w:val="decimal"/>
      <w:lvlText w:val="%1."/>
      <w:lvlJc w:val="left"/>
      <w:pPr>
        <w:ind w:left="360" w:hanging="360"/>
      </w:pPr>
      <w:rPr>
        <w:rFonts w:ascii="Arial" w:hAnsi="Arial" w:cs="Arial" w:eastAsiaTheme="minorHAns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1842F06"/>
    <w:multiLevelType w:val="hybridMultilevel"/>
    <w:tmpl w:val="8C2CD956"/>
    <w:lvl w:ilvl="0" w:tplc="040B0001">
      <w:start w:val="1"/>
      <w:numFmt w:val="bullet"/>
      <w:lvlText w:val=""/>
      <w:lvlJc w:val="left"/>
      <w:pPr>
        <w:ind w:left="1182" w:hanging="360"/>
      </w:pPr>
      <w:rPr>
        <w:rFonts w:hint="default" w:ascii="Symbol" w:hAnsi="Symbol"/>
      </w:rPr>
    </w:lvl>
    <w:lvl w:ilvl="1" w:tplc="040B0003" w:tentative="1">
      <w:start w:val="1"/>
      <w:numFmt w:val="bullet"/>
      <w:lvlText w:val="o"/>
      <w:lvlJc w:val="left"/>
      <w:pPr>
        <w:ind w:left="1902" w:hanging="360"/>
      </w:pPr>
      <w:rPr>
        <w:rFonts w:hint="default" w:ascii="Courier New" w:hAnsi="Courier New" w:cs="Courier New"/>
      </w:rPr>
    </w:lvl>
    <w:lvl w:ilvl="2" w:tplc="040B0005" w:tentative="1">
      <w:start w:val="1"/>
      <w:numFmt w:val="bullet"/>
      <w:lvlText w:val=""/>
      <w:lvlJc w:val="left"/>
      <w:pPr>
        <w:ind w:left="2622" w:hanging="360"/>
      </w:pPr>
      <w:rPr>
        <w:rFonts w:hint="default" w:ascii="Wingdings" w:hAnsi="Wingdings"/>
      </w:rPr>
    </w:lvl>
    <w:lvl w:ilvl="3" w:tplc="040B0001" w:tentative="1">
      <w:start w:val="1"/>
      <w:numFmt w:val="bullet"/>
      <w:lvlText w:val=""/>
      <w:lvlJc w:val="left"/>
      <w:pPr>
        <w:ind w:left="3342" w:hanging="360"/>
      </w:pPr>
      <w:rPr>
        <w:rFonts w:hint="default" w:ascii="Symbol" w:hAnsi="Symbol"/>
      </w:rPr>
    </w:lvl>
    <w:lvl w:ilvl="4" w:tplc="040B0003" w:tentative="1">
      <w:start w:val="1"/>
      <w:numFmt w:val="bullet"/>
      <w:lvlText w:val="o"/>
      <w:lvlJc w:val="left"/>
      <w:pPr>
        <w:ind w:left="4062" w:hanging="360"/>
      </w:pPr>
      <w:rPr>
        <w:rFonts w:hint="default" w:ascii="Courier New" w:hAnsi="Courier New" w:cs="Courier New"/>
      </w:rPr>
    </w:lvl>
    <w:lvl w:ilvl="5" w:tplc="040B0005" w:tentative="1">
      <w:start w:val="1"/>
      <w:numFmt w:val="bullet"/>
      <w:lvlText w:val=""/>
      <w:lvlJc w:val="left"/>
      <w:pPr>
        <w:ind w:left="4782" w:hanging="360"/>
      </w:pPr>
      <w:rPr>
        <w:rFonts w:hint="default" w:ascii="Wingdings" w:hAnsi="Wingdings"/>
      </w:rPr>
    </w:lvl>
    <w:lvl w:ilvl="6" w:tplc="040B0001" w:tentative="1">
      <w:start w:val="1"/>
      <w:numFmt w:val="bullet"/>
      <w:lvlText w:val=""/>
      <w:lvlJc w:val="left"/>
      <w:pPr>
        <w:ind w:left="5502" w:hanging="360"/>
      </w:pPr>
      <w:rPr>
        <w:rFonts w:hint="default" w:ascii="Symbol" w:hAnsi="Symbol"/>
      </w:rPr>
    </w:lvl>
    <w:lvl w:ilvl="7" w:tplc="040B0003" w:tentative="1">
      <w:start w:val="1"/>
      <w:numFmt w:val="bullet"/>
      <w:lvlText w:val="o"/>
      <w:lvlJc w:val="left"/>
      <w:pPr>
        <w:ind w:left="6222" w:hanging="360"/>
      </w:pPr>
      <w:rPr>
        <w:rFonts w:hint="default" w:ascii="Courier New" w:hAnsi="Courier New" w:cs="Courier New"/>
      </w:rPr>
    </w:lvl>
    <w:lvl w:ilvl="8" w:tplc="040B0005" w:tentative="1">
      <w:start w:val="1"/>
      <w:numFmt w:val="bullet"/>
      <w:lvlText w:val=""/>
      <w:lvlJc w:val="left"/>
      <w:pPr>
        <w:ind w:left="6942" w:hanging="360"/>
      </w:pPr>
      <w:rPr>
        <w:rFonts w:hint="default" w:ascii="Wingdings" w:hAnsi="Wingdings"/>
      </w:rPr>
    </w:lvl>
  </w:abstractNum>
  <w:abstractNum w:abstractNumId="22" w15:restartNumberingAfterBreak="0">
    <w:nsid w:val="11F9334D"/>
    <w:multiLevelType w:val="hybridMultilevel"/>
    <w:tmpl w:val="00E2390E"/>
    <w:lvl w:ilvl="0" w:tplc="F9605D70">
      <w:start w:val="1"/>
      <w:numFmt w:val="decimal"/>
      <w:lvlText w:val="%1."/>
      <w:lvlJc w:val="left"/>
      <w:pPr>
        <w:ind w:left="459" w:hanging="360"/>
      </w:pPr>
      <w:rPr>
        <w:rFonts w:hint="default"/>
      </w:rPr>
    </w:lvl>
    <w:lvl w:ilvl="1" w:tplc="040B0019">
      <w:start w:val="1"/>
      <w:numFmt w:val="lowerLetter"/>
      <w:lvlText w:val="%2."/>
      <w:lvlJc w:val="left"/>
      <w:pPr>
        <w:ind w:left="1179" w:hanging="360"/>
      </w:pPr>
    </w:lvl>
    <w:lvl w:ilvl="2" w:tplc="040B001B" w:tentative="1">
      <w:start w:val="1"/>
      <w:numFmt w:val="lowerRoman"/>
      <w:lvlText w:val="%3."/>
      <w:lvlJc w:val="right"/>
      <w:pPr>
        <w:ind w:left="1899" w:hanging="180"/>
      </w:pPr>
    </w:lvl>
    <w:lvl w:ilvl="3" w:tplc="040B000F" w:tentative="1">
      <w:start w:val="1"/>
      <w:numFmt w:val="decimal"/>
      <w:lvlText w:val="%4."/>
      <w:lvlJc w:val="left"/>
      <w:pPr>
        <w:ind w:left="2619" w:hanging="360"/>
      </w:pPr>
    </w:lvl>
    <w:lvl w:ilvl="4" w:tplc="040B0019" w:tentative="1">
      <w:start w:val="1"/>
      <w:numFmt w:val="lowerLetter"/>
      <w:lvlText w:val="%5."/>
      <w:lvlJc w:val="left"/>
      <w:pPr>
        <w:ind w:left="3339" w:hanging="360"/>
      </w:pPr>
    </w:lvl>
    <w:lvl w:ilvl="5" w:tplc="040B001B" w:tentative="1">
      <w:start w:val="1"/>
      <w:numFmt w:val="lowerRoman"/>
      <w:lvlText w:val="%6."/>
      <w:lvlJc w:val="right"/>
      <w:pPr>
        <w:ind w:left="4059" w:hanging="180"/>
      </w:pPr>
    </w:lvl>
    <w:lvl w:ilvl="6" w:tplc="040B000F" w:tentative="1">
      <w:start w:val="1"/>
      <w:numFmt w:val="decimal"/>
      <w:lvlText w:val="%7."/>
      <w:lvlJc w:val="left"/>
      <w:pPr>
        <w:ind w:left="4779" w:hanging="360"/>
      </w:pPr>
    </w:lvl>
    <w:lvl w:ilvl="7" w:tplc="040B0019" w:tentative="1">
      <w:start w:val="1"/>
      <w:numFmt w:val="lowerLetter"/>
      <w:lvlText w:val="%8."/>
      <w:lvlJc w:val="left"/>
      <w:pPr>
        <w:ind w:left="5499" w:hanging="360"/>
      </w:pPr>
    </w:lvl>
    <w:lvl w:ilvl="8" w:tplc="040B001B" w:tentative="1">
      <w:start w:val="1"/>
      <w:numFmt w:val="lowerRoman"/>
      <w:lvlText w:val="%9."/>
      <w:lvlJc w:val="right"/>
      <w:pPr>
        <w:ind w:left="6219" w:hanging="180"/>
      </w:pPr>
    </w:lvl>
  </w:abstractNum>
  <w:abstractNum w:abstractNumId="23" w15:restartNumberingAfterBreak="0">
    <w:nsid w:val="13031987"/>
    <w:multiLevelType w:val="hybridMultilevel"/>
    <w:tmpl w:val="CA103C0C"/>
    <w:lvl w:ilvl="0" w:tplc="7D96517E">
      <w:start w:val="1"/>
      <w:numFmt w:val="decimal"/>
      <w:lvlText w:val="%1."/>
      <w:lvlJc w:val="left"/>
      <w:pPr>
        <w:ind w:left="459" w:hanging="360"/>
      </w:pPr>
      <w:rPr>
        <w:rFonts w:hint="default"/>
      </w:rPr>
    </w:lvl>
    <w:lvl w:ilvl="1" w:tplc="040B0019" w:tentative="1">
      <w:start w:val="1"/>
      <w:numFmt w:val="lowerLetter"/>
      <w:lvlText w:val="%2."/>
      <w:lvlJc w:val="left"/>
      <w:pPr>
        <w:ind w:left="1179" w:hanging="360"/>
      </w:pPr>
    </w:lvl>
    <w:lvl w:ilvl="2" w:tplc="040B001B" w:tentative="1">
      <w:start w:val="1"/>
      <w:numFmt w:val="lowerRoman"/>
      <w:lvlText w:val="%3."/>
      <w:lvlJc w:val="right"/>
      <w:pPr>
        <w:ind w:left="1899" w:hanging="180"/>
      </w:pPr>
    </w:lvl>
    <w:lvl w:ilvl="3" w:tplc="040B000F" w:tentative="1">
      <w:start w:val="1"/>
      <w:numFmt w:val="decimal"/>
      <w:lvlText w:val="%4."/>
      <w:lvlJc w:val="left"/>
      <w:pPr>
        <w:ind w:left="2619" w:hanging="360"/>
      </w:pPr>
    </w:lvl>
    <w:lvl w:ilvl="4" w:tplc="040B0019" w:tentative="1">
      <w:start w:val="1"/>
      <w:numFmt w:val="lowerLetter"/>
      <w:lvlText w:val="%5."/>
      <w:lvlJc w:val="left"/>
      <w:pPr>
        <w:ind w:left="3339" w:hanging="360"/>
      </w:pPr>
    </w:lvl>
    <w:lvl w:ilvl="5" w:tplc="040B001B" w:tentative="1">
      <w:start w:val="1"/>
      <w:numFmt w:val="lowerRoman"/>
      <w:lvlText w:val="%6."/>
      <w:lvlJc w:val="right"/>
      <w:pPr>
        <w:ind w:left="4059" w:hanging="180"/>
      </w:pPr>
    </w:lvl>
    <w:lvl w:ilvl="6" w:tplc="040B000F" w:tentative="1">
      <w:start w:val="1"/>
      <w:numFmt w:val="decimal"/>
      <w:lvlText w:val="%7."/>
      <w:lvlJc w:val="left"/>
      <w:pPr>
        <w:ind w:left="4779" w:hanging="360"/>
      </w:pPr>
    </w:lvl>
    <w:lvl w:ilvl="7" w:tplc="040B0019" w:tentative="1">
      <w:start w:val="1"/>
      <w:numFmt w:val="lowerLetter"/>
      <w:lvlText w:val="%8."/>
      <w:lvlJc w:val="left"/>
      <w:pPr>
        <w:ind w:left="5499" w:hanging="360"/>
      </w:pPr>
    </w:lvl>
    <w:lvl w:ilvl="8" w:tplc="040B001B" w:tentative="1">
      <w:start w:val="1"/>
      <w:numFmt w:val="lowerRoman"/>
      <w:lvlText w:val="%9."/>
      <w:lvlJc w:val="right"/>
      <w:pPr>
        <w:ind w:left="6219" w:hanging="180"/>
      </w:pPr>
    </w:lvl>
  </w:abstractNum>
  <w:abstractNum w:abstractNumId="24" w15:restartNumberingAfterBreak="0">
    <w:nsid w:val="13486F60"/>
    <w:multiLevelType w:val="hybridMultilevel"/>
    <w:tmpl w:val="C9A0A37C"/>
    <w:lvl w:ilvl="0" w:tplc="40E2935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25" w15:restartNumberingAfterBreak="0">
    <w:nsid w:val="137B7DBC"/>
    <w:multiLevelType w:val="hybridMultilevel"/>
    <w:tmpl w:val="8D56BBFE"/>
    <w:lvl w:ilvl="0" w:tplc="B6E4D86E">
      <w:start w:val="1"/>
      <w:numFmt w:val="decimal"/>
      <w:lvlText w:val="%1."/>
      <w:lvlJc w:val="left"/>
      <w:pPr>
        <w:ind w:left="529" w:hanging="360"/>
      </w:pPr>
      <w:rPr>
        <w:rFonts w:hint="default"/>
      </w:rPr>
    </w:lvl>
    <w:lvl w:ilvl="1" w:tplc="040B0019" w:tentative="1">
      <w:start w:val="1"/>
      <w:numFmt w:val="lowerLetter"/>
      <w:lvlText w:val="%2."/>
      <w:lvlJc w:val="left"/>
      <w:pPr>
        <w:ind w:left="1249" w:hanging="360"/>
      </w:pPr>
    </w:lvl>
    <w:lvl w:ilvl="2" w:tplc="040B001B" w:tentative="1">
      <w:start w:val="1"/>
      <w:numFmt w:val="lowerRoman"/>
      <w:lvlText w:val="%3."/>
      <w:lvlJc w:val="right"/>
      <w:pPr>
        <w:ind w:left="1969" w:hanging="180"/>
      </w:pPr>
    </w:lvl>
    <w:lvl w:ilvl="3" w:tplc="040B000F" w:tentative="1">
      <w:start w:val="1"/>
      <w:numFmt w:val="decimal"/>
      <w:lvlText w:val="%4."/>
      <w:lvlJc w:val="left"/>
      <w:pPr>
        <w:ind w:left="2689" w:hanging="360"/>
      </w:pPr>
    </w:lvl>
    <w:lvl w:ilvl="4" w:tplc="040B0019" w:tentative="1">
      <w:start w:val="1"/>
      <w:numFmt w:val="lowerLetter"/>
      <w:lvlText w:val="%5."/>
      <w:lvlJc w:val="left"/>
      <w:pPr>
        <w:ind w:left="3409" w:hanging="360"/>
      </w:pPr>
    </w:lvl>
    <w:lvl w:ilvl="5" w:tplc="040B001B" w:tentative="1">
      <w:start w:val="1"/>
      <w:numFmt w:val="lowerRoman"/>
      <w:lvlText w:val="%6."/>
      <w:lvlJc w:val="right"/>
      <w:pPr>
        <w:ind w:left="4129" w:hanging="180"/>
      </w:pPr>
    </w:lvl>
    <w:lvl w:ilvl="6" w:tplc="040B000F" w:tentative="1">
      <w:start w:val="1"/>
      <w:numFmt w:val="decimal"/>
      <w:lvlText w:val="%7."/>
      <w:lvlJc w:val="left"/>
      <w:pPr>
        <w:ind w:left="4849" w:hanging="360"/>
      </w:pPr>
    </w:lvl>
    <w:lvl w:ilvl="7" w:tplc="040B0019" w:tentative="1">
      <w:start w:val="1"/>
      <w:numFmt w:val="lowerLetter"/>
      <w:lvlText w:val="%8."/>
      <w:lvlJc w:val="left"/>
      <w:pPr>
        <w:ind w:left="5569" w:hanging="360"/>
      </w:pPr>
    </w:lvl>
    <w:lvl w:ilvl="8" w:tplc="040B001B" w:tentative="1">
      <w:start w:val="1"/>
      <w:numFmt w:val="lowerRoman"/>
      <w:lvlText w:val="%9."/>
      <w:lvlJc w:val="right"/>
      <w:pPr>
        <w:ind w:left="6289" w:hanging="180"/>
      </w:pPr>
    </w:lvl>
  </w:abstractNum>
  <w:abstractNum w:abstractNumId="26" w15:restartNumberingAfterBreak="0">
    <w:nsid w:val="13F67377"/>
    <w:multiLevelType w:val="hybridMultilevel"/>
    <w:tmpl w:val="CFE4191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43A400F"/>
    <w:multiLevelType w:val="hybridMultilevel"/>
    <w:tmpl w:val="AC3E5E76"/>
    <w:lvl w:ilvl="0" w:tplc="47CA74EA">
      <w:start w:val="1"/>
      <w:numFmt w:val="bullet"/>
      <w:lvlText w:val=""/>
      <w:lvlJc w:val="left"/>
      <w:pPr>
        <w:ind w:left="720" w:hanging="360"/>
      </w:pPr>
      <w:rPr>
        <w:rFonts w:hint="default" w:ascii="Symbol" w:hAnsi="Symbol"/>
      </w:rPr>
    </w:lvl>
    <w:lvl w:ilvl="1" w:tplc="D05AB57E">
      <w:start w:val="1"/>
      <w:numFmt w:val="bullet"/>
      <w:lvlText w:val="o"/>
      <w:lvlJc w:val="left"/>
      <w:pPr>
        <w:ind w:left="1440" w:hanging="360"/>
      </w:pPr>
      <w:rPr>
        <w:rFonts w:hint="default" w:ascii="Courier New" w:hAnsi="Courier New"/>
      </w:rPr>
    </w:lvl>
    <w:lvl w:ilvl="2" w:tplc="379243A6">
      <w:start w:val="1"/>
      <w:numFmt w:val="bullet"/>
      <w:lvlText w:val=""/>
      <w:lvlJc w:val="left"/>
      <w:pPr>
        <w:ind w:left="2160" w:hanging="360"/>
      </w:pPr>
      <w:rPr>
        <w:rFonts w:hint="default" w:ascii="Wingdings" w:hAnsi="Wingdings"/>
      </w:rPr>
    </w:lvl>
    <w:lvl w:ilvl="3" w:tplc="AD74ADD2">
      <w:start w:val="1"/>
      <w:numFmt w:val="bullet"/>
      <w:lvlText w:val=""/>
      <w:lvlJc w:val="left"/>
      <w:pPr>
        <w:ind w:left="2880" w:hanging="360"/>
      </w:pPr>
      <w:rPr>
        <w:rFonts w:hint="default" w:ascii="Symbol" w:hAnsi="Symbol"/>
      </w:rPr>
    </w:lvl>
    <w:lvl w:ilvl="4" w:tplc="F3F8317C">
      <w:start w:val="1"/>
      <w:numFmt w:val="bullet"/>
      <w:lvlText w:val="o"/>
      <w:lvlJc w:val="left"/>
      <w:pPr>
        <w:ind w:left="3600" w:hanging="360"/>
      </w:pPr>
      <w:rPr>
        <w:rFonts w:hint="default" w:ascii="Courier New" w:hAnsi="Courier New"/>
      </w:rPr>
    </w:lvl>
    <w:lvl w:ilvl="5" w:tplc="AADE910C">
      <w:start w:val="1"/>
      <w:numFmt w:val="bullet"/>
      <w:lvlText w:val=""/>
      <w:lvlJc w:val="left"/>
      <w:pPr>
        <w:ind w:left="4320" w:hanging="360"/>
      </w:pPr>
      <w:rPr>
        <w:rFonts w:hint="default" w:ascii="Wingdings" w:hAnsi="Wingdings"/>
      </w:rPr>
    </w:lvl>
    <w:lvl w:ilvl="6" w:tplc="21226D4E">
      <w:start w:val="1"/>
      <w:numFmt w:val="bullet"/>
      <w:lvlText w:val=""/>
      <w:lvlJc w:val="left"/>
      <w:pPr>
        <w:ind w:left="5040" w:hanging="360"/>
      </w:pPr>
      <w:rPr>
        <w:rFonts w:hint="default" w:ascii="Symbol" w:hAnsi="Symbol"/>
      </w:rPr>
    </w:lvl>
    <w:lvl w:ilvl="7" w:tplc="AEF46A88">
      <w:start w:val="1"/>
      <w:numFmt w:val="bullet"/>
      <w:lvlText w:val="o"/>
      <w:lvlJc w:val="left"/>
      <w:pPr>
        <w:ind w:left="5760" w:hanging="360"/>
      </w:pPr>
      <w:rPr>
        <w:rFonts w:hint="default" w:ascii="Courier New" w:hAnsi="Courier New"/>
      </w:rPr>
    </w:lvl>
    <w:lvl w:ilvl="8" w:tplc="841A69E6">
      <w:start w:val="1"/>
      <w:numFmt w:val="bullet"/>
      <w:lvlText w:val=""/>
      <w:lvlJc w:val="left"/>
      <w:pPr>
        <w:ind w:left="6480" w:hanging="360"/>
      </w:pPr>
      <w:rPr>
        <w:rFonts w:hint="default" w:ascii="Wingdings" w:hAnsi="Wingdings"/>
      </w:rPr>
    </w:lvl>
  </w:abstractNum>
  <w:abstractNum w:abstractNumId="28" w15:restartNumberingAfterBreak="0">
    <w:nsid w:val="144554D7"/>
    <w:multiLevelType w:val="hybridMultilevel"/>
    <w:tmpl w:val="87B49ED2"/>
    <w:lvl w:ilvl="0" w:tplc="5AC47AEC">
      <w:start w:val="1"/>
      <w:numFmt w:val="bullet"/>
      <w:lvlText w:val=""/>
      <w:lvlJc w:val="left"/>
      <w:pPr>
        <w:ind w:left="720" w:hanging="360"/>
      </w:pPr>
      <w:rPr>
        <w:rFonts w:hint="default" w:ascii="Symbol" w:hAnsi="Symbol"/>
      </w:rPr>
    </w:lvl>
    <w:lvl w:ilvl="1" w:tplc="1A74292A">
      <w:start w:val="1"/>
      <w:numFmt w:val="bullet"/>
      <w:lvlText w:val="o"/>
      <w:lvlJc w:val="left"/>
      <w:pPr>
        <w:ind w:left="1440" w:hanging="360"/>
      </w:pPr>
      <w:rPr>
        <w:rFonts w:hint="default" w:ascii="Courier New" w:hAnsi="Courier New"/>
      </w:rPr>
    </w:lvl>
    <w:lvl w:ilvl="2" w:tplc="B9E078B8">
      <w:start w:val="1"/>
      <w:numFmt w:val="bullet"/>
      <w:lvlText w:val=""/>
      <w:lvlJc w:val="left"/>
      <w:pPr>
        <w:ind w:left="2160" w:hanging="360"/>
      </w:pPr>
      <w:rPr>
        <w:rFonts w:hint="default" w:ascii="Wingdings" w:hAnsi="Wingdings"/>
      </w:rPr>
    </w:lvl>
    <w:lvl w:ilvl="3" w:tplc="CE7C28F2">
      <w:start w:val="1"/>
      <w:numFmt w:val="bullet"/>
      <w:lvlText w:val=""/>
      <w:lvlJc w:val="left"/>
      <w:pPr>
        <w:ind w:left="2880" w:hanging="360"/>
      </w:pPr>
      <w:rPr>
        <w:rFonts w:hint="default" w:ascii="Symbol" w:hAnsi="Symbol"/>
      </w:rPr>
    </w:lvl>
    <w:lvl w:ilvl="4" w:tplc="322A03E6">
      <w:start w:val="1"/>
      <w:numFmt w:val="bullet"/>
      <w:lvlText w:val="o"/>
      <w:lvlJc w:val="left"/>
      <w:pPr>
        <w:ind w:left="3600" w:hanging="360"/>
      </w:pPr>
      <w:rPr>
        <w:rFonts w:hint="default" w:ascii="Courier New" w:hAnsi="Courier New"/>
      </w:rPr>
    </w:lvl>
    <w:lvl w:ilvl="5" w:tplc="DC96E8E4">
      <w:start w:val="1"/>
      <w:numFmt w:val="bullet"/>
      <w:lvlText w:val=""/>
      <w:lvlJc w:val="left"/>
      <w:pPr>
        <w:ind w:left="4320" w:hanging="360"/>
      </w:pPr>
      <w:rPr>
        <w:rFonts w:hint="default" w:ascii="Wingdings" w:hAnsi="Wingdings"/>
      </w:rPr>
    </w:lvl>
    <w:lvl w:ilvl="6" w:tplc="EFB80884">
      <w:start w:val="1"/>
      <w:numFmt w:val="bullet"/>
      <w:lvlText w:val=""/>
      <w:lvlJc w:val="left"/>
      <w:pPr>
        <w:ind w:left="5040" w:hanging="360"/>
      </w:pPr>
      <w:rPr>
        <w:rFonts w:hint="default" w:ascii="Symbol" w:hAnsi="Symbol"/>
      </w:rPr>
    </w:lvl>
    <w:lvl w:ilvl="7" w:tplc="2D30DBD8">
      <w:start w:val="1"/>
      <w:numFmt w:val="bullet"/>
      <w:lvlText w:val="o"/>
      <w:lvlJc w:val="left"/>
      <w:pPr>
        <w:ind w:left="5760" w:hanging="360"/>
      </w:pPr>
      <w:rPr>
        <w:rFonts w:hint="default" w:ascii="Courier New" w:hAnsi="Courier New"/>
      </w:rPr>
    </w:lvl>
    <w:lvl w:ilvl="8" w:tplc="AE846E3E">
      <w:start w:val="1"/>
      <w:numFmt w:val="bullet"/>
      <w:lvlText w:val=""/>
      <w:lvlJc w:val="left"/>
      <w:pPr>
        <w:ind w:left="6480" w:hanging="360"/>
      </w:pPr>
      <w:rPr>
        <w:rFonts w:hint="default" w:ascii="Wingdings" w:hAnsi="Wingdings"/>
      </w:rPr>
    </w:lvl>
  </w:abstractNum>
  <w:abstractNum w:abstractNumId="29" w15:restartNumberingAfterBreak="0">
    <w:nsid w:val="14B776F4"/>
    <w:multiLevelType w:val="hybridMultilevel"/>
    <w:tmpl w:val="6F62A282"/>
    <w:lvl w:ilvl="0" w:tplc="39026BD8">
      <w:start w:val="1"/>
      <w:numFmt w:val="bullet"/>
      <w:lvlText w:val="■"/>
      <w:lvlJc w:val="left"/>
      <w:pPr>
        <w:ind w:left="720" w:hanging="360"/>
      </w:pPr>
      <w:rPr>
        <w:rFonts w:hint="default" w:ascii="Marlett" w:hAnsi="Marlett" w:eastAsia="Marlett"/>
        <w:w w:val="99"/>
        <w:sz w:val="14"/>
        <w:szCs w:val="14"/>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0" w15:restartNumberingAfterBreak="0">
    <w:nsid w:val="15214BDF"/>
    <w:multiLevelType w:val="hybridMultilevel"/>
    <w:tmpl w:val="CE6200D4"/>
    <w:lvl w:ilvl="0" w:tplc="040B0001">
      <w:start w:val="1"/>
      <w:numFmt w:val="bullet"/>
      <w:lvlText w:val=""/>
      <w:lvlJc w:val="left"/>
      <w:pPr>
        <w:ind w:left="1232" w:hanging="360"/>
      </w:pPr>
      <w:rPr>
        <w:rFonts w:hint="default" w:ascii="Symbol" w:hAnsi="Symbol"/>
      </w:rPr>
    </w:lvl>
    <w:lvl w:ilvl="1" w:tplc="040B0003" w:tentative="1">
      <w:start w:val="1"/>
      <w:numFmt w:val="bullet"/>
      <w:lvlText w:val="o"/>
      <w:lvlJc w:val="left"/>
      <w:pPr>
        <w:ind w:left="1952" w:hanging="360"/>
      </w:pPr>
      <w:rPr>
        <w:rFonts w:hint="default" w:ascii="Courier New" w:hAnsi="Courier New" w:cs="Courier New"/>
      </w:rPr>
    </w:lvl>
    <w:lvl w:ilvl="2" w:tplc="040B0005" w:tentative="1">
      <w:start w:val="1"/>
      <w:numFmt w:val="bullet"/>
      <w:lvlText w:val=""/>
      <w:lvlJc w:val="left"/>
      <w:pPr>
        <w:ind w:left="2672" w:hanging="360"/>
      </w:pPr>
      <w:rPr>
        <w:rFonts w:hint="default" w:ascii="Wingdings" w:hAnsi="Wingdings"/>
      </w:rPr>
    </w:lvl>
    <w:lvl w:ilvl="3" w:tplc="040B0001" w:tentative="1">
      <w:start w:val="1"/>
      <w:numFmt w:val="bullet"/>
      <w:lvlText w:val=""/>
      <w:lvlJc w:val="left"/>
      <w:pPr>
        <w:ind w:left="3392" w:hanging="360"/>
      </w:pPr>
      <w:rPr>
        <w:rFonts w:hint="default" w:ascii="Symbol" w:hAnsi="Symbol"/>
      </w:rPr>
    </w:lvl>
    <w:lvl w:ilvl="4" w:tplc="040B0003" w:tentative="1">
      <w:start w:val="1"/>
      <w:numFmt w:val="bullet"/>
      <w:lvlText w:val="o"/>
      <w:lvlJc w:val="left"/>
      <w:pPr>
        <w:ind w:left="4112" w:hanging="360"/>
      </w:pPr>
      <w:rPr>
        <w:rFonts w:hint="default" w:ascii="Courier New" w:hAnsi="Courier New" w:cs="Courier New"/>
      </w:rPr>
    </w:lvl>
    <w:lvl w:ilvl="5" w:tplc="040B0005" w:tentative="1">
      <w:start w:val="1"/>
      <w:numFmt w:val="bullet"/>
      <w:lvlText w:val=""/>
      <w:lvlJc w:val="left"/>
      <w:pPr>
        <w:ind w:left="4832" w:hanging="360"/>
      </w:pPr>
      <w:rPr>
        <w:rFonts w:hint="default" w:ascii="Wingdings" w:hAnsi="Wingdings"/>
      </w:rPr>
    </w:lvl>
    <w:lvl w:ilvl="6" w:tplc="040B0001" w:tentative="1">
      <w:start w:val="1"/>
      <w:numFmt w:val="bullet"/>
      <w:lvlText w:val=""/>
      <w:lvlJc w:val="left"/>
      <w:pPr>
        <w:ind w:left="5552" w:hanging="360"/>
      </w:pPr>
      <w:rPr>
        <w:rFonts w:hint="default" w:ascii="Symbol" w:hAnsi="Symbol"/>
      </w:rPr>
    </w:lvl>
    <w:lvl w:ilvl="7" w:tplc="040B0003" w:tentative="1">
      <w:start w:val="1"/>
      <w:numFmt w:val="bullet"/>
      <w:lvlText w:val="o"/>
      <w:lvlJc w:val="left"/>
      <w:pPr>
        <w:ind w:left="6272" w:hanging="360"/>
      </w:pPr>
      <w:rPr>
        <w:rFonts w:hint="default" w:ascii="Courier New" w:hAnsi="Courier New" w:cs="Courier New"/>
      </w:rPr>
    </w:lvl>
    <w:lvl w:ilvl="8" w:tplc="040B0005" w:tentative="1">
      <w:start w:val="1"/>
      <w:numFmt w:val="bullet"/>
      <w:lvlText w:val=""/>
      <w:lvlJc w:val="left"/>
      <w:pPr>
        <w:ind w:left="6992" w:hanging="360"/>
      </w:pPr>
      <w:rPr>
        <w:rFonts w:hint="default" w:ascii="Wingdings" w:hAnsi="Wingdings"/>
      </w:rPr>
    </w:lvl>
  </w:abstractNum>
  <w:abstractNum w:abstractNumId="31" w15:restartNumberingAfterBreak="0">
    <w:nsid w:val="156171A5"/>
    <w:multiLevelType w:val="hybridMultilevel"/>
    <w:tmpl w:val="323C9D48"/>
    <w:lvl w:ilvl="0" w:tplc="A768B180">
      <w:start w:val="1"/>
      <w:numFmt w:val="lowerLetter"/>
      <w:lvlText w:val="%1."/>
      <w:lvlJc w:val="left"/>
      <w:pPr>
        <w:ind w:left="720" w:hanging="360"/>
      </w:pPr>
      <w:rPr>
        <w:rFonts w:hint="default" w:cstheme="minorBid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168C248B"/>
    <w:multiLevelType w:val="hybridMultilevel"/>
    <w:tmpl w:val="CFE4191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18D97E98"/>
    <w:multiLevelType w:val="hybridMultilevel"/>
    <w:tmpl w:val="A5FC3D46"/>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34" w15:restartNumberingAfterBreak="0">
    <w:nsid w:val="19A86883"/>
    <w:multiLevelType w:val="hybridMultilevel"/>
    <w:tmpl w:val="1DFA7122"/>
    <w:lvl w:ilvl="0" w:tplc="1B06FDE6">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35" w15:restartNumberingAfterBreak="0">
    <w:nsid w:val="19B271E1"/>
    <w:multiLevelType w:val="hybridMultilevel"/>
    <w:tmpl w:val="11902D30"/>
    <w:lvl w:ilvl="0" w:tplc="D8D2AFC4">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1B83359B"/>
    <w:multiLevelType w:val="hybridMultilevel"/>
    <w:tmpl w:val="98B6F2CC"/>
    <w:lvl w:ilvl="0" w:tplc="FFFFFFFF">
      <w:start w:val="1"/>
      <w:numFmt w:val="decimal"/>
      <w:lvlText w:val="%1."/>
      <w:lvlJc w:val="left"/>
      <w:pPr>
        <w:ind w:left="819" w:hanging="360"/>
      </w:pPr>
    </w:lvl>
    <w:lvl w:ilvl="1" w:tplc="FFFFFFFF" w:tentative="1">
      <w:start w:val="1"/>
      <w:numFmt w:val="lowerLetter"/>
      <w:lvlText w:val="%2."/>
      <w:lvlJc w:val="left"/>
      <w:pPr>
        <w:ind w:left="1539" w:hanging="360"/>
      </w:pPr>
    </w:lvl>
    <w:lvl w:ilvl="2" w:tplc="040B000F">
      <w:start w:val="1"/>
      <w:numFmt w:val="decimal"/>
      <w:lvlText w:val="%3."/>
      <w:lvlJc w:val="left"/>
      <w:pPr>
        <w:ind w:left="2506" w:hanging="360"/>
      </w:pPr>
    </w:lvl>
    <w:lvl w:ilvl="3" w:tplc="FFFFFFFF" w:tentative="1">
      <w:start w:val="1"/>
      <w:numFmt w:val="decimal"/>
      <w:lvlText w:val="%4."/>
      <w:lvlJc w:val="left"/>
      <w:pPr>
        <w:ind w:left="2979" w:hanging="360"/>
      </w:pPr>
    </w:lvl>
    <w:lvl w:ilvl="4" w:tplc="FFFFFFFF" w:tentative="1">
      <w:start w:val="1"/>
      <w:numFmt w:val="lowerLetter"/>
      <w:lvlText w:val="%5."/>
      <w:lvlJc w:val="left"/>
      <w:pPr>
        <w:ind w:left="3699" w:hanging="360"/>
      </w:pPr>
    </w:lvl>
    <w:lvl w:ilvl="5" w:tplc="FFFFFFFF" w:tentative="1">
      <w:start w:val="1"/>
      <w:numFmt w:val="lowerRoman"/>
      <w:lvlText w:val="%6."/>
      <w:lvlJc w:val="right"/>
      <w:pPr>
        <w:ind w:left="4419" w:hanging="180"/>
      </w:pPr>
    </w:lvl>
    <w:lvl w:ilvl="6" w:tplc="FFFFFFFF" w:tentative="1">
      <w:start w:val="1"/>
      <w:numFmt w:val="decimal"/>
      <w:lvlText w:val="%7."/>
      <w:lvlJc w:val="left"/>
      <w:pPr>
        <w:ind w:left="5139" w:hanging="360"/>
      </w:pPr>
    </w:lvl>
    <w:lvl w:ilvl="7" w:tplc="FFFFFFFF" w:tentative="1">
      <w:start w:val="1"/>
      <w:numFmt w:val="lowerLetter"/>
      <w:lvlText w:val="%8."/>
      <w:lvlJc w:val="left"/>
      <w:pPr>
        <w:ind w:left="5859" w:hanging="360"/>
      </w:pPr>
    </w:lvl>
    <w:lvl w:ilvl="8" w:tplc="FFFFFFFF" w:tentative="1">
      <w:start w:val="1"/>
      <w:numFmt w:val="lowerRoman"/>
      <w:lvlText w:val="%9."/>
      <w:lvlJc w:val="right"/>
      <w:pPr>
        <w:ind w:left="6579" w:hanging="180"/>
      </w:pPr>
    </w:lvl>
  </w:abstractNum>
  <w:abstractNum w:abstractNumId="37" w15:restartNumberingAfterBreak="0">
    <w:nsid w:val="1BC3432F"/>
    <w:multiLevelType w:val="hybridMultilevel"/>
    <w:tmpl w:val="A31015F0"/>
    <w:lvl w:ilvl="0" w:tplc="040B0001">
      <w:start w:val="1"/>
      <w:numFmt w:val="bullet"/>
      <w:lvlText w:val=""/>
      <w:lvlJc w:val="left"/>
      <w:pPr>
        <w:ind w:left="1232" w:hanging="360"/>
      </w:pPr>
      <w:rPr>
        <w:rFonts w:hint="default" w:ascii="Symbol" w:hAnsi="Symbol"/>
      </w:rPr>
    </w:lvl>
    <w:lvl w:ilvl="1" w:tplc="040B0003" w:tentative="1">
      <w:start w:val="1"/>
      <w:numFmt w:val="bullet"/>
      <w:lvlText w:val="o"/>
      <w:lvlJc w:val="left"/>
      <w:pPr>
        <w:ind w:left="1952" w:hanging="360"/>
      </w:pPr>
      <w:rPr>
        <w:rFonts w:hint="default" w:ascii="Courier New" w:hAnsi="Courier New" w:cs="Courier New"/>
      </w:rPr>
    </w:lvl>
    <w:lvl w:ilvl="2" w:tplc="040B0005" w:tentative="1">
      <w:start w:val="1"/>
      <w:numFmt w:val="bullet"/>
      <w:lvlText w:val=""/>
      <w:lvlJc w:val="left"/>
      <w:pPr>
        <w:ind w:left="2672" w:hanging="360"/>
      </w:pPr>
      <w:rPr>
        <w:rFonts w:hint="default" w:ascii="Wingdings" w:hAnsi="Wingdings"/>
      </w:rPr>
    </w:lvl>
    <w:lvl w:ilvl="3" w:tplc="040B0001" w:tentative="1">
      <w:start w:val="1"/>
      <w:numFmt w:val="bullet"/>
      <w:lvlText w:val=""/>
      <w:lvlJc w:val="left"/>
      <w:pPr>
        <w:ind w:left="3392" w:hanging="360"/>
      </w:pPr>
      <w:rPr>
        <w:rFonts w:hint="default" w:ascii="Symbol" w:hAnsi="Symbol"/>
      </w:rPr>
    </w:lvl>
    <w:lvl w:ilvl="4" w:tplc="040B0003" w:tentative="1">
      <w:start w:val="1"/>
      <w:numFmt w:val="bullet"/>
      <w:lvlText w:val="o"/>
      <w:lvlJc w:val="left"/>
      <w:pPr>
        <w:ind w:left="4112" w:hanging="360"/>
      </w:pPr>
      <w:rPr>
        <w:rFonts w:hint="default" w:ascii="Courier New" w:hAnsi="Courier New" w:cs="Courier New"/>
      </w:rPr>
    </w:lvl>
    <w:lvl w:ilvl="5" w:tplc="040B0005" w:tentative="1">
      <w:start w:val="1"/>
      <w:numFmt w:val="bullet"/>
      <w:lvlText w:val=""/>
      <w:lvlJc w:val="left"/>
      <w:pPr>
        <w:ind w:left="4832" w:hanging="360"/>
      </w:pPr>
      <w:rPr>
        <w:rFonts w:hint="default" w:ascii="Wingdings" w:hAnsi="Wingdings"/>
      </w:rPr>
    </w:lvl>
    <w:lvl w:ilvl="6" w:tplc="040B0001" w:tentative="1">
      <w:start w:val="1"/>
      <w:numFmt w:val="bullet"/>
      <w:lvlText w:val=""/>
      <w:lvlJc w:val="left"/>
      <w:pPr>
        <w:ind w:left="5552" w:hanging="360"/>
      </w:pPr>
      <w:rPr>
        <w:rFonts w:hint="default" w:ascii="Symbol" w:hAnsi="Symbol"/>
      </w:rPr>
    </w:lvl>
    <w:lvl w:ilvl="7" w:tplc="040B0003" w:tentative="1">
      <w:start w:val="1"/>
      <w:numFmt w:val="bullet"/>
      <w:lvlText w:val="o"/>
      <w:lvlJc w:val="left"/>
      <w:pPr>
        <w:ind w:left="6272" w:hanging="360"/>
      </w:pPr>
      <w:rPr>
        <w:rFonts w:hint="default" w:ascii="Courier New" w:hAnsi="Courier New" w:cs="Courier New"/>
      </w:rPr>
    </w:lvl>
    <w:lvl w:ilvl="8" w:tplc="040B0005" w:tentative="1">
      <w:start w:val="1"/>
      <w:numFmt w:val="bullet"/>
      <w:lvlText w:val=""/>
      <w:lvlJc w:val="left"/>
      <w:pPr>
        <w:ind w:left="6992" w:hanging="360"/>
      </w:pPr>
      <w:rPr>
        <w:rFonts w:hint="default" w:ascii="Wingdings" w:hAnsi="Wingdings"/>
      </w:rPr>
    </w:lvl>
  </w:abstractNum>
  <w:abstractNum w:abstractNumId="38" w15:restartNumberingAfterBreak="0">
    <w:nsid w:val="1CA804E6"/>
    <w:multiLevelType w:val="hybridMultilevel"/>
    <w:tmpl w:val="178A7684"/>
    <w:lvl w:ilvl="0" w:tplc="FFFFFFFF">
      <w:start w:val="1"/>
      <w:numFmt w:val="lowerLetter"/>
      <w:lvlText w:val="%1."/>
      <w:lvlJc w:val="left"/>
      <w:pPr>
        <w:ind w:left="1184"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1CF51271"/>
    <w:multiLevelType w:val="hybridMultilevel"/>
    <w:tmpl w:val="D98EDFE6"/>
    <w:lvl w:ilvl="0" w:tplc="94782670">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40" w15:restartNumberingAfterBreak="0">
    <w:nsid w:val="1DB43A9D"/>
    <w:multiLevelType w:val="hybridMultilevel"/>
    <w:tmpl w:val="5D1EB9FC"/>
    <w:lvl w:ilvl="0" w:tplc="040B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start w:val="1"/>
      <w:numFmt w:val="decimal"/>
      <w:lvlText w:val="%3."/>
      <w:lvlJc w:val="left"/>
      <w:pPr>
        <w:ind w:left="2160" w:hanging="360"/>
      </w:pPr>
      <w:rPr>
        <w:rFonts w:hint="default" w:cstheme="minorBidi"/>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1" w15:restartNumberingAfterBreak="0">
    <w:nsid w:val="1E492013"/>
    <w:multiLevelType w:val="hybridMultilevel"/>
    <w:tmpl w:val="52DC4D70"/>
    <w:lvl w:ilvl="0" w:tplc="2B7CB2FC">
      <w:start w:val="1"/>
      <w:numFmt w:val="decimal"/>
      <w:lvlText w:val="%1."/>
      <w:lvlJc w:val="left"/>
      <w:pPr>
        <w:ind w:left="464" w:hanging="360"/>
      </w:pPr>
      <w:rPr>
        <w:rFonts w:hint="default"/>
      </w:rPr>
    </w:lvl>
    <w:lvl w:ilvl="1" w:tplc="040B0019">
      <w:start w:val="1"/>
      <w:numFmt w:val="lowerLetter"/>
      <w:lvlText w:val="%2."/>
      <w:lvlJc w:val="left"/>
      <w:pPr>
        <w:ind w:left="1184" w:hanging="360"/>
      </w:pPr>
    </w:lvl>
    <w:lvl w:ilvl="2" w:tplc="040B001B" w:tentative="1">
      <w:start w:val="1"/>
      <w:numFmt w:val="lowerRoman"/>
      <w:lvlText w:val="%3."/>
      <w:lvlJc w:val="right"/>
      <w:pPr>
        <w:ind w:left="1904" w:hanging="180"/>
      </w:pPr>
    </w:lvl>
    <w:lvl w:ilvl="3" w:tplc="040B000F" w:tentative="1">
      <w:start w:val="1"/>
      <w:numFmt w:val="decimal"/>
      <w:lvlText w:val="%4."/>
      <w:lvlJc w:val="left"/>
      <w:pPr>
        <w:ind w:left="2624" w:hanging="360"/>
      </w:pPr>
    </w:lvl>
    <w:lvl w:ilvl="4" w:tplc="040B0019" w:tentative="1">
      <w:start w:val="1"/>
      <w:numFmt w:val="lowerLetter"/>
      <w:lvlText w:val="%5."/>
      <w:lvlJc w:val="left"/>
      <w:pPr>
        <w:ind w:left="3344" w:hanging="360"/>
      </w:pPr>
    </w:lvl>
    <w:lvl w:ilvl="5" w:tplc="040B001B" w:tentative="1">
      <w:start w:val="1"/>
      <w:numFmt w:val="lowerRoman"/>
      <w:lvlText w:val="%6."/>
      <w:lvlJc w:val="right"/>
      <w:pPr>
        <w:ind w:left="4064" w:hanging="180"/>
      </w:pPr>
    </w:lvl>
    <w:lvl w:ilvl="6" w:tplc="040B000F" w:tentative="1">
      <w:start w:val="1"/>
      <w:numFmt w:val="decimal"/>
      <w:lvlText w:val="%7."/>
      <w:lvlJc w:val="left"/>
      <w:pPr>
        <w:ind w:left="4784" w:hanging="360"/>
      </w:pPr>
    </w:lvl>
    <w:lvl w:ilvl="7" w:tplc="040B0019" w:tentative="1">
      <w:start w:val="1"/>
      <w:numFmt w:val="lowerLetter"/>
      <w:lvlText w:val="%8."/>
      <w:lvlJc w:val="left"/>
      <w:pPr>
        <w:ind w:left="5504" w:hanging="360"/>
      </w:pPr>
    </w:lvl>
    <w:lvl w:ilvl="8" w:tplc="040B001B" w:tentative="1">
      <w:start w:val="1"/>
      <w:numFmt w:val="lowerRoman"/>
      <w:lvlText w:val="%9."/>
      <w:lvlJc w:val="right"/>
      <w:pPr>
        <w:ind w:left="6224" w:hanging="180"/>
      </w:pPr>
    </w:lvl>
  </w:abstractNum>
  <w:abstractNum w:abstractNumId="42" w15:restartNumberingAfterBreak="0">
    <w:nsid w:val="1E606D80"/>
    <w:multiLevelType w:val="hybridMultilevel"/>
    <w:tmpl w:val="4658EA62"/>
    <w:lvl w:ilvl="0" w:tplc="040B0019">
      <w:start w:val="1"/>
      <w:numFmt w:val="lowerLetter"/>
      <w:lvlText w:val="%1."/>
      <w:lvlJc w:val="left"/>
      <w:pPr>
        <w:ind w:left="819" w:hanging="360"/>
      </w:pPr>
      <w:rPr>
        <w:rFonts w:hint="default"/>
      </w:rPr>
    </w:lvl>
    <w:lvl w:ilvl="1" w:tplc="FFFFFFFF" w:tentative="1">
      <w:start w:val="1"/>
      <w:numFmt w:val="bullet"/>
      <w:lvlText w:val="o"/>
      <w:lvlJc w:val="left"/>
      <w:pPr>
        <w:ind w:left="1539" w:hanging="360"/>
      </w:pPr>
      <w:rPr>
        <w:rFonts w:hint="default" w:ascii="Courier New" w:hAnsi="Courier New" w:cs="Courier New"/>
      </w:rPr>
    </w:lvl>
    <w:lvl w:ilvl="2" w:tplc="FFFFFFFF" w:tentative="1">
      <w:start w:val="1"/>
      <w:numFmt w:val="bullet"/>
      <w:lvlText w:val=""/>
      <w:lvlJc w:val="left"/>
      <w:pPr>
        <w:ind w:left="2259" w:hanging="360"/>
      </w:pPr>
      <w:rPr>
        <w:rFonts w:hint="default" w:ascii="Wingdings" w:hAnsi="Wingdings"/>
      </w:rPr>
    </w:lvl>
    <w:lvl w:ilvl="3" w:tplc="FFFFFFFF" w:tentative="1">
      <w:start w:val="1"/>
      <w:numFmt w:val="bullet"/>
      <w:lvlText w:val=""/>
      <w:lvlJc w:val="left"/>
      <w:pPr>
        <w:ind w:left="2979" w:hanging="360"/>
      </w:pPr>
      <w:rPr>
        <w:rFonts w:hint="default" w:ascii="Symbol" w:hAnsi="Symbol"/>
      </w:rPr>
    </w:lvl>
    <w:lvl w:ilvl="4" w:tplc="FFFFFFFF" w:tentative="1">
      <w:start w:val="1"/>
      <w:numFmt w:val="bullet"/>
      <w:lvlText w:val="o"/>
      <w:lvlJc w:val="left"/>
      <w:pPr>
        <w:ind w:left="3699" w:hanging="360"/>
      </w:pPr>
      <w:rPr>
        <w:rFonts w:hint="default" w:ascii="Courier New" w:hAnsi="Courier New" w:cs="Courier New"/>
      </w:rPr>
    </w:lvl>
    <w:lvl w:ilvl="5" w:tplc="FFFFFFFF" w:tentative="1">
      <w:start w:val="1"/>
      <w:numFmt w:val="bullet"/>
      <w:lvlText w:val=""/>
      <w:lvlJc w:val="left"/>
      <w:pPr>
        <w:ind w:left="4419" w:hanging="360"/>
      </w:pPr>
      <w:rPr>
        <w:rFonts w:hint="default" w:ascii="Wingdings" w:hAnsi="Wingdings"/>
      </w:rPr>
    </w:lvl>
    <w:lvl w:ilvl="6" w:tplc="FFFFFFFF" w:tentative="1">
      <w:start w:val="1"/>
      <w:numFmt w:val="bullet"/>
      <w:lvlText w:val=""/>
      <w:lvlJc w:val="left"/>
      <w:pPr>
        <w:ind w:left="5139" w:hanging="360"/>
      </w:pPr>
      <w:rPr>
        <w:rFonts w:hint="default" w:ascii="Symbol" w:hAnsi="Symbol"/>
      </w:rPr>
    </w:lvl>
    <w:lvl w:ilvl="7" w:tplc="FFFFFFFF" w:tentative="1">
      <w:start w:val="1"/>
      <w:numFmt w:val="bullet"/>
      <w:lvlText w:val="o"/>
      <w:lvlJc w:val="left"/>
      <w:pPr>
        <w:ind w:left="5859" w:hanging="360"/>
      </w:pPr>
      <w:rPr>
        <w:rFonts w:hint="default" w:ascii="Courier New" w:hAnsi="Courier New" w:cs="Courier New"/>
      </w:rPr>
    </w:lvl>
    <w:lvl w:ilvl="8" w:tplc="FFFFFFFF" w:tentative="1">
      <w:start w:val="1"/>
      <w:numFmt w:val="bullet"/>
      <w:lvlText w:val=""/>
      <w:lvlJc w:val="left"/>
      <w:pPr>
        <w:ind w:left="6579" w:hanging="360"/>
      </w:pPr>
      <w:rPr>
        <w:rFonts w:hint="default" w:ascii="Wingdings" w:hAnsi="Wingdings"/>
      </w:rPr>
    </w:lvl>
  </w:abstractNum>
  <w:abstractNum w:abstractNumId="43" w15:restartNumberingAfterBreak="0">
    <w:nsid w:val="1F5E7EBC"/>
    <w:multiLevelType w:val="multilevel"/>
    <w:tmpl w:val="8B301668"/>
    <w:lvl w:ilvl="0">
      <w:start w:val="1"/>
      <w:numFmt w:val="bullet"/>
      <w:lvlText w:val=""/>
      <w:lvlJc w:val="left"/>
      <w:pPr>
        <w:tabs>
          <w:tab w:val="num" w:pos="720"/>
        </w:tabs>
        <w:ind w:left="720" w:hanging="360"/>
      </w:pPr>
      <w:rPr>
        <w:rFonts w:hint="default" w:ascii="Symbol" w:hAnsi="Symbol"/>
        <w:w w:val="99"/>
        <w:sz w:val="20"/>
        <w:szCs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1FB22EDA"/>
    <w:multiLevelType w:val="hybridMultilevel"/>
    <w:tmpl w:val="4F3065B6"/>
    <w:lvl w:ilvl="0" w:tplc="040B0001">
      <w:start w:val="1"/>
      <w:numFmt w:val="bullet"/>
      <w:lvlText w:val=""/>
      <w:lvlJc w:val="left"/>
      <w:pPr>
        <w:ind w:left="1231" w:hanging="360"/>
      </w:pPr>
      <w:rPr>
        <w:rFonts w:hint="default" w:ascii="Symbol" w:hAnsi="Symbol"/>
      </w:rPr>
    </w:lvl>
    <w:lvl w:ilvl="1" w:tplc="040B0003" w:tentative="1">
      <w:start w:val="1"/>
      <w:numFmt w:val="bullet"/>
      <w:lvlText w:val="o"/>
      <w:lvlJc w:val="left"/>
      <w:pPr>
        <w:ind w:left="1951" w:hanging="360"/>
      </w:pPr>
      <w:rPr>
        <w:rFonts w:hint="default" w:ascii="Courier New" w:hAnsi="Courier New" w:cs="Courier New"/>
      </w:rPr>
    </w:lvl>
    <w:lvl w:ilvl="2" w:tplc="040B0005" w:tentative="1">
      <w:start w:val="1"/>
      <w:numFmt w:val="bullet"/>
      <w:lvlText w:val=""/>
      <w:lvlJc w:val="left"/>
      <w:pPr>
        <w:ind w:left="2671" w:hanging="360"/>
      </w:pPr>
      <w:rPr>
        <w:rFonts w:hint="default" w:ascii="Wingdings" w:hAnsi="Wingdings"/>
      </w:rPr>
    </w:lvl>
    <w:lvl w:ilvl="3" w:tplc="040B0001" w:tentative="1">
      <w:start w:val="1"/>
      <w:numFmt w:val="bullet"/>
      <w:lvlText w:val=""/>
      <w:lvlJc w:val="left"/>
      <w:pPr>
        <w:ind w:left="3391" w:hanging="360"/>
      </w:pPr>
      <w:rPr>
        <w:rFonts w:hint="default" w:ascii="Symbol" w:hAnsi="Symbol"/>
      </w:rPr>
    </w:lvl>
    <w:lvl w:ilvl="4" w:tplc="040B0003" w:tentative="1">
      <w:start w:val="1"/>
      <w:numFmt w:val="bullet"/>
      <w:lvlText w:val="o"/>
      <w:lvlJc w:val="left"/>
      <w:pPr>
        <w:ind w:left="4111" w:hanging="360"/>
      </w:pPr>
      <w:rPr>
        <w:rFonts w:hint="default" w:ascii="Courier New" w:hAnsi="Courier New" w:cs="Courier New"/>
      </w:rPr>
    </w:lvl>
    <w:lvl w:ilvl="5" w:tplc="040B0005" w:tentative="1">
      <w:start w:val="1"/>
      <w:numFmt w:val="bullet"/>
      <w:lvlText w:val=""/>
      <w:lvlJc w:val="left"/>
      <w:pPr>
        <w:ind w:left="4831" w:hanging="360"/>
      </w:pPr>
      <w:rPr>
        <w:rFonts w:hint="default" w:ascii="Wingdings" w:hAnsi="Wingdings"/>
      </w:rPr>
    </w:lvl>
    <w:lvl w:ilvl="6" w:tplc="040B0001" w:tentative="1">
      <w:start w:val="1"/>
      <w:numFmt w:val="bullet"/>
      <w:lvlText w:val=""/>
      <w:lvlJc w:val="left"/>
      <w:pPr>
        <w:ind w:left="5551" w:hanging="360"/>
      </w:pPr>
      <w:rPr>
        <w:rFonts w:hint="default" w:ascii="Symbol" w:hAnsi="Symbol"/>
      </w:rPr>
    </w:lvl>
    <w:lvl w:ilvl="7" w:tplc="040B0003" w:tentative="1">
      <w:start w:val="1"/>
      <w:numFmt w:val="bullet"/>
      <w:lvlText w:val="o"/>
      <w:lvlJc w:val="left"/>
      <w:pPr>
        <w:ind w:left="6271" w:hanging="360"/>
      </w:pPr>
      <w:rPr>
        <w:rFonts w:hint="default" w:ascii="Courier New" w:hAnsi="Courier New" w:cs="Courier New"/>
      </w:rPr>
    </w:lvl>
    <w:lvl w:ilvl="8" w:tplc="040B0005" w:tentative="1">
      <w:start w:val="1"/>
      <w:numFmt w:val="bullet"/>
      <w:lvlText w:val=""/>
      <w:lvlJc w:val="left"/>
      <w:pPr>
        <w:ind w:left="6991" w:hanging="360"/>
      </w:pPr>
      <w:rPr>
        <w:rFonts w:hint="default" w:ascii="Wingdings" w:hAnsi="Wingdings"/>
      </w:rPr>
    </w:lvl>
  </w:abstractNum>
  <w:abstractNum w:abstractNumId="45" w15:restartNumberingAfterBreak="0">
    <w:nsid w:val="1FC21D74"/>
    <w:multiLevelType w:val="hybridMultilevel"/>
    <w:tmpl w:val="5AD87A66"/>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46" w15:restartNumberingAfterBreak="0">
    <w:nsid w:val="218946DB"/>
    <w:multiLevelType w:val="hybridMultilevel"/>
    <w:tmpl w:val="0E309E98"/>
    <w:lvl w:ilvl="0" w:tplc="5C92BC2E">
      <w:start w:val="1"/>
      <w:numFmt w:val="decimal"/>
      <w:lvlText w:val="%1."/>
      <w:lvlJc w:val="left"/>
      <w:pPr>
        <w:ind w:left="459" w:hanging="360"/>
      </w:pPr>
      <w:rPr>
        <w:rFonts w:hint="default"/>
      </w:rPr>
    </w:lvl>
    <w:lvl w:ilvl="1" w:tplc="040B0019">
      <w:start w:val="1"/>
      <w:numFmt w:val="lowerLetter"/>
      <w:lvlText w:val="%2."/>
      <w:lvlJc w:val="left"/>
      <w:pPr>
        <w:ind w:left="1179" w:hanging="360"/>
      </w:pPr>
    </w:lvl>
    <w:lvl w:ilvl="2" w:tplc="040B001B" w:tentative="1">
      <w:start w:val="1"/>
      <w:numFmt w:val="lowerRoman"/>
      <w:lvlText w:val="%3."/>
      <w:lvlJc w:val="right"/>
      <w:pPr>
        <w:ind w:left="1899" w:hanging="180"/>
      </w:pPr>
    </w:lvl>
    <w:lvl w:ilvl="3" w:tplc="040B000F" w:tentative="1">
      <w:start w:val="1"/>
      <w:numFmt w:val="decimal"/>
      <w:lvlText w:val="%4."/>
      <w:lvlJc w:val="left"/>
      <w:pPr>
        <w:ind w:left="2619" w:hanging="360"/>
      </w:pPr>
    </w:lvl>
    <w:lvl w:ilvl="4" w:tplc="040B0019" w:tentative="1">
      <w:start w:val="1"/>
      <w:numFmt w:val="lowerLetter"/>
      <w:lvlText w:val="%5."/>
      <w:lvlJc w:val="left"/>
      <w:pPr>
        <w:ind w:left="3339" w:hanging="360"/>
      </w:pPr>
    </w:lvl>
    <w:lvl w:ilvl="5" w:tplc="040B001B" w:tentative="1">
      <w:start w:val="1"/>
      <w:numFmt w:val="lowerRoman"/>
      <w:lvlText w:val="%6."/>
      <w:lvlJc w:val="right"/>
      <w:pPr>
        <w:ind w:left="4059" w:hanging="180"/>
      </w:pPr>
    </w:lvl>
    <w:lvl w:ilvl="6" w:tplc="040B000F" w:tentative="1">
      <w:start w:val="1"/>
      <w:numFmt w:val="decimal"/>
      <w:lvlText w:val="%7."/>
      <w:lvlJc w:val="left"/>
      <w:pPr>
        <w:ind w:left="4779" w:hanging="360"/>
      </w:pPr>
    </w:lvl>
    <w:lvl w:ilvl="7" w:tplc="040B0019" w:tentative="1">
      <w:start w:val="1"/>
      <w:numFmt w:val="lowerLetter"/>
      <w:lvlText w:val="%8."/>
      <w:lvlJc w:val="left"/>
      <w:pPr>
        <w:ind w:left="5499" w:hanging="360"/>
      </w:pPr>
    </w:lvl>
    <w:lvl w:ilvl="8" w:tplc="040B001B" w:tentative="1">
      <w:start w:val="1"/>
      <w:numFmt w:val="lowerRoman"/>
      <w:lvlText w:val="%9."/>
      <w:lvlJc w:val="right"/>
      <w:pPr>
        <w:ind w:left="6219" w:hanging="180"/>
      </w:pPr>
    </w:lvl>
  </w:abstractNum>
  <w:abstractNum w:abstractNumId="47" w15:restartNumberingAfterBreak="0">
    <w:nsid w:val="22670A2E"/>
    <w:multiLevelType w:val="hybridMultilevel"/>
    <w:tmpl w:val="955ECE20"/>
    <w:lvl w:ilvl="0" w:tplc="6066BAEE">
      <w:start w:val="1"/>
      <w:numFmt w:val="decimal"/>
      <w:lvlText w:val="%1."/>
      <w:lvlJc w:val="left"/>
      <w:pPr>
        <w:ind w:left="872" w:hanging="361"/>
      </w:pPr>
      <w:rPr>
        <w:rFonts w:hint="default" w:ascii="Arial" w:hAnsi="Arial" w:eastAsia="Arial"/>
        <w:b/>
        <w:bCs/>
        <w:sz w:val="21"/>
        <w:szCs w:val="21"/>
      </w:rPr>
    </w:lvl>
    <w:lvl w:ilvl="1" w:tplc="EE2A5C44">
      <w:start w:val="1"/>
      <w:numFmt w:val="bullet"/>
      <w:lvlText w:val="■"/>
      <w:lvlJc w:val="left"/>
      <w:pPr>
        <w:ind w:left="992" w:hanging="360"/>
      </w:pPr>
      <w:rPr>
        <w:rFonts w:hint="default" w:ascii="Marlett" w:hAnsi="Marlett" w:eastAsia="Marlett"/>
        <w:w w:val="99"/>
        <w:sz w:val="14"/>
        <w:szCs w:val="14"/>
      </w:rPr>
    </w:lvl>
    <w:lvl w:ilvl="2" w:tplc="0C0807C6">
      <w:start w:val="1"/>
      <w:numFmt w:val="bullet"/>
      <w:lvlText w:val="•"/>
      <w:lvlJc w:val="left"/>
      <w:pPr>
        <w:ind w:left="2022" w:hanging="360"/>
      </w:pPr>
      <w:rPr>
        <w:rFonts w:hint="default"/>
      </w:rPr>
    </w:lvl>
    <w:lvl w:ilvl="3" w:tplc="7C02B8A0">
      <w:start w:val="1"/>
      <w:numFmt w:val="bullet"/>
      <w:lvlText w:val="•"/>
      <w:lvlJc w:val="left"/>
      <w:pPr>
        <w:ind w:left="3052" w:hanging="360"/>
      </w:pPr>
      <w:rPr>
        <w:rFonts w:hint="default"/>
      </w:rPr>
    </w:lvl>
    <w:lvl w:ilvl="4" w:tplc="89D65958">
      <w:start w:val="1"/>
      <w:numFmt w:val="bullet"/>
      <w:lvlText w:val="•"/>
      <w:lvlJc w:val="left"/>
      <w:pPr>
        <w:ind w:left="4081" w:hanging="360"/>
      </w:pPr>
      <w:rPr>
        <w:rFonts w:hint="default"/>
      </w:rPr>
    </w:lvl>
    <w:lvl w:ilvl="5" w:tplc="11BA834A">
      <w:start w:val="1"/>
      <w:numFmt w:val="bullet"/>
      <w:lvlText w:val="•"/>
      <w:lvlJc w:val="left"/>
      <w:pPr>
        <w:ind w:left="5111" w:hanging="360"/>
      </w:pPr>
      <w:rPr>
        <w:rFonts w:hint="default"/>
      </w:rPr>
    </w:lvl>
    <w:lvl w:ilvl="6" w:tplc="17520AE4">
      <w:start w:val="1"/>
      <w:numFmt w:val="bullet"/>
      <w:lvlText w:val="•"/>
      <w:lvlJc w:val="left"/>
      <w:pPr>
        <w:ind w:left="6141" w:hanging="360"/>
      </w:pPr>
      <w:rPr>
        <w:rFonts w:hint="default"/>
      </w:rPr>
    </w:lvl>
    <w:lvl w:ilvl="7" w:tplc="510239F2">
      <w:start w:val="1"/>
      <w:numFmt w:val="bullet"/>
      <w:lvlText w:val="•"/>
      <w:lvlJc w:val="left"/>
      <w:pPr>
        <w:ind w:left="7170" w:hanging="360"/>
      </w:pPr>
      <w:rPr>
        <w:rFonts w:hint="default"/>
      </w:rPr>
    </w:lvl>
    <w:lvl w:ilvl="8" w:tplc="834676A0">
      <w:start w:val="1"/>
      <w:numFmt w:val="bullet"/>
      <w:lvlText w:val="•"/>
      <w:lvlJc w:val="left"/>
      <w:pPr>
        <w:ind w:left="8200" w:hanging="360"/>
      </w:pPr>
      <w:rPr>
        <w:rFonts w:hint="default"/>
      </w:rPr>
    </w:lvl>
  </w:abstractNum>
  <w:abstractNum w:abstractNumId="48" w15:restartNumberingAfterBreak="0">
    <w:nsid w:val="240346B5"/>
    <w:multiLevelType w:val="hybridMultilevel"/>
    <w:tmpl w:val="6518E0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24E05719"/>
    <w:multiLevelType w:val="hybridMultilevel"/>
    <w:tmpl w:val="C8482190"/>
    <w:lvl w:ilvl="0" w:tplc="0DAE28E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250A297B"/>
    <w:multiLevelType w:val="hybridMultilevel"/>
    <w:tmpl w:val="CFE4191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61F19DE"/>
    <w:multiLevelType w:val="hybridMultilevel"/>
    <w:tmpl w:val="C1D21CEE"/>
    <w:lvl w:ilvl="0" w:tplc="4BD21728">
      <w:start w:val="1"/>
      <w:numFmt w:val="decimal"/>
      <w:lvlText w:val="%1."/>
      <w:lvlJc w:val="left"/>
      <w:pPr>
        <w:ind w:left="459" w:hanging="360"/>
      </w:pPr>
      <w:rPr>
        <w:rFonts w:hint="default"/>
      </w:rPr>
    </w:lvl>
    <w:lvl w:ilvl="1" w:tplc="040B0019" w:tentative="1">
      <w:start w:val="1"/>
      <w:numFmt w:val="lowerLetter"/>
      <w:lvlText w:val="%2."/>
      <w:lvlJc w:val="left"/>
      <w:pPr>
        <w:ind w:left="1179" w:hanging="360"/>
      </w:pPr>
    </w:lvl>
    <w:lvl w:ilvl="2" w:tplc="040B001B" w:tentative="1">
      <w:start w:val="1"/>
      <w:numFmt w:val="lowerRoman"/>
      <w:lvlText w:val="%3."/>
      <w:lvlJc w:val="right"/>
      <w:pPr>
        <w:ind w:left="1899" w:hanging="180"/>
      </w:pPr>
    </w:lvl>
    <w:lvl w:ilvl="3" w:tplc="040B000F" w:tentative="1">
      <w:start w:val="1"/>
      <w:numFmt w:val="decimal"/>
      <w:lvlText w:val="%4."/>
      <w:lvlJc w:val="left"/>
      <w:pPr>
        <w:ind w:left="2619" w:hanging="360"/>
      </w:pPr>
    </w:lvl>
    <w:lvl w:ilvl="4" w:tplc="040B0019" w:tentative="1">
      <w:start w:val="1"/>
      <w:numFmt w:val="lowerLetter"/>
      <w:lvlText w:val="%5."/>
      <w:lvlJc w:val="left"/>
      <w:pPr>
        <w:ind w:left="3339" w:hanging="360"/>
      </w:pPr>
    </w:lvl>
    <w:lvl w:ilvl="5" w:tplc="040B001B" w:tentative="1">
      <w:start w:val="1"/>
      <w:numFmt w:val="lowerRoman"/>
      <w:lvlText w:val="%6."/>
      <w:lvlJc w:val="right"/>
      <w:pPr>
        <w:ind w:left="4059" w:hanging="180"/>
      </w:pPr>
    </w:lvl>
    <w:lvl w:ilvl="6" w:tplc="040B000F" w:tentative="1">
      <w:start w:val="1"/>
      <w:numFmt w:val="decimal"/>
      <w:lvlText w:val="%7."/>
      <w:lvlJc w:val="left"/>
      <w:pPr>
        <w:ind w:left="4779" w:hanging="360"/>
      </w:pPr>
    </w:lvl>
    <w:lvl w:ilvl="7" w:tplc="040B0019" w:tentative="1">
      <w:start w:val="1"/>
      <w:numFmt w:val="lowerLetter"/>
      <w:lvlText w:val="%8."/>
      <w:lvlJc w:val="left"/>
      <w:pPr>
        <w:ind w:left="5499" w:hanging="360"/>
      </w:pPr>
    </w:lvl>
    <w:lvl w:ilvl="8" w:tplc="040B001B" w:tentative="1">
      <w:start w:val="1"/>
      <w:numFmt w:val="lowerRoman"/>
      <w:lvlText w:val="%9."/>
      <w:lvlJc w:val="right"/>
      <w:pPr>
        <w:ind w:left="6219" w:hanging="180"/>
      </w:pPr>
    </w:lvl>
  </w:abstractNum>
  <w:abstractNum w:abstractNumId="52" w15:restartNumberingAfterBreak="0">
    <w:nsid w:val="263F05C4"/>
    <w:multiLevelType w:val="hybridMultilevel"/>
    <w:tmpl w:val="0F3EFFB8"/>
    <w:lvl w:ilvl="0" w:tplc="DD660BA6">
      <w:start w:val="3"/>
      <w:numFmt w:val="decimal"/>
      <w:lvlText w:val="%1."/>
      <w:lvlJc w:val="left"/>
      <w:pPr>
        <w:ind w:left="464" w:hanging="360"/>
      </w:pPr>
      <w:rPr>
        <w:rFonts w:hint="default" w:cstheme="minorBidi"/>
      </w:rPr>
    </w:lvl>
    <w:lvl w:ilvl="1" w:tplc="FFFFFFFF">
      <w:start w:val="1"/>
      <w:numFmt w:val="lowerLetter"/>
      <w:lvlText w:val="%2."/>
      <w:lvlJc w:val="left"/>
      <w:pPr>
        <w:ind w:left="1184" w:hanging="360"/>
      </w:pPr>
    </w:lvl>
    <w:lvl w:ilvl="2" w:tplc="FFFFFFFF" w:tentative="1">
      <w:start w:val="1"/>
      <w:numFmt w:val="lowerRoman"/>
      <w:lvlText w:val="%3."/>
      <w:lvlJc w:val="right"/>
      <w:pPr>
        <w:ind w:left="1904" w:hanging="180"/>
      </w:pPr>
    </w:lvl>
    <w:lvl w:ilvl="3" w:tplc="FFFFFFFF" w:tentative="1">
      <w:start w:val="1"/>
      <w:numFmt w:val="decimal"/>
      <w:lvlText w:val="%4."/>
      <w:lvlJc w:val="left"/>
      <w:pPr>
        <w:ind w:left="2624" w:hanging="360"/>
      </w:pPr>
    </w:lvl>
    <w:lvl w:ilvl="4" w:tplc="FFFFFFFF" w:tentative="1">
      <w:start w:val="1"/>
      <w:numFmt w:val="lowerLetter"/>
      <w:lvlText w:val="%5."/>
      <w:lvlJc w:val="left"/>
      <w:pPr>
        <w:ind w:left="3344" w:hanging="360"/>
      </w:pPr>
    </w:lvl>
    <w:lvl w:ilvl="5" w:tplc="FFFFFFFF" w:tentative="1">
      <w:start w:val="1"/>
      <w:numFmt w:val="lowerRoman"/>
      <w:lvlText w:val="%6."/>
      <w:lvlJc w:val="right"/>
      <w:pPr>
        <w:ind w:left="4064" w:hanging="180"/>
      </w:pPr>
    </w:lvl>
    <w:lvl w:ilvl="6" w:tplc="FFFFFFFF" w:tentative="1">
      <w:start w:val="1"/>
      <w:numFmt w:val="decimal"/>
      <w:lvlText w:val="%7."/>
      <w:lvlJc w:val="left"/>
      <w:pPr>
        <w:ind w:left="4784" w:hanging="360"/>
      </w:pPr>
    </w:lvl>
    <w:lvl w:ilvl="7" w:tplc="FFFFFFFF" w:tentative="1">
      <w:start w:val="1"/>
      <w:numFmt w:val="lowerLetter"/>
      <w:lvlText w:val="%8."/>
      <w:lvlJc w:val="left"/>
      <w:pPr>
        <w:ind w:left="5504" w:hanging="360"/>
      </w:pPr>
    </w:lvl>
    <w:lvl w:ilvl="8" w:tplc="FFFFFFFF" w:tentative="1">
      <w:start w:val="1"/>
      <w:numFmt w:val="lowerRoman"/>
      <w:lvlText w:val="%9."/>
      <w:lvlJc w:val="right"/>
      <w:pPr>
        <w:ind w:left="6224" w:hanging="180"/>
      </w:pPr>
    </w:lvl>
  </w:abstractNum>
  <w:abstractNum w:abstractNumId="53" w15:restartNumberingAfterBreak="0">
    <w:nsid w:val="272F6478"/>
    <w:multiLevelType w:val="hybridMultilevel"/>
    <w:tmpl w:val="29B2EB12"/>
    <w:lvl w:ilvl="0" w:tplc="FFFFFFFF">
      <w:start w:val="1"/>
      <w:numFmt w:val="decimal"/>
      <w:lvlText w:val="%1."/>
      <w:lvlJc w:val="left"/>
      <w:pPr>
        <w:ind w:left="886" w:hanging="360"/>
      </w:pPr>
    </w:lvl>
    <w:lvl w:ilvl="1" w:tplc="FFFFFFFF" w:tentative="1">
      <w:start w:val="1"/>
      <w:numFmt w:val="lowerLetter"/>
      <w:lvlText w:val="%2."/>
      <w:lvlJc w:val="left"/>
      <w:pPr>
        <w:ind w:left="1606" w:hanging="360"/>
      </w:pPr>
    </w:lvl>
    <w:lvl w:ilvl="2" w:tplc="040B000F">
      <w:start w:val="1"/>
      <w:numFmt w:val="decimal"/>
      <w:lvlText w:val="%3."/>
      <w:lvlJc w:val="left"/>
      <w:pPr>
        <w:ind w:left="2506" w:hanging="360"/>
      </w:pPr>
    </w:lvl>
    <w:lvl w:ilvl="3" w:tplc="FFFFFFFF" w:tentative="1">
      <w:start w:val="1"/>
      <w:numFmt w:val="decimal"/>
      <w:lvlText w:val="%4."/>
      <w:lvlJc w:val="left"/>
      <w:pPr>
        <w:ind w:left="3046" w:hanging="360"/>
      </w:pPr>
    </w:lvl>
    <w:lvl w:ilvl="4" w:tplc="FFFFFFFF" w:tentative="1">
      <w:start w:val="1"/>
      <w:numFmt w:val="lowerLetter"/>
      <w:lvlText w:val="%5."/>
      <w:lvlJc w:val="left"/>
      <w:pPr>
        <w:ind w:left="3766" w:hanging="360"/>
      </w:pPr>
    </w:lvl>
    <w:lvl w:ilvl="5" w:tplc="FFFFFFFF" w:tentative="1">
      <w:start w:val="1"/>
      <w:numFmt w:val="lowerRoman"/>
      <w:lvlText w:val="%6."/>
      <w:lvlJc w:val="right"/>
      <w:pPr>
        <w:ind w:left="4486" w:hanging="180"/>
      </w:pPr>
    </w:lvl>
    <w:lvl w:ilvl="6" w:tplc="FFFFFFFF" w:tentative="1">
      <w:start w:val="1"/>
      <w:numFmt w:val="decimal"/>
      <w:lvlText w:val="%7."/>
      <w:lvlJc w:val="left"/>
      <w:pPr>
        <w:ind w:left="5206" w:hanging="360"/>
      </w:pPr>
    </w:lvl>
    <w:lvl w:ilvl="7" w:tplc="FFFFFFFF" w:tentative="1">
      <w:start w:val="1"/>
      <w:numFmt w:val="lowerLetter"/>
      <w:lvlText w:val="%8."/>
      <w:lvlJc w:val="left"/>
      <w:pPr>
        <w:ind w:left="5926" w:hanging="360"/>
      </w:pPr>
    </w:lvl>
    <w:lvl w:ilvl="8" w:tplc="FFFFFFFF" w:tentative="1">
      <w:start w:val="1"/>
      <w:numFmt w:val="lowerRoman"/>
      <w:lvlText w:val="%9."/>
      <w:lvlJc w:val="right"/>
      <w:pPr>
        <w:ind w:left="6646" w:hanging="180"/>
      </w:pPr>
    </w:lvl>
  </w:abstractNum>
  <w:abstractNum w:abstractNumId="54" w15:restartNumberingAfterBreak="0">
    <w:nsid w:val="28FD2159"/>
    <w:multiLevelType w:val="hybridMultilevel"/>
    <w:tmpl w:val="510829AE"/>
    <w:lvl w:ilvl="0" w:tplc="FFFFFFFF">
      <w:start w:val="1"/>
      <w:numFmt w:val="decimal"/>
      <w:lvlText w:val="%1."/>
      <w:lvlJc w:val="left"/>
      <w:pPr>
        <w:ind w:left="569" w:hanging="465"/>
      </w:pPr>
      <w:rPr>
        <w:rFonts w:hint="default"/>
      </w:rPr>
    </w:lvl>
    <w:lvl w:ilvl="1" w:tplc="FFFFFFFF">
      <w:start w:val="1"/>
      <w:numFmt w:val="lowerLetter"/>
      <w:lvlText w:val="%2."/>
      <w:lvlJc w:val="left"/>
      <w:pPr>
        <w:ind w:left="1184" w:hanging="360"/>
      </w:pPr>
    </w:lvl>
    <w:lvl w:ilvl="2" w:tplc="FFFFFFFF" w:tentative="1">
      <w:start w:val="1"/>
      <w:numFmt w:val="lowerRoman"/>
      <w:lvlText w:val="%3."/>
      <w:lvlJc w:val="right"/>
      <w:pPr>
        <w:ind w:left="1904" w:hanging="180"/>
      </w:pPr>
    </w:lvl>
    <w:lvl w:ilvl="3" w:tplc="FFFFFFFF" w:tentative="1">
      <w:start w:val="1"/>
      <w:numFmt w:val="decimal"/>
      <w:lvlText w:val="%4."/>
      <w:lvlJc w:val="left"/>
      <w:pPr>
        <w:ind w:left="2624" w:hanging="360"/>
      </w:pPr>
    </w:lvl>
    <w:lvl w:ilvl="4" w:tplc="FFFFFFFF" w:tentative="1">
      <w:start w:val="1"/>
      <w:numFmt w:val="lowerLetter"/>
      <w:lvlText w:val="%5."/>
      <w:lvlJc w:val="left"/>
      <w:pPr>
        <w:ind w:left="3344" w:hanging="360"/>
      </w:pPr>
    </w:lvl>
    <w:lvl w:ilvl="5" w:tplc="FFFFFFFF" w:tentative="1">
      <w:start w:val="1"/>
      <w:numFmt w:val="lowerRoman"/>
      <w:lvlText w:val="%6."/>
      <w:lvlJc w:val="right"/>
      <w:pPr>
        <w:ind w:left="4064" w:hanging="180"/>
      </w:pPr>
    </w:lvl>
    <w:lvl w:ilvl="6" w:tplc="FFFFFFFF" w:tentative="1">
      <w:start w:val="1"/>
      <w:numFmt w:val="decimal"/>
      <w:lvlText w:val="%7."/>
      <w:lvlJc w:val="left"/>
      <w:pPr>
        <w:ind w:left="4784" w:hanging="360"/>
      </w:pPr>
    </w:lvl>
    <w:lvl w:ilvl="7" w:tplc="FFFFFFFF" w:tentative="1">
      <w:start w:val="1"/>
      <w:numFmt w:val="lowerLetter"/>
      <w:lvlText w:val="%8."/>
      <w:lvlJc w:val="left"/>
      <w:pPr>
        <w:ind w:left="5504" w:hanging="360"/>
      </w:pPr>
    </w:lvl>
    <w:lvl w:ilvl="8" w:tplc="FFFFFFFF" w:tentative="1">
      <w:start w:val="1"/>
      <w:numFmt w:val="lowerRoman"/>
      <w:lvlText w:val="%9."/>
      <w:lvlJc w:val="right"/>
      <w:pPr>
        <w:ind w:left="6224" w:hanging="180"/>
      </w:pPr>
    </w:lvl>
  </w:abstractNum>
  <w:abstractNum w:abstractNumId="55" w15:restartNumberingAfterBreak="0">
    <w:nsid w:val="29380A66"/>
    <w:multiLevelType w:val="hybridMultilevel"/>
    <w:tmpl w:val="1AEADB86"/>
    <w:lvl w:ilvl="0" w:tplc="040B0001">
      <w:start w:val="1"/>
      <w:numFmt w:val="bullet"/>
      <w:lvlText w:val=""/>
      <w:lvlJc w:val="left"/>
      <w:pPr>
        <w:ind w:left="1182" w:hanging="360"/>
      </w:pPr>
      <w:rPr>
        <w:rFonts w:hint="default" w:ascii="Symbol" w:hAnsi="Symbol"/>
      </w:rPr>
    </w:lvl>
    <w:lvl w:ilvl="1" w:tplc="040B0003" w:tentative="1">
      <w:start w:val="1"/>
      <w:numFmt w:val="bullet"/>
      <w:lvlText w:val="o"/>
      <w:lvlJc w:val="left"/>
      <w:pPr>
        <w:ind w:left="1902" w:hanging="360"/>
      </w:pPr>
      <w:rPr>
        <w:rFonts w:hint="default" w:ascii="Courier New" w:hAnsi="Courier New" w:cs="Courier New"/>
      </w:rPr>
    </w:lvl>
    <w:lvl w:ilvl="2" w:tplc="040B0005" w:tentative="1">
      <w:start w:val="1"/>
      <w:numFmt w:val="bullet"/>
      <w:lvlText w:val=""/>
      <w:lvlJc w:val="left"/>
      <w:pPr>
        <w:ind w:left="2622" w:hanging="360"/>
      </w:pPr>
      <w:rPr>
        <w:rFonts w:hint="default" w:ascii="Wingdings" w:hAnsi="Wingdings"/>
      </w:rPr>
    </w:lvl>
    <w:lvl w:ilvl="3" w:tplc="040B0001" w:tentative="1">
      <w:start w:val="1"/>
      <w:numFmt w:val="bullet"/>
      <w:lvlText w:val=""/>
      <w:lvlJc w:val="left"/>
      <w:pPr>
        <w:ind w:left="3342" w:hanging="360"/>
      </w:pPr>
      <w:rPr>
        <w:rFonts w:hint="default" w:ascii="Symbol" w:hAnsi="Symbol"/>
      </w:rPr>
    </w:lvl>
    <w:lvl w:ilvl="4" w:tplc="040B0003" w:tentative="1">
      <w:start w:val="1"/>
      <w:numFmt w:val="bullet"/>
      <w:lvlText w:val="o"/>
      <w:lvlJc w:val="left"/>
      <w:pPr>
        <w:ind w:left="4062" w:hanging="360"/>
      </w:pPr>
      <w:rPr>
        <w:rFonts w:hint="default" w:ascii="Courier New" w:hAnsi="Courier New" w:cs="Courier New"/>
      </w:rPr>
    </w:lvl>
    <w:lvl w:ilvl="5" w:tplc="040B0005" w:tentative="1">
      <w:start w:val="1"/>
      <w:numFmt w:val="bullet"/>
      <w:lvlText w:val=""/>
      <w:lvlJc w:val="left"/>
      <w:pPr>
        <w:ind w:left="4782" w:hanging="360"/>
      </w:pPr>
      <w:rPr>
        <w:rFonts w:hint="default" w:ascii="Wingdings" w:hAnsi="Wingdings"/>
      </w:rPr>
    </w:lvl>
    <w:lvl w:ilvl="6" w:tplc="040B0001" w:tentative="1">
      <w:start w:val="1"/>
      <w:numFmt w:val="bullet"/>
      <w:lvlText w:val=""/>
      <w:lvlJc w:val="left"/>
      <w:pPr>
        <w:ind w:left="5502" w:hanging="360"/>
      </w:pPr>
      <w:rPr>
        <w:rFonts w:hint="default" w:ascii="Symbol" w:hAnsi="Symbol"/>
      </w:rPr>
    </w:lvl>
    <w:lvl w:ilvl="7" w:tplc="040B0003" w:tentative="1">
      <w:start w:val="1"/>
      <w:numFmt w:val="bullet"/>
      <w:lvlText w:val="o"/>
      <w:lvlJc w:val="left"/>
      <w:pPr>
        <w:ind w:left="6222" w:hanging="360"/>
      </w:pPr>
      <w:rPr>
        <w:rFonts w:hint="default" w:ascii="Courier New" w:hAnsi="Courier New" w:cs="Courier New"/>
      </w:rPr>
    </w:lvl>
    <w:lvl w:ilvl="8" w:tplc="040B0005" w:tentative="1">
      <w:start w:val="1"/>
      <w:numFmt w:val="bullet"/>
      <w:lvlText w:val=""/>
      <w:lvlJc w:val="left"/>
      <w:pPr>
        <w:ind w:left="6942" w:hanging="360"/>
      </w:pPr>
      <w:rPr>
        <w:rFonts w:hint="default" w:ascii="Wingdings" w:hAnsi="Wingdings"/>
      </w:rPr>
    </w:lvl>
  </w:abstractNum>
  <w:abstractNum w:abstractNumId="56" w15:restartNumberingAfterBreak="0">
    <w:nsid w:val="29BDA23C"/>
    <w:multiLevelType w:val="hybridMultilevel"/>
    <w:tmpl w:val="FF94923C"/>
    <w:lvl w:ilvl="0" w:tplc="7F323652">
      <w:start w:val="1"/>
      <w:numFmt w:val="bullet"/>
      <w:lvlText w:val=""/>
      <w:lvlJc w:val="left"/>
      <w:pPr>
        <w:ind w:left="720" w:hanging="360"/>
      </w:pPr>
      <w:rPr>
        <w:rFonts w:hint="default" w:ascii="Symbol" w:hAnsi="Symbol"/>
      </w:rPr>
    </w:lvl>
    <w:lvl w:ilvl="1" w:tplc="4C5A9C18">
      <w:start w:val="1"/>
      <w:numFmt w:val="bullet"/>
      <w:lvlText w:val="o"/>
      <w:lvlJc w:val="left"/>
      <w:pPr>
        <w:ind w:left="1440" w:hanging="360"/>
      </w:pPr>
      <w:rPr>
        <w:rFonts w:hint="default" w:ascii="Courier New" w:hAnsi="Courier New"/>
      </w:rPr>
    </w:lvl>
    <w:lvl w:ilvl="2" w:tplc="D17E54B0">
      <w:start w:val="1"/>
      <w:numFmt w:val="bullet"/>
      <w:lvlText w:val=""/>
      <w:lvlJc w:val="left"/>
      <w:pPr>
        <w:ind w:left="2160" w:hanging="360"/>
      </w:pPr>
      <w:rPr>
        <w:rFonts w:hint="default" w:ascii="Wingdings" w:hAnsi="Wingdings"/>
      </w:rPr>
    </w:lvl>
    <w:lvl w:ilvl="3" w:tplc="705E4B16">
      <w:start w:val="1"/>
      <w:numFmt w:val="bullet"/>
      <w:lvlText w:val=""/>
      <w:lvlJc w:val="left"/>
      <w:pPr>
        <w:ind w:left="2880" w:hanging="360"/>
      </w:pPr>
      <w:rPr>
        <w:rFonts w:hint="default" w:ascii="Symbol" w:hAnsi="Symbol"/>
      </w:rPr>
    </w:lvl>
    <w:lvl w:ilvl="4" w:tplc="01A08E90">
      <w:start w:val="1"/>
      <w:numFmt w:val="bullet"/>
      <w:lvlText w:val="o"/>
      <w:lvlJc w:val="left"/>
      <w:pPr>
        <w:ind w:left="3600" w:hanging="360"/>
      </w:pPr>
      <w:rPr>
        <w:rFonts w:hint="default" w:ascii="Courier New" w:hAnsi="Courier New"/>
      </w:rPr>
    </w:lvl>
    <w:lvl w:ilvl="5" w:tplc="A27E6D16">
      <w:start w:val="1"/>
      <w:numFmt w:val="bullet"/>
      <w:lvlText w:val=""/>
      <w:lvlJc w:val="left"/>
      <w:pPr>
        <w:ind w:left="4320" w:hanging="360"/>
      </w:pPr>
      <w:rPr>
        <w:rFonts w:hint="default" w:ascii="Wingdings" w:hAnsi="Wingdings"/>
      </w:rPr>
    </w:lvl>
    <w:lvl w:ilvl="6" w:tplc="74A8E156">
      <w:start w:val="1"/>
      <w:numFmt w:val="bullet"/>
      <w:lvlText w:val=""/>
      <w:lvlJc w:val="left"/>
      <w:pPr>
        <w:ind w:left="5040" w:hanging="360"/>
      </w:pPr>
      <w:rPr>
        <w:rFonts w:hint="default" w:ascii="Symbol" w:hAnsi="Symbol"/>
      </w:rPr>
    </w:lvl>
    <w:lvl w:ilvl="7" w:tplc="54CC6CEA">
      <w:start w:val="1"/>
      <w:numFmt w:val="bullet"/>
      <w:lvlText w:val="o"/>
      <w:lvlJc w:val="left"/>
      <w:pPr>
        <w:ind w:left="5760" w:hanging="360"/>
      </w:pPr>
      <w:rPr>
        <w:rFonts w:hint="default" w:ascii="Courier New" w:hAnsi="Courier New"/>
      </w:rPr>
    </w:lvl>
    <w:lvl w:ilvl="8" w:tplc="ACBAEAAC">
      <w:start w:val="1"/>
      <w:numFmt w:val="bullet"/>
      <w:lvlText w:val=""/>
      <w:lvlJc w:val="left"/>
      <w:pPr>
        <w:ind w:left="6480" w:hanging="360"/>
      </w:pPr>
      <w:rPr>
        <w:rFonts w:hint="default" w:ascii="Wingdings" w:hAnsi="Wingdings"/>
      </w:rPr>
    </w:lvl>
  </w:abstractNum>
  <w:abstractNum w:abstractNumId="57" w15:restartNumberingAfterBreak="0">
    <w:nsid w:val="29CB0480"/>
    <w:multiLevelType w:val="hybridMultilevel"/>
    <w:tmpl w:val="40580096"/>
    <w:lvl w:ilvl="0" w:tplc="040B0019">
      <w:start w:val="1"/>
      <w:numFmt w:val="lowerLetter"/>
      <w:lvlText w:val="%1."/>
      <w:lvlJc w:val="left"/>
      <w:pPr>
        <w:ind w:left="5038" w:hanging="360"/>
      </w:pPr>
      <w:rPr>
        <w:rFonts w:hint="default"/>
      </w:rPr>
    </w:lvl>
    <w:lvl w:ilvl="1" w:tplc="040B0003">
      <w:start w:val="1"/>
      <w:numFmt w:val="bullet"/>
      <w:lvlText w:val="o"/>
      <w:lvlJc w:val="left"/>
      <w:pPr>
        <w:ind w:left="5758" w:hanging="360"/>
      </w:pPr>
      <w:rPr>
        <w:rFonts w:hint="default" w:ascii="Courier New" w:hAnsi="Courier New" w:cs="Courier New"/>
      </w:rPr>
    </w:lvl>
    <w:lvl w:ilvl="2" w:tplc="040B0005" w:tentative="1">
      <w:start w:val="1"/>
      <w:numFmt w:val="bullet"/>
      <w:lvlText w:val=""/>
      <w:lvlJc w:val="left"/>
      <w:pPr>
        <w:ind w:left="6478" w:hanging="360"/>
      </w:pPr>
      <w:rPr>
        <w:rFonts w:hint="default" w:ascii="Wingdings" w:hAnsi="Wingdings"/>
      </w:rPr>
    </w:lvl>
    <w:lvl w:ilvl="3" w:tplc="040B0001" w:tentative="1">
      <w:start w:val="1"/>
      <w:numFmt w:val="bullet"/>
      <w:lvlText w:val=""/>
      <w:lvlJc w:val="left"/>
      <w:pPr>
        <w:ind w:left="7198" w:hanging="360"/>
      </w:pPr>
      <w:rPr>
        <w:rFonts w:hint="default" w:ascii="Symbol" w:hAnsi="Symbol"/>
      </w:rPr>
    </w:lvl>
    <w:lvl w:ilvl="4" w:tplc="040B0003" w:tentative="1">
      <w:start w:val="1"/>
      <w:numFmt w:val="bullet"/>
      <w:lvlText w:val="o"/>
      <w:lvlJc w:val="left"/>
      <w:pPr>
        <w:ind w:left="7918" w:hanging="360"/>
      </w:pPr>
      <w:rPr>
        <w:rFonts w:hint="default" w:ascii="Courier New" w:hAnsi="Courier New" w:cs="Courier New"/>
      </w:rPr>
    </w:lvl>
    <w:lvl w:ilvl="5" w:tplc="040B0005" w:tentative="1">
      <w:start w:val="1"/>
      <w:numFmt w:val="bullet"/>
      <w:lvlText w:val=""/>
      <w:lvlJc w:val="left"/>
      <w:pPr>
        <w:ind w:left="8638" w:hanging="360"/>
      </w:pPr>
      <w:rPr>
        <w:rFonts w:hint="default" w:ascii="Wingdings" w:hAnsi="Wingdings"/>
      </w:rPr>
    </w:lvl>
    <w:lvl w:ilvl="6" w:tplc="040B0001" w:tentative="1">
      <w:start w:val="1"/>
      <w:numFmt w:val="bullet"/>
      <w:lvlText w:val=""/>
      <w:lvlJc w:val="left"/>
      <w:pPr>
        <w:ind w:left="9358" w:hanging="360"/>
      </w:pPr>
      <w:rPr>
        <w:rFonts w:hint="default" w:ascii="Symbol" w:hAnsi="Symbol"/>
      </w:rPr>
    </w:lvl>
    <w:lvl w:ilvl="7" w:tplc="040B0003" w:tentative="1">
      <w:start w:val="1"/>
      <w:numFmt w:val="bullet"/>
      <w:lvlText w:val="o"/>
      <w:lvlJc w:val="left"/>
      <w:pPr>
        <w:ind w:left="10078" w:hanging="360"/>
      </w:pPr>
      <w:rPr>
        <w:rFonts w:hint="default" w:ascii="Courier New" w:hAnsi="Courier New" w:cs="Courier New"/>
      </w:rPr>
    </w:lvl>
    <w:lvl w:ilvl="8" w:tplc="040B0005" w:tentative="1">
      <w:start w:val="1"/>
      <w:numFmt w:val="bullet"/>
      <w:lvlText w:val=""/>
      <w:lvlJc w:val="left"/>
      <w:pPr>
        <w:ind w:left="10798" w:hanging="360"/>
      </w:pPr>
      <w:rPr>
        <w:rFonts w:hint="default" w:ascii="Wingdings" w:hAnsi="Wingdings"/>
      </w:rPr>
    </w:lvl>
  </w:abstractNum>
  <w:abstractNum w:abstractNumId="58" w15:restartNumberingAfterBreak="0">
    <w:nsid w:val="29F679D1"/>
    <w:multiLevelType w:val="hybridMultilevel"/>
    <w:tmpl w:val="CD34C2FE"/>
    <w:lvl w:ilvl="0" w:tplc="CE68F056">
      <w:numFmt w:val="bullet"/>
      <w:lvlText w:val="•"/>
      <w:lvlJc w:val="left"/>
      <w:pPr>
        <w:ind w:left="1080" w:hanging="360"/>
      </w:pPr>
      <w:rPr>
        <w:rFonts w:hint="default" w:ascii="Arial" w:hAnsi="Arial" w:eastAsia="Arial" w:cs="Arial"/>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59" w15:restartNumberingAfterBreak="0">
    <w:nsid w:val="2A4C592C"/>
    <w:multiLevelType w:val="hybridMultilevel"/>
    <w:tmpl w:val="580C509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0" w15:restartNumberingAfterBreak="0">
    <w:nsid w:val="2A7D47AB"/>
    <w:multiLevelType w:val="hybridMultilevel"/>
    <w:tmpl w:val="80222CCA"/>
    <w:lvl w:ilvl="0" w:tplc="040B0001">
      <w:start w:val="1"/>
      <w:numFmt w:val="bullet"/>
      <w:lvlText w:val=""/>
      <w:lvlJc w:val="left"/>
      <w:pPr>
        <w:ind w:left="-1080" w:hanging="360"/>
      </w:pPr>
      <w:rPr>
        <w:rFonts w:hint="default" w:ascii="Symbol" w:hAnsi="Symbol"/>
      </w:rPr>
    </w:lvl>
    <w:lvl w:ilvl="1" w:tplc="040B0003" w:tentative="1">
      <w:start w:val="1"/>
      <w:numFmt w:val="bullet"/>
      <w:lvlText w:val="o"/>
      <w:lvlJc w:val="left"/>
      <w:pPr>
        <w:ind w:left="-360" w:hanging="360"/>
      </w:pPr>
      <w:rPr>
        <w:rFonts w:hint="default" w:ascii="Courier New" w:hAnsi="Courier New" w:cs="Courier New"/>
      </w:rPr>
    </w:lvl>
    <w:lvl w:ilvl="2" w:tplc="040B0005" w:tentative="1">
      <w:start w:val="1"/>
      <w:numFmt w:val="bullet"/>
      <w:lvlText w:val=""/>
      <w:lvlJc w:val="left"/>
      <w:pPr>
        <w:ind w:left="360" w:hanging="360"/>
      </w:pPr>
      <w:rPr>
        <w:rFonts w:hint="default" w:ascii="Wingdings" w:hAnsi="Wingdings"/>
      </w:rPr>
    </w:lvl>
    <w:lvl w:ilvl="3" w:tplc="040B0001" w:tentative="1">
      <w:start w:val="1"/>
      <w:numFmt w:val="bullet"/>
      <w:lvlText w:val=""/>
      <w:lvlJc w:val="left"/>
      <w:pPr>
        <w:ind w:left="1080" w:hanging="360"/>
      </w:pPr>
      <w:rPr>
        <w:rFonts w:hint="default" w:ascii="Symbol" w:hAnsi="Symbol"/>
      </w:rPr>
    </w:lvl>
    <w:lvl w:ilvl="4" w:tplc="040B0003" w:tentative="1">
      <w:start w:val="1"/>
      <w:numFmt w:val="bullet"/>
      <w:lvlText w:val="o"/>
      <w:lvlJc w:val="left"/>
      <w:pPr>
        <w:ind w:left="1800" w:hanging="360"/>
      </w:pPr>
      <w:rPr>
        <w:rFonts w:hint="default" w:ascii="Courier New" w:hAnsi="Courier New" w:cs="Courier New"/>
      </w:rPr>
    </w:lvl>
    <w:lvl w:ilvl="5" w:tplc="040B0005" w:tentative="1">
      <w:start w:val="1"/>
      <w:numFmt w:val="bullet"/>
      <w:lvlText w:val=""/>
      <w:lvlJc w:val="left"/>
      <w:pPr>
        <w:ind w:left="2520" w:hanging="360"/>
      </w:pPr>
      <w:rPr>
        <w:rFonts w:hint="default" w:ascii="Wingdings" w:hAnsi="Wingdings"/>
      </w:rPr>
    </w:lvl>
    <w:lvl w:ilvl="6" w:tplc="040B0001" w:tentative="1">
      <w:start w:val="1"/>
      <w:numFmt w:val="bullet"/>
      <w:lvlText w:val=""/>
      <w:lvlJc w:val="left"/>
      <w:pPr>
        <w:ind w:left="3240" w:hanging="360"/>
      </w:pPr>
      <w:rPr>
        <w:rFonts w:hint="default" w:ascii="Symbol" w:hAnsi="Symbol"/>
      </w:rPr>
    </w:lvl>
    <w:lvl w:ilvl="7" w:tplc="040B0003" w:tentative="1">
      <w:start w:val="1"/>
      <w:numFmt w:val="bullet"/>
      <w:lvlText w:val="o"/>
      <w:lvlJc w:val="left"/>
      <w:pPr>
        <w:ind w:left="3960" w:hanging="360"/>
      </w:pPr>
      <w:rPr>
        <w:rFonts w:hint="default" w:ascii="Courier New" w:hAnsi="Courier New" w:cs="Courier New"/>
      </w:rPr>
    </w:lvl>
    <w:lvl w:ilvl="8" w:tplc="040B0005" w:tentative="1">
      <w:start w:val="1"/>
      <w:numFmt w:val="bullet"/>
      <w:lvlText w:val=""/>
      <w:lvlJc w:val="left"/>
      <w:pPr>
        <w:ind w:left="4680" w:hanging="360"/>
      </w:pPr>
      <w:rPr>
        <w:rFonts w:hint="default" w:ascii="Wingdings" w:hAnsi="Wingdings"/>
      </w:rPr>
    </w:lvl>
  </w:abstractNum>
  <w:abstractNum w:abstractNumId="61" w15:restartNumberingAfterBreak="0">
    <w:nsid w:val="2B077188"/>
    <w:multiLevelType w:val="hybridMultilevel"/>
    <w:tmpl w:val="D98EDFE6"/>
    <w:lvl w:ilvl="0" w:tplc="FFFFFFFF">
      <w:start w:val="1"/>
      <w:numFmt w:val="decimal"/>
      <w:lvlText w:val="%1."/>
      <w:lvlJc w:val="left"/>
      <w:pPr>
        <w:ind w:left="462" w:hanging="360"/>
      </w:pPr>
      <w:rPr>
        <w:rFonts w:hint="default"/>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62" w15:restartNumberingAfterBreak="0">
    <w:nsid w:val="2B7F69FF"/>
    <w:multiLevelType w:val="hybridMultilevel"/>
    <w:tmpl w:val="396666BC"/>
    <w:lvl w:ilvl="0" w:tplc="040B0001">
      <w:start w:val="1"/>
      <w:numFmt w:val="bullet"/>
      <w:lvlText w:val=""/>
      <w:lvlJc w:val="left"/>
      <w:pPr>
        <w:ind w:left="822" w:hanging="360"/>
      </w:pPr>
      <w:rPr>
        <w:rFonts w:hint="default" w:ascii="Symbol" w:hAnsi="Symbol"/>
      </w:rPr>
    </w:lvl>
    <w:lvl w:ilvl="1" w:tplc="040B0003" w:tentative="1">
      <w:start w:val="1"/>
      <w:numFmt w:val="bullet"/>
      <w:lvlText w:val="o"/>
      <w:lvlJc w:val="left"/>
      <w:pPr>
        <w:ind w:left="1542" w:hanging="360"/>
      </w:pPr>
      <w:rPr>
        <w:rFonts w:hint="default" w:ascii="Courier New" w:hAnsi="Courier New" w:cs="Courier New"/>
      </w:rPr>
    </w:lvl>
    <w:lvl w:ilvl="2" w:tplc="040B0005" w:tentative="1">
      <w:start w:val="1"/>
      <w:numFmt w:val="bullet"/>
      <w:lvlText w:val=""/>
      <w:lvlJc w:val="left"/>
      <w:pPr>
        <w:ind w:left="2262" w:hanging="360"/>
      </w:pPr>
      <w:rPr>
        <w:rFonts w:hint="default" w:ascii="Wingdings" w:hAnsi="Wingdings"/>
      </w:rPr>
    </w:lvl>
    <w:lvl w:ilvl="3" w:tplc="040B0001" w:tentative="1">
      <w:start w:val="1"/>
      <w:numFmt w:val="bullet"/>
      <w:lvlText w:val=""/>
      <w:lvlJc w:val="left"/>
      <w:pPr>
        <w:ind w:left="2982" w:hanging="360"/>
      </w:pPr>
      <w:rPr>
        <w:rFonts w:hint="default" w:ascii="Symbol" w:hAnsi="Symbol"/>
      </w:rPr>
    </w:lvl>
    <w:lvl w:ilvl="4" w:tplc="040B0003" w:tentative="1">
      <w:start w:val="1"/>
      <w:numFmt w:val="bullet"/>
      <w:lvlText w:val="o"/>
      <w:lvlJc w:val="left"/>
      <w:pPr>
        <w:ind w:left="3702" w:hanging="360"/>
      </w:pPr>
      <w:rPr>
        <w:rFonts w:hint="default" w:ascii="Courier New" w:hAnsi="Courier New" w:cs="Courier New"/>
      </w:rPr>
    </w:lvl>
    <w:lvl w:ilvl="5" w:tplc="040B0005" w:tentative="1">
      <w:start w:val="1"/>
      <w:numFmt w:val="bullet"/>
      <w:lvlText w:val=""/>
      <w:lvlJc w:val="left"/>
      <w:pPr>
        <w:ind w:left="4422" w:hanging="360"/>
      </w:pPr>
      <w:rPr>
        <w:rFonts w:hint="default" w:ascii="Wingdings" w:hAnsi="Wingdings"/>
      </w:rPr>
    </w:lvl>
    <w:lvl w:ilvl="6" w:tplc="040B0001" w:tentative="1">
      <w:start w:val="1"/>
      <w:numFmt w:val="bullet"/>
      <w:lvlText w:val=""/>
      <w:lvlJc w:val="left"/>
      <w:pPr>
        <w:ind w:left="5142" w:hanging="360"/>
      </w:pPr>
      <w:rPr>
        <w:rFonts w:hint="default" w:ascii="Symbol" w:hAnsi="Symbol"/>
      </w:rPr>
    </w:lvl>
    <w:lvl w:ilvl="7" w:tplc="040B0003" w:tentative="1">
      <w:start w:val="1"/>
      <w:numFmt w:val="bullet"/>
      <w:lvlText w:val="o"/>
      <w:lvlJc w:val="left"/>
      <w:pPr>
        <w:ind w:left="5862" w:hanging="360"/>
      </w:pPr>
      <w:rPr>
        <w:rFonts w:hint="default" w:ascii="Courier New" w:hAnsi="Courier New" w:cs="Courier New"/>
      </w:rPr>
    </w:lvl>
    <w:lvl w:ilvl="8" w:tplc="040B0005" w:tentative="1">
      <w:start w:val="1"/>
      <w:numFmt w:val="bullet"/>
      <w:lvlText w:val=""/>
      <w:lvlJc w:val="left"/>
      <w:pPr>
        <w:ind w:left="6582" w:hanging="360"/>
      </w:pPr>
      <w:rPr>
        <w:rFonts w:hint="default" w:ascii="Wingdings" w:hAnsi="Wingdings"/>
      </w:rPr>
    </w:lvl>
  </w:abstractNum>
  <w:abstractNum w:abstractNumId="63" w15:restartNumberingAfterBreak="0">
    <w:nsid w:val="2CC076EB"/>
    <w:multiLevelType w:val="hybridMultilevel"/>
    <w:tmpl w:val="6778F056"/>
    <w:lvl w:ilvl="0" w:tplc="FFFFFFFF">
      <w:start w:val="1"/>
      <w:numFmt w:val="decimal"/>
      <w:lvlText w:val="%1."/>
      <w:lvlJc w:val="left"/>
      <w:pPr>
        <w:ind w:left="462" w:hanging="360"/>
      </w:pPr>
      <w:rPr>
        <w:rFonts w:hint="default" w:cstheme="minorBidi"/>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64" w15:restartNumberingAfterBreak="0">
    <w:nsid w:val="2CDA58E2"/>
    <w:multiLevelType w:val="hybridMultilevel"/>
    <w:tmpl w:val="327078C0"/>
    <w:lvl w:ilvl="0" w:tplc="CFB25566">
      <w:start w:val="1"/>
      <w:numFmt w:val="decimal"/>
      <w:lvlText w:val="%1."/>
      <w:lvlJc w:val="left"/>
      <w:pPr>
        <w:ind w:left="674" w:hanging="248"/>
        <w:jc w:val="right"/>
      </w:pPr>
      <w:rPr>
        <w:rFonts w:hint="default" w:ascii="Arial" w:hAnsi="Arial" w:eastAsia="Arial"/>
        <w:b/>
        <w:bCs/>
        <w:sz w:val="22"/>
        <w:szCs w:val="22"/>
      </w:rPr>
    </w:lvl>
    <w:lvl w:ilvl="1" w:tplc="C4707F82">
      <w:start w:val="1"/>
      <w:numFmt w:val="bullet"/>
      <w:lvlText w:val="■"/>
      <w:lvlJc w:val="left"/>
      <w:pPr>
        <w:ind w:left="1952" w:hanging="360"/>
      </w:pPr>
      <w:rPr>
        <w:rFonts w:hint="default" w:ascii="Marlett" w:hAnsi="Marlett" w:eastAsia="Marlett"/>
        <w:w w:val="99"/>
        <w:sz w:val="14"/>
        <w:szCs w:val="14"/>
      </w:rPr>
    </w:lvl>
    <w:lvl w:ilvl="2" w:tplc="21E6BB70">
      <w:start w:val="1"/>
      <w:numFmt w:val="bullet"/>
      <w:lvlText w:val="•"/>
      <w:lvlJc w:val="left"/>
      <w:pPr>
        <w:ind w:left="1952" w:hanging="360"/>
      </w:pPr>
      <w:rPr>
        <w:rFonts w:hint="default"/>
      </w:rPr>
    </w:lvl>
    <w:lvl w:ilvl="3" w:tplc="66D44890">
      <w:start w:val="1"/>
      <w:numFmt w:val="bullet"/>
      <w:lvlText w:val="•"/>
      <w:lvlJc w:val="left"/>
      <w:pPr>
        <w:ind w:left="3111" w:hanging="360"/>
      </w:pPr>
      <w:rPr>
        <w:rFonts w:hint="default"/>
      </w:rPr>
    </w:lvl>
    <w:lvl w:ilvl="4" w:tplc="32DEC990">
      <w:start w:val="1"/>
      <w:numFmt w:val="bullet"/>
      <w:lvlText w:val="•"/>
      <w:lvlJc w:val="left"/>
      <w:pPr>
        <w:ind w:left="4269" w:hanging="360"/>
      </w:pPr>
      <w:rPr>
        <w:rFonts w:hint="default"/>
      </w:rPr>
    </w:lvl>
    <w:lvl w:ilvl="5" w:tplc="481CD3FE">
      <w:start w:val="1"/>
      <w:numFmt w:val="bullet"/>
      <w:lvlText w:val="•"/>
      <w:lvlJc w:val="left"/>
      <w:pPr>
        <w:ind w:left="5428" w:hanging="360"/>
      </w:pPr>
      <w:rPr>
        <w:rFonts w:hint="default"/>
      </w:rPr>
    </w:lvl>
    <w:lvl w:ilvl="6" w:tplc="487EA096">
      <w:start w:val="1"/>
      <w:numFmt w:val="bullet"/>
      <w:lvlText w:val="•"/>
      <w:lvlJc w:val="left"/>
      <w:pPr>
        <w:ind w:left="6586" w:hanging="360"/>
      </w:pPr>
      <w:rPr>
        <w:rFonts w:hint="default"/>
      </w:rPr>
    </w:lvl>
    <w:lvl w:ilvl="7" w:tplc="15F0E7BE">
      <w:start w:val="1"/>
      <w:numFmt w:val="bullet"/>
      <w:lvlText w:val="•"/>
      <w:lvlJc w:val="left"/>
      <w:pPr>
        <w:ind w:left="7744" w:hanging="360"/>
      </w:pPr>
      <w:rPr>
        <w:rFonts w:hint="default"/>
      </w:rPr>
    </w:lvl>
    <w:lvl w:ilvl="8" w:tplc="155007DE">
      <w:start w:val="1"/>
      <w:numFmt w:val="bullet"/>
      <w:lvlText w:val="•"/>
      <w:lvlJc w:val="left"/>
      <w:pPr>
        <w:ind w:left="8903" w:hanging="360"/>
      </w:pPr>
      <w:rPr>
        <w:rFonts w:hint="default"/>
      </w:rPr>
    </w:lvl>
  </w:abstractNum>
  <w:abstractNum w:abstractNumId="65" w15:restartNumberingAfterBreak="0">
    <w:nsid w:val="2D683A77"/>
    <w:multiLevelType w:val="hybridMultilevel"/>
    <w:tmpl w:val="D3B67B84"/>
    <w:lvl w:ilvl="0" w:tplc="39026BD8">
      <w:start w:val="1"/>
      <w:numFmt w:val="bullet"/>
      <w:lvlText w:val="■"/>
      <w:lvlJc w:val="left"/>
      <w:pPr>
        <w:ind w:left="457" w:hanging="269"/>
      </w:pPr>
      <w:rPr>
        <w:rFonts w:hint="default" w:ascii="Marlett" w:hAnsi="Marlett" w:eastAsia="Marlett"/>
        <w:w w:val="99"/>
        <w:sz w:val="14"/>
        <w:szCs w:val="14"/>
      </w:rPr>
    </w:lvl>
    <w:lvl w:ilvl="1" w:tplc="CFE40F62">
      <w:start w:val="1"/>
      <w:numFmt w:val="bullet"/>
      <w:lvlText w:val="•"/>
      <w:lvlJc w:val="left"/>
      <w:pPr>
        <w:ind w:left="939" w:hanging="269"/>
      </w:pPr>
      <w:rPr>
        <w:rFonts w:hint="default"/>
      </w:rPr>
    </w:lvl>
    <w:lvl w:ilvl="2" w:tplc="62386BBC">
      <w:start w:val="1"/>
      <w:numFmt w:val="bullet"/>
      <w:lvlText w:val="•"/>
      <w:lvlJc w:val="left"/>
      <w:pPr>
        <w:ind w:left="1265" w:hanging="269"/>
      </w:pPr>
      <w:rPr>
        <w:rFonts w:hint="default"/>
      </w:rPr>
    </w:lvl>
    <w:lvl w:ilvl="3" w:tplc="9FE4668A">
      <w:start w:val="1"/>
      <w:numFmt w:val="bullet"/>
      <w:lvlText w:val="•"/>
      <w:lvlJc w:val="left"/>
      <w:pPr>
        <w:ind w:left="1591" w:hanging="269"/>
      </w:pPr>
      <w:rPr>
        <w:rFonts w:hint="default"/>
      </w:rPr>
    </w:lvl>
    <w:lvl w:ilvl="4" w:tplc="44C82952">
      <w:start w:val="1"/>
      <w:numFmt w:val="bullet"/>
      <w:lvlText w:val="•"/>
      <w:lvlJc w:val="left"/>
      <w:pPr>
        <w:ind w:left="1917" w:hanging="269"/>
      </w:pPr>
      <w:rPr>
        <w:rFonts w:hint="default"/>
      </w:rPr>
    </w:lvl>
    <w:lvl w:ilvl="5" w:tplc="A10824EE">
      <w:start w:val="1"/>
      <w:numFmt w:val="bullet"/>
      <w:lvlText w:val="•"/>
      <w:lvlJc w:val="left"/>
      <w:pPr>
        <w:ind w:left="2242" w:hanging="269"/>
      </w:pPr>
      <w:rPr>
        <w:rFonts w:hint="default"/>
      </w:rPr>
    </w:lvl>
    <w:lvl w:ilvl="6" w:tplc="3692D88E">
      <w:start w:val="1"/>
      <w:numFmt w:val="bullet"/>
      <w:lvlText w:val="•"/>
      <w:lvlJc w:val="left"/>
      <w:pPr>
        <w:ind w:left="2568" w:hanging="269"/>
      </w:pPr>
      <w:rPr>
        <w:rFonts w:hint="default"/>
      </w:rPr>
    </w:lvl>
    <w:lvl w:ilvl="7" w:tplc="42EA9C4E">
      <w:start w:val="1"/>
      <w:numFmt w:val="bullet"/>
      <w:lvlText w:val="•"/>
      <w:lvlJc w:val="left"/>
      <w:pPr>
        <w:ind w:left="2894" w:hanging="269"/>
      </w:pPr>
      <w:rPr>
        <w:rFonts w:hint="default"/>
      </w:rPr>
    </w:lvl>
    <w:lvl w:ilvl="8" w:tplc="DD0CB62C">
      <w:start w:val="1"/>
      <w:numFmt w:val="bullet"/>
      <w:lvlText w:val="•"/>
      <w:lvlJc w:val="left"/>
      <w:pPr>
        <w:ind w:left="3220" w:hanging="269"/>
      </w:pPr>
      <w:rPr>
        <w:rFonts w:hint="default"/>
      </w:rPr>
    </w:lvl>
  </w:abstractNum>
  <w:abstractNum w:abstractNumId="66" w15:restartNumberingAfterBreak="0">
    <w:nsid w:val="2DFB2457"/>
    <w:multiLevelType w:val="hybridMultilevel"/>
    <w:tmpl w:val="C960F85A"/>
    <w:lvl w:ilvl="0" w:tplc="040B0017">
      <w:start w:val="1"/>
      <w:numFmt w:val="lowerLetter"/>
      <w:lvlText w:val="%1)"/>
      <w:lvlJc w:val="left"/>
      <w:pPr>
        <w:ind w:left="1182" w:hanging="360"/>
      </w:pPr>
      <w:rPr>
        <w:rFonts w:hint="default"/>
      </w:rPr>
    </w:lvl>
    <w:lvl w:ilvl="1" w:tplc="040B0003" w:tentative="1">
      <w:start w:val="1"/>
      <w:numFmt w:val="bullet"/>
      <w:lvlText w:val="o"/>
      <w:lvlJc w:val="left"/>
      <w:pPr>
        <w:ind w:left="1902" w:hanging="360"/>
      </w:pPr>
      <w:rPr>
        <w:rFonts w:hint="default" w:ascii="Courier New" w:hAnsi="Courier New" w:cs="Courier New"/>
      </w:rPr>
    </w:lvl>
    <w:lvl w:ilvl="2" w:tplc="040B0005" w:tentative="1">
      <w:start w:val="1"/>
      <w:numFmt w:val="bullet"/>
      <w:lvlText w:val=""/>
      <w:lvlJc w:val="left"/>
      <w:pPr>
        <w:ind w:left="2622" w:hanging="360"/>
      </w:pPr>
      <w:rPr>
        <w:rFonts w:hint="default" w:ascii="Wingdings" w:hAnsi="Wingdings"/>
      </w:rPr>
    </w:lvl>
    <w:lvl w:ilvl="3" w:tplc="040B0001" w:tentative="1">
      <w:start w:val="1"/>
      <w:numFmt w:val="bullet"/>
      <w:lvlText w:val=""/>
      <w:lvlJc w:val="left"/>
      <w:pPr>
        <w:ind w:left="3342" w:hanging="360"/>
      </w:pPr>
      <w:rPr>
        <w:rFonts w:hint="default" w:ascii="Symbol" w:hAnsi="Symbol"/>
      </w:rPr>
    </w:lvl>
    <w:lvl w:ilvl="4" w:tplc="040B0003" w:tentative="1">
      <w:start w:val="1"/>
      <w:numFmt w:val="bullet"/>
      <w:lvlText w:val="o"/>
      <w:lvlJc w:val="left"/>
      <w:pPr>
        <w:ind w:left="4062" w:hanging="360"/>
      </w:pPr>
      <w:rPr>
        <w:rFonts w:hint="default" w:ascii="Courier New" w:hAnsi="Courier New" w:cs="Courier New"/>
      </w:rPr>
    </w:lvl>
    <w:lvl w:ilvl="5" w:tplc="040B0005" w:tentative="1">
      <w:start w:val="1"/>
      <w:numFmt w:val="bullet"/>
      <w:lvlText w:val=""/>
      <w:lvlJc w:val="left"/>
      <w:pPr>
        <w:ind w:left="4782" w:hanging="360"/>
      </w:pPr>
      <w:rPr>
        <w:rFonts w:hint="default" w:ascii="Wingdings" w:hAnsi="Wingdings"/>
      </w:rPr>
    </w:lvl>
    <w:lvl w:ilvl="6" w:tplc="040B0001" w:tentative="1">
      <w:start w:val="1"/>
      <w:numFmt w:val="bullet"/>
      <w:lvlText w:val=""/>
      <w:lvlJc w:val="left"/>
      <w:pPr>
        <w:ind w:left="5502" w:hanging="360"/>
      </w:pPr>
      <w:rPr>
        <w:rFonts w:hint="default" w:ascii="Symbol" w:hAnsi="Symbol"/>
      </w:rPr>
    </w:lvl>
    <w:lvl w:ilvl="7" w:tplc="040B0003" w:tentative="1">
      <w:start w:val="1"/>
      <w:numFmt w:val="bullet"/>
      <w:lvlText w:val="o"/>
      <w:lvlJc w:val="left"/>
      <w:pPr>
        <w:ind w:left="6222" w:hanging="360"/>
      </w:pPr>
      <w:rPr>
        <w:rFonts w:hint="default" w:ascii="Courier New" w:hAnsi="Courier New" w:cs="Courier New"/>
      </w:rPr>
    </w:lvl>
    <w:lvl w:ilvl="8" w:tplc="040B0005" w:tentative="1">
      <w:start w:val="1"/>
      <w:numFmt w:val="bullet"/>
      <w:lvlText w:val=""/>
      <w:lvlJc w:val="left"/>
      <w:pPr>
        <w:ind w:left="6942" w:hanging="360"/>
      </w:pPr>
      <w:rPr>
        <w:rFonts w:hint="default" w:ascii="Wingdings" w:hAnsi="Wingdings"/>
      </w:rPr>
    </w:lvl>
  </w:abstractNum>
  <w:abstractNum w:abstractNumId="67" w15:restartNumberingAfterBreak="0">
    <w:nsid w:val="2F4F35C3"/>
    <w:multiLevelType w:val="hybridMultilevel"/>
    <w:tmpl w:val="6F081B46"/>
    <w:lvl w:ilvl="0" w:tplc="040B0001">
      <w:start w:val="1"/>
      <w:numFmt w:val="bullet"/>
      <w:lvlText w:val=""/>
      <w:lvlJc w:val="left"/>
      <w:pPr>
        <w:ind w:left="819" w:hanging="360"/>
      </w:pPr>
      <w:rPr>
        <w:rFonts w:hint="default" w:ascii="Symbol" w:hAnsi="Symbol"/>
      </w:rPr>
    </w:lvl>
    <w:lvl w:ilvl="1" w:tplc="040B0003" w:tentative="1">
      <w:start w:val="1"/>
      <w:numFmt w:val="bullet"/>
      <w:lvlText w:val="o"/>
      <w:lvlJc w:val="left"/>
      <w:pPr>
        <w:ind w:left="1539" w:hanging="360"/>
      </w:pPr>
      <w:rPr>
        <w:rFonts w:hint="default" w:ascii="Courier New" w:hAnsi="Courier New" w:cs="Courier New"/>
      </w:rPr>
    </w:lvl>
    <w:lvl w:ilvl="2" w:tplc="040B0005" w:tentative="1">
      <w:start w:val="1"/>
      <w:numFmt w:val="bullet"/>
      <w:lvlText w:val=""/>
      <w:lvlJc w:val="left"/>
      <w:pPr>
        <w:ind w:left="2259" w:hanging="360"/>
      </w:pPr>
      <w:rPr>
        <w:rFonts w:hint="default" w:ascii="Wingdings" w:hAnsi="Wingdings"/>
      </w:rPr>
    </w:lvl>
    <w:lvl w:ilvl="3" w:tplc="040B0001" w:tentative="1">
      <w:start w:val="1"/>
      <w:numFmt w:val="bullet"/>
      <w:lvlText w:val=""/>
      <w:lvlJc w:val="left"/>
      <w:pPr>
        <w:ind w:left="2979" w:hanging="360"/>
      </w:pPr>
      <w:rPr>
        <w:rFonts w:hint="default" w:ascii="Symbol" w:hAnsi="Symbol"/>
      </w:rPr>
    </w:lvl>
    <w:lvl w:ilvl="4" w:tplc="040B0003" w:tentative="1">
      <w:start w:val="1"/>
      <w:numFmt w:val="bullet"/>
      <w:lvlText w:val="o"/>
      <w:lvlJc w:val="left"/>
      <w:pPr>
        <w:ind w:left="3699" w:hanging="360"/>
      </w:pPr>
      <w:rPr>
        <w:rFonts w:hint="default" w:ascii="Courier New" w:hAnsi="Courier New" w:cs="Courier New"/>
      </w:rPr>
    </w:lvl>
    <w:lvl w:ilvl="5" w:tplc="040B0005" w:tentative="1">
      <w:start w:val="1"/>
      <w:numFmt w:val="bullet"/>
      <w:lvlText w:val=""/>
      <w:lvlJc w:val="left"/>
      <w:pPr>
        <w:ind w:left="4419" w:hanging="360"/>
      </w:pPr>
      <w:rPr>
        <w:rFonts w:hint="default" w:ascii="Wingdings" w:hAnsi="Wingdings"/>
      </w:rPr>
    </w:lvl>
    <w:lvl w:ilvl="6" w:tplc="040B0001" w:tentative="1">
      <w:start w:val="1"/>
      <w:numFmt w:val="bullet"/>
      <w:lvlText w:val=""/>
      <w:lvlJc w:val="left"/>
      <w:pPr>
        <w:ind w:left="5139" w:hanging="360"/>
      </w:pPr>
      <w:rPr>
        <w:rFonts w:hint="default" w:ascii="Symbol" w:hAnsi="Symbol"/>
      </w:rPr>
    </w:lvl>
    <w:lvl w:ilvl="7" w:tplc="040B0003" w:tentative="1">
      <w:start w:val="1"/>
      <w:numFmt w:val="bullet"/>
      <w:lvlText w:val="o"/>
      <w:lvlJc w:val="left"/>
      <w:pPr>
        <w:ind w:left="5859" w:hanging="360"/>
      </w:pPr>
      <w:rPr>
        <w:rFonts w:hint="default" w:ascii="Courier New" w:hAnsi="Courier New" w:cs="Courier New"/>
      </w:rPr>
    </w:lvl>
    <w:lvl w:ilvl="8" w:tplc="040B0005" w:tentative="1">
      <w:start w:val="1"/>
      <w:numFmt w:val="bullet"/>
      <w:lvlText w:val=""/>
      <w:lvlJc w:val="left"/>
      <w:pPr>
        <w:ind w:left="6579" w:hanging="360"/>
      </w:pPr>
      <w:rPr>
        <w:rFonts w:hint="default" w:ascii="Wingdings" w:hAnsi="Wingdings"/>
      </w:rPr>
    </w:lvl>
  </w:abstractNum>
  <w:abstractNum w:abstractNumId="68" w15:restartNumberingAfterBreak="0">
    <w:nsid w:val="2F62730B"/>
    <w:multiLevelType w:val="hybridMultilevel"/>
    <w:tmpl w:val="826AC4F8"/>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9" w15:restartNumberingAfterBreak="0">
    <w:nsid w:val="30DBCB30"/>
    <w:multiLevelType w:val="hybridMultilevel"/>
    <w:tmpl w:val="CBB4609C"/>
    <w:lvl w:ilvl="0" w:tplc="A5148C98">
      <w:start w:val="1"/>
      <w:numFmt w:val="bullet"/>
      <w:lvlText w:val=""/>
      <w:lvlJc w:val="left"/>
      <w:pPr>
        <w:ind w:left="720" w:hanging="360"/>
      </w:pPr>
      <w:rPr>
        <w:rFonts w:hint="default" w:ascii="Symbol" w:hAnsi="Symbol"/>
      </w:rPr>
    </w:lvl>
    <w:lvl w:ilvl="1" w:tplc="19AE8F82">
      <w:start w:val="1"/>
      <w:numFmt w:val="bullet"/>
      <w:lvlText w:val="o"/>
      <w:lvlJc w:val="left"/>
      <w:pPr>
        <w:ind w:left="1440" w:hanging="360"/>
      </w:pPr>
      <w:rPr>
        <w:rFonts w:hint="default" w:ascii="Courier New" w:hAnsi="Courier New"/>
      </w:rPr>
    </w:lvl>
    <w:lvl w:ilvl="2" w:tplc="F18E6386">
      <w:start w:val="1"/>
      <w:numFmt w:val="bullet"/>
      <w:lvlText w:val=""/>
      <w:lvlJc w:val="left"/>
      <w:pPr>
        <w:ind w:left="2160" w:hanging="360"/>
      </w:pPr>
      <w:rPr>
        <w:rFonts w:hint="default" w:ascii="Wingdings" w:hAnsi="Wingdings"/>
      </w:rPr>
    </w:lvl>
    <w:lvl w:ilvl="3" w:tplc="9A0E8AD2">
      <w:start w:val="1"/>
      <w:numFmt w:val="bullet"/>
      <w:lvlText w:val=""/>
      <w:lvlJc w:val="left"/>
      <w:pPr>
        <w:ind w:left="2880" w:hanging="360"/>
      </w:pPr>
      <w:rPr>
        <w:rFonts w:hint="default" w:ascii="Symbol" w:hAnsi="Symbol"/>
      </w:rPr>
    </w:lvl>
    <w:lvl w:ilvl="4" w:tplc="3E802486">
      <w:start w:val="1"/>
      <w:numFmt w:val="bullet"/>
      <w:lvlText w:val="o"/>
      <w:lvlJc w:val="left"/>
      <w:pPr>
        <w:ind w:left="3600" w:hanging="360"/>
      </w:pPr>
      <w:rPr>
        <w:rFonts w:hint="default" w:ascii="Courier New" w:hAnsi="Courier New"/>
      </w:rPr>
    </w:lvl>
    <w:lvl w:ilvl="5" w:tplc="7C125858">
      <w:start w:val="1"/>
      <w:numFmt w:val="bullet"/>
      <w:lvlText w:val=""/>
      <w:lvlJc w:val="left"/>
      <w:pPr>
        <w:ind w:left="4320" w:hanging="360"/>
      </w:pPr>
      <w:rPr>
        <w:rFonts w:hint="default" w:ascii="Wingdings" w:hAnsi="Wingdings"/>
      </w:rPr>
    </w:lvl>
    <w:lvl w:ilvl="6" w:tplc="8D22D63A">
      <w:start w:val="1"/>
      <w:numFmt w:val="bullet"/>
      <w:lvlText w:val=""/>
      <w:lvlJc w:val="left"/>
      <w:pPr>
        <w:ind w:left="5040" w:hanging="360"/>
      </w:pPr>
      <w:rPr>
        <w:rFonts w:hint="default" w:ascii="Symbol" w:hAnsi="Symbol"/>
      </w:rPr>
    </w:lvl>
    <w:lvl w:ilvl="7" w:tplc="00D8CB68">
      <w:start w:val="1"/>
      <w:numFmt w:val="bullet"/>
      <w:lvlText w:val="o"/>
      <w:lvlJc w:val="left"/>
      <w:pPr>
        <w:ind w:left="5760" w:hanging="360"/>
      </w:pPr>
      <w:rPr>
        <w:rFonts w:hint="default" w:ascii="Courier New" w:hAnsi="Courier New"/>
      </w:rPr>
    </w:lvl>
    <w:lvl w:ilvl="8" w:tplc="DB781064">
      <w:start w:val="1"/>
      <w:numFmt w:val="bullet"/>
      <w:lvlText w:val=""/>
      <w:lvlJc w:val="left"/>
      <w:pPr>
        <w:ind w:left="6480" w:hanging="360"/>
      </w:pPr>
      <w:rPr>
        <w:rFonts w:hint="default" w:ascii="Wingdings" w:hAnsi="Wingdings"/>
      </w:rPr>
    </w:lvl>
  </w:abstractNum>
  <w:abstractNum w:abstractNumId="70" w15:restartNumberingAfterBreak="0">
    <w:nsid w:val="327A3228"/>
    <w:multiLevelType w:val="hybridMultilevel"/>
    <w:tmpl w:val="B0D6B2C6"/>
    <w:lvl w:ilvl="0" w:tplc="040B000F">
      <w:start w:val="1"/>
      <w:numFmt w:val="decimal"/>
      <w:lvlText w:val="%1."/>
      <w:lvlJc w:val="left"/>
      <w:pPr>
        <w:ind w:left="886" w:hanging="360"/>
      </w:pPr>
    </w:lvl>
    <w:lvl w:ilvl="1" w:tplc="040B0019" w:tentative="1">
      <w:start w:val="1"/>
      <w:numFmt w:val="lowerLetter"/>
      <w:lvlText w:val="%2."/>
      <w:lvlJc w:val="left"/>
      <w:pPr>
        <w:ind w:left="1606" w:hanging="360"/>
      </w:pPr>
    </w:lvl>
    <w:lvl w:ilvl="2" w:tplc="040B001B">
      <w:start w:val="1"/>
      <w:numFmt w:val="lowerRoman"/>
      <w:lvlText w:val="%3."/>
      <w:lvlJc w:val="right"/>
      <w:pPr>
        <w:ind w:left="2326" w:hanging="180"/>
      </w:pPr>
    </w:lvl>
    <w:lvl w:ilvl="3" w:tplc="040B000F" w:tentative="1">
      <w:start w:val="1"/>
      <w:numFmt w:val="decimal"/>
      <w:lvlText w:val="%4."/>
      <w:lvlJc w:val="left"/>
      <w:pPr>
        <w:ind w:left="3046" w:hanging="360"/>
      </w:pPr>
    </w:lvl>
    <w:lvl w:ilvl="4" w:tplc="040B0019" w:tentative="1">
      <w:start w:val="1"/>
      <w:numFmt w:val="lowerLetter"/>
      <w:lvlText w:val="%5."/>
      <w:lvlJc w:val="left"/>
      <w:pPr>
        <w:ind w:left="3766" w:hanging="360"/>
      </w:pPr>
    </w:lvl>
    <w:lvl w:ilvl="5" w:tplc="040B001B" w:tentative="1">
      <w:start w:val="1"/>
      <w:numFmt w:val="lowerRoman"/>
      <w:lvlText w:val="%6."/>
      <w:lvlJc w:val="right"/>
      <w:pPr>
        <w:ind w:left="4486" w:hanging="180"/>
      </w:pPr>
    </w:lvl>
    <w:lvl w:ilvl="6" w:tplc="040B000F" w:tentative="1">
      <w:start w:val="1"/>
      <w:numFmt w:val="decimal"/>
      <w:lvlText w:val="%7."/>
      <w:lvlJc w:val="left"/>
      <w:pPr>
        <w:ind w:left="5206" w:hanging="360"/>
      </w:pPr>
    </w:lvl>
    <w:lvl w:ilvl="7" w:tplc="040B0019" w:tentative="1">
      <w:start w:val="1"/>
      <w:numFmt w:val="lowerLetter"/>
      <w:lvlText w:val="%8."/>
      <w:lvlJc w:val="left"/>
      <w:pPr>
        <w:ind w:left="5926" w:hanging="360"/>
      </w:pPr>
    </w:lvl>
    <w:lvl w:ilvl="8" w:tplc="040B001B" w:tentative="1">
      <w:start w:val="1"/>
      <w:numFmt w:val="lowerRoman"/>
      <w:lvlText w:val="%9."/>
      <w:lvlJc w:val="right"/>
      <w:pPr>
        <w:ind w:left="6646" w:hanging="180"/>
      </w:pPr>
    </w:lvl>
  </w:abstractNum>
  <w:abstractNum w:abstractNumId="71" w15:restartNumberingAfterBreak="0">
    <w:nsid w:val="34502453"/>
    <w:multiLevelType w:val="hybridMultilevel"/>
    <w:tmpl w:val="7A40489E"/>
    <w:lvl w:ilvl="0" w:tplc="F5648A26">
      <w:start w:val="1"/>
      <w:numFmt w:val="decimal"/>
      <w:lvlText w:val="%1."/>
      <w:lvlJc w:val="left"/>
      <w:pPr>
        <w:ind w:left="462" w:hanging="360"/>
      </w:pPr>
      <w:rPr>
        <w:rFonts w:hint="default" w:cstheme="minorBidi"/>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72" w15:restartNumberingAfterBreak="0">
    <w:nsid w:val="36DA05CF"/>
    <w:multiLevelType w:val="hybridMultilevel"/>
    <w:tmpl w:val="FC3ADB26"/>
    <w:lvl w:ilvl="0" w:tplc="54466A7E">
      <w:start w:val="1"/>
      <w:numFmt w:val="decimal"/>
      <w:lvlText w:val="%1."/>
      <w:lvlJc w:val="left"/>
      <w:pPr>
        <w:ind w:left="464" w:hanging="360"/>
      </w:pPr>
      <w:rPr>
        <w:rFonts w:hint="default"/>
      </w:rPr>
    </w:lvl>
    <w:lvl w:ilvl="1" w:tplc="040B0019">
      <w:start w:val="1"/>
      <w:numFmt w:val="lowerLetter"/>
      <w:lvlText w:val="%2."/>
      <w:lvlJc w:val="left"/>
      <w:pPr>
        <w:ind w:left="1184" w:hanging="360"/>
      </w:pPr>
    </w:lvl>
    <w:lvl w:ilvl="2" w:tplc="040B001B" w:tentative="1">
      <w:start w:val="1"/>
      <w:numFmt w:val="lowerRoman"/>
      <w:lvlText w:val="%3."/>
      <w:lvlJc w:val="right"/>
      <w:pPr>
        <w:ind w:left="1904" w:hanging="180"/>
      </w:pPr>
    </w:lvl>
    <w:lvl w:ilvl="3" w:tplc="040B000F" w:tentative="1">
      <w:start w:val="1"/>
      <w:numFmt w:val="decimal"/>
      <w:lvlText w:val="%4."/>
      <w:lvlJc w:val="left"/>
      <w:pPr>
        <w:ind w:left="2624" w:hanging="360"/>
      </w:pPr>
    </w:lvl>
    <w:lvl w:ilvl="4" w:tplc="040B0019" w:tentative="1">
      <w:start w:val="1"/>
      <w:numFmt w:val="lowerLetter"/>
      <w:lvlText w:val="%5."/>
      <w:lvlJc w:val="left"/>
      <w:pPr>
        <w:ind w:left="3344" w:hanging="360"/>
      </w:pPr>
    </w:lvl>
    <w:lvl w:ilvl="5" w:tplc="040B001B" w:tentative="1">
      <w:start w:val="1"/>
      <w:numFmt w:val="lowerRoman"/>
      <w:lvlText w:val="%6."/>
      <w:lvlJc w:val="right"/>
      <w:pPr>
        <w:ind w:left="4064" w:hanging="180"/>
      </w:pPr>
    </w:lvl>
    <w:lvl w:ilvl="6" w:tplc="040B000F" w:tentative="1">
      <w:start w:val="1"/>
      <w:numFmt w:val="decimal"/>
      <w:lvlText w:val="%7."/>
      <w:lvlJc w:val="left"/>
      <w:pPr>
        <w:ind w:left="4784" w:hanging="360"/>
      </w:pPr>
    </w:lvl>
    <w:lvl w:ilvl="7" w:tplc="040B0019" w:tentative="1">
      <w:start w:val="1"/>
      <w:numFmt w:val="lowerLetter"/>
      <w:lvlText w:val="%8."/>
      <w:lvlJc w:val="left"/>
      <w:pPr>
        <w:ind w:left="5504" w:hanging="360"/>
      </w:pPr>
    </w:lvl>
    <w:lvl w:ilvl="8" w:tplc="040B001B" w:tentative="1">
      <w:start w:val="1"/>
      <w:numFmt w:val="lowerRoman"/>
      <w:lvlText w:val="%9."/>
      <w:lvlJc w:val="right"/>
      <w:pPr>
        <w:ind w:left="6224" w:hanging="180"/>
      </w:pPr>
    </w:lvl>
  </w:abstractNum>
  <w:abstractNum w:abstractNumId="73" w15:restartNumberingAfterBreak="0">
    <w:nsid w:val="385D101D"/>
    <w:multiLevelType w:val="hybridMultilevel"/>
    <w:tmpl w:val="BB10DC22"/>
    <w:lvl w:ilvl="0" w:tplc="2102A3C4">
      <w:start w:val="1"/>
      <w:numFmt w:val="bullet"/>
      <w:lvlText w:val="■"/>
      <w:lvlJc w:val="left"/>
      <w:pPr>
        <w:ind w:left="720" w:hanging="360"/>
      </w:pPr>
      <w:rPr>
        <w:rFonts w:hint="default" w:ascii="Marlett" w:hAnsi="Marlett" w:eastAsia="Marlett"/>
        <w:color w:val="000080"/>
        <w:w w:val="99"/>
        <w:sz w:val="14"/>
        <w:szCs w:val="14"/>
      </w:rPr>
    </w:lvl>
    <w:lvl w:ilvl="1" w:tplc="040B0003">
      <w:start w:val="1"/>
      <w:numFmt w:val="bullet"/>
      <w:lvlText w:val="o"/>
      <w:lvlJc w:val="left"/>
      <w:pPr>
        <w:ind w:left="1440" w:hanging="360"/>
      </w:pPr>
      <w:rPr>
        <w:rFonts w:hint="default" w:ascii="Courier New" w:hAnsi="Courier New" w:cs="Courier New"/>
      </w:rPr>
    </w:lvl>
    <w:lvl w:ilvl="2" w:tplc="040B0005">
      <w:start w:val="1"/>
      <w:numFmt w:val="bullet"/>
      <w:lvlText w:val=""/>
      <w:lvlJc w:val="left"/>
      <w:pPr>
        <w:ind w:left="2160" w:hanging="360"/>
      </w:pPr>
      <w:rPr>
        <w:rFonts w:hint="default" w:ascii="Wingdings" w:hAnsi="Wingdings"/>
      </w:rPr>
    </w:lvl>
    <w:lvl w:ilvl="3" w:tplc="040B000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74" w15:restartNumberingAfterBreak="0">
    <w:nsid w:val="39E7138C"/>
    <w:multiLevelType w:val="hybridMultilevel"/>
    <w:tmpl w:val="6A245B9E"/>
    <w:lvl w:ilvl="0" w:tplc="040B0001">
      <w:start w:val="1"/>
      <w:numFmt w:val="bullet"/>
      <w:lvlText w:val=""/>
      <w:lvlJc w:val="left"/>
      <w:pPr>
        <w:ind w:left="908" w:hanging="360"/>
      </w:pPr>
      <w:rPr>
        <w:rFonts w:hint="default" w:ascii="Symbol" w:hAnsi="Symbol"/>
      </w:rPr>
    </w:lvl>
    <w:lvl w:ilvl="1" w:tplc="040B0003">
      <w:start w:val="1"/>
      <w:numFmt w:val="bullet"/>
      <w:lvlText w:val="o"/>
      <w:lvlJc w:val="left"/>
      <w:pPr>
        <w:ind w:left="1628" w:hanging="360"/>
      </w:pPr>
      <w:rPr>
        <w:rFonts w:hint="default" w:ascii="Courier New" w:hAnsi="Courier New" w:cs="Courier New"/>
      </w:rPr>
    </w:lvl>
    <w:lvl w:ilvl="2" w:tplc="040B0005" w:tentative="1">
      <w:start w:val="1"/>
      <w:numFmt w:val="bullet"/>
      <w:lvlText w:val=""/>
      <w:lvlJc w:val="left"/>
      <w:pPr>
        <w:ind w:left="2348" w:hanging="360"/>
      </w:pPr>
      <w:rPr>
        <w:rFonts w:hint="default" w:ascii="Wingdings" w:hAnsi="Wingdings"/>
      </w:rPr>
    </w:lvl>
    <w:lvl w:ilvl="3" w:tplc="040B0001" w:tentative="1">
      <w:start w:val="1"/>
      <w:numFmt w:val="bullet"/>
      <w:lvlText w:val=""/>
      <w:lvlJc w:val="left"/>
      <w:pPr>
        <w:ind w:left="3068" w:hanging="360"/>
      </w:pPr>
      <w:rPr>
        <w:rFonts w:hint="default" w:ascii="Symbol" w:hAnsi="Symbol"/>
      </w:rPr>
    </w:lvl>
    <w:lvl w:ilvl="4" w:tplc="040B0003" w:tentative="1">
      <w:start w:val="1"/>
      <w:numFmt w:val="bullet"/>
      <w:lvlText w:val="o"/>
      <w:lvlJc w:val="left"/>
      <w:pPr>
        <w:ind w:left="3788" w:hanging="360"/>
      </w:pPr>
      <w:rPr>
        <w:rFonts w:hint="default" w:ascii="Courier New" w:hAnsi="Courier New" w:cs="Courier New"/>
      </w:rPr>
    </w:lvl>
    <w:lvl w:ilvl="5" w:tplc="040B0005" w:tentative="1">
      <w:start w:val="1"/>
      <w:numFmt w:val="bullet"/>
      <w:lvlText w:val=""/>
      <w:lvlJc w:val="left"/>
      <w:pPr>
        <w:ind w:left="4508" w:hanging="360"/>
      </w:pPr>
      <w:rPr>
        <w:rFonts w:hint="default" w:ascii="Wingdings" w:hAnsi="Wingdings"/>
      </w:rPr>
    </w:lvl>
    <w:lvl w:ilvl="6" w:tplc="040B0001" w:tentative="1">
      <w:start w:val="1"/>
      <w:numFmt w:val="bullet"/>
      <w:lvlText w:val=""/>
      <w:lvlJc w:val="left"/>
      <w:pPr>
        <w:ind w:left="5228" w:hanging="360"/>
      </w:pPr>
      <w:rPr>
        <w:rFonts w:hint="default" w:ascii="Symbol" w:hAnsi="Symbol"/>
      </w:rPr>
    </w:lvl>
    <w:lvl w:ilvl="7" w:tplc="040B0003" w:tentative="1">
      <w:start w:val="1"/>
      <w:numFmt w:val="bullet"/>
      <w:lvlText w:val="o"/>
      <w:lvlJc w:val="left"/>
      <w:pPr>
        <w:ind w:left="5948" w:hanging="360"/>
      </w:pPr>
      <w:rPr>
        <w:rFonts w:hint="default" w:ascii="Courier New" w:hAnsi="Courier New" w:cs="Courier New"/>
      </w:rPr>
    </w:lvl>
    <w:lvl w:ilvl="8" w:tplc="040B0005" w:tentative="1">
      <w:start w:val="1"/>
      <w:numFmt w:val="bullet"/>
      <w:lvlText w:val=""/>
      <w:lvlJc w:val="left"/>
      <w:pPr>
        <w:ind w:left="6668" w:hanging="360"/>
      </w:pPr>
      <w:rPr>
        <w:rFonts w:hint="default" w:ascii="Wingdings" w:hAnsi="Wingdings"/>
      </w:rPr>
    </w:lvl>
  </w:abstractNum>
  <w:abstractNum w:abstractNumId="75" w15:restartNumberingAfterBreak="0">
    <w:nsid w:val="3A26730A"/>
    <w:multiLevelType w:val="hybridMultilevel"/>
    <w:tmpl w:val="0F9E9B20"/>
    <w:lvl w:ilvl="0" w:tplc="040B0001">
      <w:start w:val="1"/>
      <w:numFmt w:val="bullet"/>
      <w:lvlText w:val=""/>
      <w:lvlJc w:val="left"/>
      <w:pPr>
        <w:ind w:left="1359" w:hanging="360"/>
      </w:pPr>
      <w:rPr>
        <w:rFonts w:hint="default" w:ascii="Symbol" w:hAnsi="Symbol"/>
      </w:rPr>
    </w:lvl>
    <w:lvl w:ilvl="1" w:tplc="040B0003" w:tentative="1">
      <w:start w:val="1"/>
      <w:numFmt w:val="bullet"/>
      <w:lvlText w:val="o"/>
      <w:lvlJc w:val="left"/>
      <w:pPr>
        <w:ind w:left="2079" w:hanging="360"/>
      </w:pPr>
      <w:rPr>
        <w:rFonts w:hint="default" w:ascii="Courier New" w:hAnsi="Courier New" w:cs="Courier New"/>
      </w:rPr>
    </w:lvl>
    <w:lvl w:ilvl="2" w:tplc="040B0005" w:tentative="1">
      <w:start w:val="1"/>
      <w:numFmt w:val="bullet"/>
      <w:lvlText w:val=""/>
      <w:lvlJc w:val="left"/>
      <w:pPr>
        <w:ind w:left="2799" w:hanging="360"/>
      </w:pPr>
      <w:rPr>
        <w:rFonts w:hint="default" w:ascii="Wingdings" w:hAnsi="Wingdings"/>
      </w:rPr>
    </w:lvl>
    <w:lvl w:ilvl="3" w:tplc="040B0001" w:tentative="1">
      <w:start w:val="1"/>
      <w:numFmt w:val="bullet"/>
      <w:lvlText w:val=""/>
      <w:lvlJc w:val="left"/>
      <w:pPr>
        <w:ind w:left="3519" w:hanging="360"/>
      </w:pPr>
      <w:rPr>
        <w:rFonts w:hint="default" w:ascii="Symbol" w:hAnsi="Symbol"/>
      </w:rPr>
    </w:lvl>
    <w:lvl w:ilvl="4" w:tplc="040B0003" w:tentative="1">
      <w:start w:val="1"/>
      <w:numFmt w:val="bullet"/>
      <w:lvlText w:val="o"/>
      <w:lvlJc w:val="left"/>
      <w:pPr>
        <w:ind w:left="4239" w:hanging="360"/>
      </w:pPr>
      <w:rPr>
        <w:rFonts w:hint="default" w:ascii="Courier New" w:hAnsi="Courier New" w:cs="Courier New"/>
      </w:rPr>
    </w:lvl>
    <w:lvl w:ilvl="5" w:tplc="040B0005" w:tentative="1">
      <w:start w:val="1"/>
      <w:numFmt w:val="bullet"/>
      <w:lvlText w:val=""/>
      <w:lvlJc w:val="left"/>
      <w:pPr>
        <w:ind w:left="4959" w:hanging="360"/>
      </w:pPr>
      <w:rPr>
        <w:rFonts w:hint="default" w:ascii="Wingdings" w:hAnsi="Wingdings"/>
      </w:rPr>
    </w:lvl>
    <w:lvl w:ilvl="6" w:tplc="040B0001" w:tentative="1">
      <w:start w:val="1"/>
      <w:numFmt w:val="bullet"/>
      <w:lvlText w:val=""/>
      <w:lvlJc w:val="left"/>
      <w:pPr>
        <w:ind w:left="5679" w:hanging="360"/>
      </w:pPr>
      <w:rPr>
        <w:rFonts w:hint="default" w:ascii="Symbol" w:hAnsi="Symbol"/>
      </w:rPr>
    </w:lvl>
    <w:lvl w:ilvl="7" w:tplc="040B0003" w:tentative="1">
      <w:start w:val="1"/>
      <w:numFmt w:val="bullet"/>
      <w:lvlText w:val="o"/>
      <w:lvlJc w:val="left"/>
      <w:pPr>
        <w:ind w:left="6399" w:hanging="360"/>
      </w:pPr>
      <w:rPr>
        <w:rFonts w:hint="default" w:ascii="Courier New" w:hAnsi="Courier New" w:cs="Courier New"/>
      </w:rPr>
    </w:lvl>
    <w:lvl w:ilvl="8" w:tplc="040B0005" w:tentative="1">
      <w:start w:val="1"/>
      <w:numFmt w:val="bullet"/>
      <w:lvlText w:val=""/>
      <w:lvlJc w:val="left"/>
      <w:pPr>
        <w:ind w:left="7119" w:hanging="360"/>
      </w:pPr>
      <w:rPr>
        <w:rFonts w:hint="default" w:ascii="Wingdings" w:hAnsi="Wingdings"/>
      </w:rPr>
    </w:lvl>
  </w:abstractNum>
  <w:abstractNum w:abstractNumId="76" w15:restartNumberingAfterBreak="0">
    <w:nsid w:val="3A784BD4"/>
    <w:multiLevelType w:val="hybridMultilevel"/>
    <w:tmpl w:val="FCC60534"/>
    <w:lvl w:ilvl="0" w:tplc="FFFFFFFF">
      <w:start w:val="1"/>
      <w:numFmt w:val="decimal"/>
      <w:lvlText w:val="%1."/>
      <w:lvlJc w:val="left"/>
      <w:pPr>
        <w:ind w:left="464" w:hanging="360"/>
      </w:pPr>
      <w:rPr>
        <w:rFonts w:hint="default"/>
      </w:rPr>
    </w:lvl>
    <w:lvl w:ilvl="1" w:tplc="FFFFFFFF" w:tentative="1">
      <w:start w:val="1"/>
      <w:numFmt w:val="lowerLetter"/>
      <w:lvlText w:val="%2."/>
      <w:lvlJc w:val="left"/>
      <w:pPr>
        <w:ind w:left="1184" w:hanging="360"/>
      </w:pPr>
    </w:lvl>
    <w:lvl w:ilvl="2" w:tplc="FFFFFFFF" w:tentative="1">
      <w:start w:val="1"/>
      <w:numFmt w:val="lowerRoman"/>
      <w:lvlText w:val="%3."/>
      <w:lvlJc w:val="right"/>
      <w:pPr>
        <w:ind w:left="1904" w:hanging="180"/>
      </w:pPr>
    </w:lvl>
    <w:lvl w:ilvl="3" w:tplc="FFFFFFFF" w:tentative="1">
      <w:start w:val="1"/>
      <w:numFmt w:val="decimal"/>
      <w:lvlText w:val="%4."/>
      <w:lvlJc w:val="left"/>
      <w:pPr>
        <w:ind w:left="2624" w:hanging="360"/>
      </w:pPr>
    </w:lvl>
    <w:lvl w:ilvl="4" w:tplc="FFFFFFFF" w:tentative="1">
      <w:start w:val="1"/>
      <w:numFmt w:val="lowerLetter"/>
      <w:lvlText w:val="%5."/>
      <w:lvlJc w:val="left"/>
      <w:pPr>
        <w:ind w:left="3344" w:hanging="360"/>
      </w:pPr>
    </w:lvl>
    <w:lvl w:ilvl="5" w:tplc="FFFFFFFF" w:tentative="1">
      <w:start w:val="1"/>
      <w:numFmt w:val="lowerRoman"/>
      <w:lvlText w:val="%6."/>
      <w:lvlJc w:val="right"/>
      <w:pPr>
        <w:ind w:left="4064" w:hanging="180"/>
      </w:pPr>
    </w:lvl>
    <w:lvl w:ilvl="6" w:tplc="FFFFFFFF" w:tentative="1">
      <w:start w:val="1"/>
      <w:numFmt w:val="decimal"/>
      <w:lvlText w:val="%7."/>
      <w:lvlJc w:val="left"/>
      <w:pPr>
        <w:ind w:left="4784" w:hanging="360"/>
      </w:pPr>
    </w:lvl>
    <w:lvl w:ilvl="7" w:tplc="FFFFFFFF" w:tentative="1">
      <w:start w:val="1"/>
      <w:numFmt w:val="lowerLetter"/>
      <w:lvlText w:val="%8."/>
      <w:lvlJc w:val="left"/>
      <w:pPr>
        <w:ind w:left="5504" w:hanging="360"/>
      </w:pPr>
    </w:lvl>
    <w:lvl w:ilvl="8" w:tplc="FFFFFFFF" w:tentative="1">
      <w:start w:val="1"/>
      <w:numFmt w:val="lowerRoman"/>
      <w:lvlText w:val="%9."/>
      <w:lvlJc w:val="right"/>
      <w:pPr>
        <w:ind w:left="6224" w:hanging="180"/>
      </w:pPr>
    </w:lvl>
  </w:abstractNum>
  <w:abstractNum w:abstractNumId="77" w15:restartNumberingAfterBreak="0">
    <w:nsid w:val="3B6378DA"/>
    <w:multiLevelType w:val="hybridMultilevel"/>
    <w:tmpl w:val="41BC5E50"/>
    <w:lvl w:ilvl="0" w:tplc="040B0001">
      <w:start w:val="1"/>
      <w:numFmt w:val="bullet"/>
      <w:lvlText w:val=""/>
      <w:lvlJc w:val="left"/>
      <w:pPr>
        <w:ind w:left="1352" w:hanging="360"/>
      </w:pPr>
      <w:rPr>
        <w:rFonts w:hint="default" w:ascii="Symbol" w:hAnsi="Symbol"/>
      </w:rPr>
    </w:lvl>
    <w:lvl w:ilvl="1" w:tplc="040B0003" w:tentative="1">
      <w:start w:val="1"/>
      <w:numFmt w:val="bullet"/>
      <w:lvlText w:val="o"/>
      <w:lvlJc w:val="left"/>
      <w:pPr>
        <w:ind w:left="2072" w:hanging="360"/>
      </w:pPr>
      <w:rPr>
        <w:rFonts w:hint="default" w:ascii="Courier New" w:hAnsi="Courier New" w:cs="Courier New"/>
      </w:rPr>
    </w:lvl>
    <w:lvl w:ilvl="2" w:tplc="040B0005" w:tentative="1">
      <w:start w:val="1"/>
      <w:numFmt w:val="bullet"/>
      <w:lvlText w:val=""/>
      <w:lvlJc w:val="left"/>
      <w:pPr>
        <w:ind w:left="2792" w:hanging="360"/>
      </w:pPr>
      <w:rPr>
        <w:rFonts w:hint="default" w:ascii="Wingdings" w:hAnsi="Wingdings"/>
      </w:rPr>
    </w:lvl>
    <w:lvl w:ilvl="3" w:tplc="040B0001" w:tentative="1">
      <w:start w:val="1"/>
      <w:numFmt w:val="bullet"/>
      <w:lvlText w:val=""/>
      <w:lvlJc w:val="left"/>
      <w:pPr>
        <w:ind w:left="3512" w:hanging="360"/>
      </w:pPr>
      <w:rPr>
        <w:rFonts w:hint="default" w:ascii="Symbol" w:hAnsi="Symbol"/>
      </w:rPr>
    </w:lvl>
    <w:lvl w:ilvl="4" w:tplc="040B0003" w:tentative="1">
      <w:start w:val="1"/>
      <w:numFmt w:val="bullet"/>
      <w:lvlText w:val="o"/>
      <w:lvlJc w:val="left"/>
      <w:pPr>
        <w:ind w:left="4232" w:hanging="360"/>
      </w:pPr>
      <w:rPr>
        <w:rFonts w:hint="default" w:ascii="Courier New" w:hAnsi="Courier New" w:cs="Courier New"/>
      </w:rPr>
    </w:lvl>
    <w:lvl w:ilvl="5" w:tplc="040B0005" w:tentative="1">
      <w:start w:val="1"/>
      <w:numFmt w:val="bullet"/>
      <w:lvlText w:val=""/>
      <w:lvlJc w:val="left"/>
      <w:pPr>
        <w:ind w:left="4952" w:hanging="360"/>
      </w:pPr>
      <w:rPr>
        <w:rFonts w:hint="default" w:ascii="Wingdings" w:hAnsi="Wingdings"/>
      </w:rPr>
    </w:lvl>
    <w:lvl w:ilvl="6" w:tplc="040B0001" w:tentative="1">
      <w:start w:val="1"/>
      <w:numFmt w:val="bullet"/>
      <w:lvlText w:val=""/>
      <w:lvlJc w:val="left"/>
      <w:pPr>
        <w:ind w:left="5672" w:hanging="360"/>
      </w:pPr>
      <w:rPr>
        <w:rFonts w:hint="default" w:ascii="Symbol" w:hAnsi="Symbol"/>
      </w:rPr>
    </w:lvl>
    <w:lvl w:ilvl="7" w:tplc="040B0003" w:tentative="1">
      <w:start w:val="1"/>
      <w:numFmt w:val="bullet"/>
      <w:lvlText w:val="o"/>
      <w:lvlJc w:val="left"/>
      <w:pPr>
        <w:ind w:left="6392" w:hanging="360"/>
      </w:pPr>
      <w:rPr>
        <w:rFonts w:hint="default" w:ascii="Courier New" w:hAnsi="Courier New" w:cs="Courier New"/>
      </w:rPr>
    </w:lvl>
    <w:lvl w:ilvl="8" w:tplc="040B0005" w:tentative="1">
      <w:start w:val="1"/>
      <w:numFmt w:val="bullet"/>
      <w:lvlText w:val=""/>
      <w:lvlJc w:val="left"/>
      <w:pPr>
        <w:ind w:left="7112" w:hanging="360"/>
      </w:pPr>
      <w:rPr>
        <w:rFonts w:hint="default" w:ascii="Wingdings" w:hAnsi="Wingdings"/>
      </w:rPr>
    </w:lvl>
  </w:abstractNum>
  <w:abstractNum w:abstractNumId="78" w15:restartNumberingAfterBreak="0">
    <w:nsid w:val="3BAD7B11"/>
    <w:multiLevelType w:val="hybridMultilevel"/>
    <w:tmpl w:val="2BC6ACEA"/>
    <w:lvl w:ilvl="0" w:tplc="0888A6AA">
      <w:start w:val="1"/>
      <w:numFmt w:val="bullet"/>
      <w:lvlText w:val=""/>
      <w:lvlJc w:val="left"/>
      <w:pPr>
        <w:ind w:left="720" w:hanging="360"/>
      </w:pPr>
      <w:rPr>
        <w:rFonts w:hint="default" w:ascii="Symbol" w:hAnsi="Symbol"/>
      </w:rPr>
    </w:lvl>
    <w:lvl w:ilvl="1" w:tplc="4D74F1CE">
      <w:start w:val="1"/>
      <w:numFmt w:val="bullet"/>
      <w:lvlText w:val="o"/>
      <w:lvlJc w:val="left"/>
      <w:pPr>
        <w:ind w:left="1440" w:hanging="360"/>
      </w:pPr>
      <w:rPr>
        <w:rFonts w:hint="default" w:ascii="Courier New" w:hAnsi="Courier New"/>
      </w:rPr>
    </w:lvl>
    <w:lvl w:ilvl="2" w:tplc="01DC8D2A">
      <w:start w:val="1"/>
      <w:numFmt w:val="bullet"/>
      <w:lvlText w:val=""/>
      <w:lvlJc w:val="left"/>
      <w:pPr>
        <w:ind w:left="2160" w:hanging="360"/>
      </w:pPr>
      <w:rPr>
        <w:rFonts w:hint="default" w:ascii="Wingdings" w:hAnsi="Wingdings"/>
      </w:rPr>
    </w:lvl>
    <w:lvl w:ilvl="3" w:tplc="F74CE046">
      <w:start w:val="1"/>
      <w:numFmt w:val="bullet"/>
      <w:lvlText w:val=""/>
      <w:lvlJc w:val="left"/>
      <w:pPr>
        <w:ind w:left="2880" w:hanging="360"/>
      </w:pPr>
      <w:rPr>
        <w:rFonts w:hint="default" w:ascii="Symbol" w:hAnsi="Symbol"/>
      </w:rPr>
    </w:lvl>
    <w:lvl w:ilvl="4" w:tplc="57026D9E">
      <w:start w:val="1"/>
      <w:numFmt w:val="bullet"/>
      <w:lvlText w:val="o"/>
      <w:lvlJc w:val="left"/>
      <w:pPr>
        <w:ind w:left="3600" w:hanging="360"/>
      </w:pPr>
      <w:rPr>
        <w:rFonts w:hint="default" w:ascii="Courier New" w:hAnsi="Courier New"/>
      </w:rPr>
    </w:lvl>
    <w:lvl w:ilvl="5" w:tplc="E7A40A06">
      <w:start w:val="1"/>
      <w:numFmt w:val="bullet"/>
      <w:lvlText w:val=""/>
      <w:lvlJc w:val="left"/>
      <w:pPr>
        <w:ind w:left="4320" w:hanging="360"/>
      </w:pPr>
      <w:rPr>
        <w:rFonts w:hint="default" w:ascii="Wingdings" w:hAnsi="Wingdings"/>
      </w:rPr>
    </w:lvl>
    <w:lvl w:ilvl="6" w:tplc="E60852C4">
      <w:start w:val="1"/>
      <w:numFmt w:val="bullet"/>
      <w:lvlText w:val=""/>
      <w:lvlJc w:val="left"/>
      <w:pPr>
        <w:ind w:left="5040" w:hanging="360"/>
      </w:pPr>
      <w:rPr>
        <w:rFonts w:hint="default" w:ascii="Symbol" w:hAnsi="Symbol"/>
      </w:rPr>
    </w:lvl>
    <w:lvl w:ilvl="7" w:tplc="80A26A20">
      <w:start w:val="1"/>
      <w:numFmt w:val="bullet"/>
      <w:lvlText w:val="o"/>
      <w:lvlJc w:val="left"/>
      <w:pPr>
        <w:ind w:left="5760" w:hanging="360"/>
      </w:pPr>
      <w:rPr>
        <w:rFonts w:hint="default" w:ascii="Courier New" w:hAnsi="Courier New"/>
      </w:rPr>
    </w:lvl>
    <w:lvl w:ilvl="8" w:tplc="AEC2B524">
      <w:start w:val="1"/>
      <w:numFmt w:val="bullet"/>
      <w:lvlText w:val=""/>
      <w:lvlJc w:val="left"/>
      <w:pPr>
        <w:ind w:left="6480" w:hanging="360"/>
      </w:pPr>
      <w:rPr>
        <w:rFonts w:hint="default" w:ascii="Wingdings" w:hAnsi="Wingdings"/>
      </w:rPr>
    </w:lvl>
  </w:abstractNum>
  <w:abstractNum w:abstractNumId="79" w15:restartNumberingAfterBreak="0">
    <w:nsid w:val="3C766C65"/>
    <w:multiLevelType w:val="hybridMultilevel"/>
    <w:tmpl w:val="8EB08C24"/>
    <w:lvl w:ilvl="0" w:tplc="B228607C">
      <w:start w:val="1"/>
      <w:numFmt w:val="bullet"/>
      <w:lvlText w:val=""/>
      <w:lvlJc w:val="left"/>
      <w:pPr>
        <w:ind w:left="720" w:hanging="360"/>
      </w:pPr>
      <w:rPr>
        <w:rFonts w:hint="default" w:ascii="Symbol" w:hAnsi="Symbol"/>
      </w:rPr>
    </w:lvl>
    <w:lvl w:ilvl="1" w:tplc="039CD292">
      <w:start w:val="1"/>
      <w:numFmt w:val="bullet"/>
      <w:lvlText w:val="o"/>
      <w:lvlJc w:val="left"/>
      <w:pPr>
        <w:ind w:left="1440" w:hanging="360"/>
      </w:pPr>
      <w:rPr>
        <w:rFonts w:hint="default" w:ascii="Courier New" w:hAnsi="Courier New"/>
      </w:rPr>
    </w:lvl>
    <w:lvl w:ilvl="2" w:tplc="B4C22C9A">
      <w:start w:val="1"/>
      <w:numFmt w:val="bullet"/>
      <w:lvlText w:val=""/>
      <w:lvlJc w:val="left"/>
      <w:pPr>
        <w:ind w:left="2160" w:hanging="360"/>
      </w:pPr>
      <w:rPr>
        <w:rFonts w:hint="default" w:ascii="Wingdings" w:hAnsi="Wingdings"/>
      </w:rPr>
    </w:lvl>
    <w:lvl w:ilvl="3" w:tplc="925E909A">
      <w:start w:val="1"/>
      <w:numFmt w:val="bullet"/>
      <w:lvlText w:val=""/>
      <w:lvlJc w:val="left"/>
      <w:pPr>
        <w:ind w:left="2880" w:hanging="360"/>
      </w:pPr>
      <w:rPr>
        <w:rFonts w:hint="default" w:ascii="Symbol" w:hAnsi="Symbol"/>
      </w:rPr>
    </w:lvl>
    <w:lvl w:ilvl="4" w:tplc="078497BA">
      <w:start w:val="1"/>
      <w:numFmt w:val="bullet"/>
      <w:lvlText w:val="o"/>
      <w:lvlJc w:val="left"/>
      <w:pPr>
        <w:ind w:left="3600" w:hanging="360"/>
      </w:pPr>
      <w:rPr>
        <w:rFonts w:hint="default" w:ascii="Courier New" w:hAnsi="Courier New"/>
      </w:rPr>
    </w:lvl>
    <w:lvl w:ilvl="5" w:tplc="2B142B08">
      <w:start w:val="1"/>
      <w:numFmt w:val="bullet"/>
      <w:lvlText w:val=""/>
      <w:lvlJc w:val="left"/>
      <w:pPr>
        <w:ind w:left="4320" w:hanging="360"/>
      </w:pPr>
      <w:rPr>
        <w:rFonts w:hint="default" w:ascii="Wingdings" w:hAnsi="Wingdings"/>
      </w:rPr>
    </w:lvl>
    <w:lvl w:ilvl="6" w:tplc="5484A2B6">
      <w:start w:val="1"/>
      <w:numFmt w:val="bullet"/>
      <w:lvlText w:val=""/>
      <w:lvlJc w:val="left"/>
      <w:pPr>
        <w:ind w:left="5040" w:hanging="360"/>
      </w:pPr>
      <w:rPr>
        <w:rFonts w:hint="default" w:ascii="Symbol" w:hAnsi="Symbol"/>
      </w:rPr>
    </w:lvl>
    <w:lvl w:ilvl="7" w:tplc="95F8E27C">
      <w:start w:val="1"/>
      <w:numFmt w:val="bullet"/>
      <w:lvlText w:val="o"/>
      <w:lvlJc w:val="left"/>
      <w:pPr>
        <w:ind w:left="5760" w:hanging="360"/>
      </w:pPr>
      <w:rPr>
        <w:rFonts w:hint="default" w:ascii="Courier New" w:hAnsi="Courier New"/>
      </w:rPr>
    </w:lvl>
    <w:lvl w:ilvl="8" w:tplc="65D61766">
      <w:start w:val="1"/>
      <w:numFmt w:val="bullet"/>
      <w:lvlText w:val=""/>
      <w:lvlJc w:val="left"/>
      <w:pPr>
        <w:ind w:left="6480" w:hanging="360"/>
      </w:pPr>
      <w:rPr>
        <w:rFonts w:hint="default" w:ascii="Wingdings" w:hAnsi="Wingdings"/>
      </w:rPr>
    </w:lvl>
  </w:abstractNum>
  <w:abstractNum w:abstractNumId="80" w15:restartNumberingAfterBreak="0">
    <w:nsid w:val="3D0F3116"/>
    <w:multiLevelType w:val="hybridMultilevel"/>
    <w:tmpl w:val="418E65B8"/>
    <w:lvl w:ilvl="0" w:tplc="040B0001">
      <w:start w:val="1"/>
      <w:numFmt w:val="bullet"/>
      <w:lvlText w:val=""/>
      <w:lvlJc w:val="left"/>
      <w:pPr>
        <w:ind w:left="1146" w:hanging="360"/>
      </w:pPr>
      <w:rPr>
        <w:rFonts w:hint="default" w:ascii="Symbol" w:hAnsi="Symbol"/>
      </w:rPr>
    </w:lvl>
    <w:lvl w:ilvl="1" w:tplc="040B0003">
      <w:start w:val="1"/>
      <w:numFmt w:val="bullet"/>
      <w:lvlText w:val="o"/>
      <w:lvlJc w:val="left"/>
      <w:pPr>
        <w:ind w:left="1866" w:hanging="360"/>
      </w:pPr>
      <w:rPr>
        <w:rFonts w:hint="default" w:ascii="Courier New" w:hAnsi="Courier New" w:cs="Courier New"/>
      </w:rPr>
    </w:lvl>
    <w:lvl w:ilvl="2" w:tplc="040B0005" w:tentative="1">
      <w:start w:val="1"/>
      <w:numFmt w:val="bullet"/>
      <w:lvlText w:val=""/>
      <w:lvlJc w:val="left"/>
      <w:pPr>
        <w:ind w:left="2586" w:hanging="360"/>
      </w:pPr>
      <w:rPr>
        <w:rFonts w:hint="default" w:ascii="Wingdings" w:hAnsi="Wingdings"/>
      </w:rPr>
    </w:lvl>
    <w:lvl w:ilvl="3" w:tplc="040B0001" w:tentative="1">
      <w:start w:val="1"/>
      <w:numFmt w:val="bullet"/>
      <w:lvlText w:val=""/>
      <w:lvlJc w:val="left"/>
      <w:pPr>
        <w:ind w:left="3306" w:hanging="360"/>
      </w:pPr>
      <w:rPr>
        <w:rFonts w:hint="default" w:ascii="Symbol" w:hAnsi="Symbol"/>
      </w:rPr>
    </w:lvl>
    <w:lvl w:ilvl="4" w:tplc="040B0003" w:tentative="1">
      <w:start w:val="1"/>
      <w:numFmt w:val="bullet"/>
      <w:lvlText w:val="o"/>
      <w:lvlJc w:val="left"/>
      <w:pPr>
        <w:ind w:left="4026" w:hanging="360"/>
      </w:pPr>
      <w:rPr>
        <w:rFonts w:hint="default" w:ascii="Courier New" w:hAnsi="Courier New" w:cs="Courier New"/>
      </w:rPr>
    </w:lvl>
    <w:lvl w:ilvl="5" w:tplc="040B0005" w:tentative="1">
      <w:start w:val="1"/>
      <w:numFmt w:val="bullet"/>
      <w:lvlText w:val=""/>
      <w:lvlJc w:val="left"/>
      <w:pPr>
        <w:ind w:left="4746" w:hanging="360"/>
      </w:pPr>
      <w:rPr>
        <w:rFonts w:hint="default" w:ascii="Wingdings" w:hAnsi="Wingdings"/>
      </w:rPr>
    </w:lvl>
    <w:lvl w:ilvl="6" w:tplc="040B0001" w:tentative="1">
      <w:start w:val="1"/>
      <w:numFmt w:val="bullet"/>
      <w:lvlText w:val=""/>
      <w:lvlJc w:val="left"/>
      <w:pPr>
        <w:ind w:left="5466" w:hanging="360"/>
      </w:pPr>
      <w:rPr>
        <w:rFonts w:hint="default" w:ascii="Symbol" w:hAnsi="Symbol"/>
      </w:rPr>
    </w:lvl>
    <w:lvl w:ilvl="7" w:tplc="040B0003" w:tentative="1">
      <w:start w:val="1"/>
      <w:numFmt w:val="bullet"/>
      <w:lvlText w:val="o"/>
      <w:lvlJc w:val="left"/>
      <w:pPr>
        <w:ind w:left="6186" w:hanging="360"/>
      </w:pPr>
      <w:rPr>
        <w:rFonts w:hint="default" w:ascii="Courier New" w:hAnsi="Courier New" w:cs="Courier New"/>
      </w:rPr>
    </w:lvl>
    <w:lvl w:ilvl="8" w:tplc="040B0005" w:tentative="1">
      <w:start w:val="1"/>
      <w:numFmt w:val="bullet"/>
      <w:lvlText w:val=""/>
      <w:lvlJc w:val="left"/>
      <w:pPr>
        <w:ind w:left="6906" w:hanging="360"/>
      </w:pPr>
      <w:rPr>
        <w:rFonts w:hint="default" w:ascii="Wingdings" w:hAnsi="Wingdings"/>
      </w:rPr>
    </w:lvl>
  </w:abstractNum>
  <w:abstractNum w:abstractNumId="81" w15:restartNumberingAfterBreak="0">
    <w:nsid w:val="3EBC7662"/>
    <w:multiLevelType w:val="hybridMultilevel"/>
    <w:tmpl w:val="2EAABDE6"/>
    <w:lvl w:ilvl="0" w:tplc="3CFE53F4">
      <w:numFmt w:val="bullet"/>
      <w:lvlText w:val=""/>
      <w:lvlJc w:val="left"/>
      <w:pPr>
        <w:ind w:left="720" w:hanging="360"/>
      </w:pPr>
      <w:rPr>
        <w:rFonts w:hint="default" w:ascii="Wingdings" w:hAnsi="Wingdings" w:eastAsiaTheme="minorHAnsi" w:cstheme="minorBid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82" w15:restartNumberingAfterBreak="0">
    <w:nsid w:val="3F8B6E24"/>
    <w:multiLevelType w:val="hybridMultilevel"/>
    <w:tmpl w:val="B0E866C4"/>
    <w:lvl w:ilvl="0" w:tplc="040B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001A64B8">
      <w:start w:val="1"/>
      <w:numFmt w:val="decimal"/>
      <w:lvlText w:val="%3."/>
      <w:lvlJc w:val="left"/>
      <w:pPr>
        <w:ind w:left="2160" w:hanging="360"/>
      </w:pPr>
      <w:rPr>
        <w:rFonts w:hint="default" w:cstheme="minorBidi"/>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3" w15:restartNumberingAfterBreak="0">
    <w:nsid w:val="40AB3292"/>
    <w:multiLevelType w:val="hybridMultilevel"/>
    <w:tmpl w:val="2056FBEA"/>
    <w:lvl w:ilvl="0" w:tplc="040B0001">
      <w:start w:val="1"/>
      <w:numFmt w:val="bullet"/>
      <w:lvlText w:val=""/>
      <w:lvlJc w:val="left"/>
      <w:pPr>
        <w:ind w:left="908" w:hanging="360"/>
      </w:pPr>
      <w:rPr>
        <w:rFonts w:hint="default" w:ascii="Symbol" w:hAnsi="Symbol"/>
      </w:rPr>
    </w:lvl>
    <w:lvl w:ilvl="1" w:tplc="040B0003" w:tentative="1">
      <w:start w:val="1"/>
      <w:numFmt w:val="bullet"/>
      <w:lvlText w:val="o"/>
      <w:lvlJc w:val="left"/>
      <w:pPr>
        <w:ind w:left="1628" w:hanging="360"/>
      </w:pPr>
      <w:rPr>
        <w:rFonts w:hint="default" w:ascii="Courier New" w:hAnsi="Courier New" w:cs="Courier New"/>
      </w:rPr>
    </w:lvl>
    <w:lvl w:ilvl="2" w:tplc="040B0005" w:tentative="1">
      <w:start w:val="1"/>
      <w:numFmt w:val="bullet"/>
      <w:lvlText w:val=""/>
      <w:lvlJc w:val="left"/>
      <w:pPr>
        <w:ind w:left="2348" w:hanging="360"/>
      </w:pPr>
      <w:rPr>
        <w:rFonts w:hint="default" w:ascii="Wingdings" w:hAnsi="Wingdings"/>
      </w:rPr>
    </w:lvl>
    <w:lvl w:ilvl="3" w:tplc="040B0001" w:tentative="1">
      <w:start w:val="1"/>
      <w:numFmt w:val="bullet"/>
      <w:lvlText w:val=""/>
      <w:lvlJc w:val="left"/>
      <w:pPr>
        <w:ind w:left="3068" w:hanging="360"/>
      </w:pPr>
      <w:rPr>
        <w:rFonts w:hint="default" w:ascii="Symbol" w:hAnsi="Symbol"/>
      </w:rPr>
    </w:lvl>
    <w:lvl w:ilvl="4" w:tplc="040B0003" w:tentative="1">
      <w:start w:val="1"/>
      <w:numFmt w:val="bullet"/>
      <w:lvlText w:val="o"/>
      <w:lvlJc w:val="left"/>
      <w:pPr>
        <w:ind w:left="3788" w:hanging="360"/>
      </w:pPr>
      <w:rPr>
        <w:rFonts w:hint="default" w:ascii="Courier New" w:hAnsi="Courier New" w:cs="Courier New"/>
      </w:rPr>
    </w:lvl>
    <w:lvl w:ilvl="5" w:tplc="040B0005" w:tentative="1">
      <w:start w:val="1"/>
      <w:numFmt w:val="bullet"/>
      <w:lvlText w:val=""/>
      <w:lvlJc w:val="left"/>
      <w:pPr>
        <w:ind w:left="4508" w:hanging="360"/>
      </w:pPr>
      <w:rPr>
        <w:rFonts w:hint="default" w:ascii="Wingdings" w:hAnsi="Wingdings"/>
      </w:rPr>
    </w:lvl>
    <w:lvl w:ilvl="6" w:tplc="040B0001" w:tentative="1">
      <w:start w:val="1"/>
      <w:numFmt w:val="bullet"/>
      <w:lvlText w:val=""/>
      <w:lvlJc w:val="left"/>
      <w:pPr>
        <w:ind w:left="5228" w:hanging="360"/>
      </w:pPr>
      <w:rPr>
        <w:rFonts w:hint="default" w:ascii="Symbol" w:hAnsi="Symbol"/>
      </w:rPr>
    </w:lvl>
    <w:lvl w:ilvl="7" w:tplc="040B0003" w:tentative="1">
      <w:start w:val="1"/>
      <w:numFmt w:val="bullet"/>
      <w:lvlText w:val="o"/>
      <w:lvlJc w:val="left"/>
      <w:pPr>
        <w:ind w:left="5948" w:hanging="360"/>
      </w:pPr>
      <w:rPr>
        <w:rFonts w:hint="default" w:ascii="Courier New" w:hAnsi="Courier New" w:cs="Courier New"/>
      </w:rPr>
    </w:lvl>
    <w:lvl w:ilvl="8" w:tplc="040B0005" w:tentative="1">
      <w:start w:val="1"/>
      <w:numFmt w:val="bullet"/>
      <w:lvlText w:val=""/>
      <w:lvlJc w:val="left"/>
      <w:pPr>
        <w:ind w:left="6668" w:hanging="360"/>
      </w:pPr>
      <w:rPr>
        <w:rFonts w:hint="default" w:ascii="Wingdings" w:hAnsi="Wingdings"/>
      </w:rPr>
    </w:lvl>
  </w:abstractNum>
  <w:abstractNum w:abstractNumId="84" w15:restartNumberingAfterBreak="0">
    <w:nsid w:val="4115F376"/>
    <w:multiLevelType w:val="hybridMultilevel"/>
    <w:tmpl w:val="BDCE15EC"/>
    <w:lvl w:ilvl="0" w:tplc="6D2A589C">
      <w:start w:val="1"/>
      <w:numFmt w:val="bullet"/>
      <w:lvlText w:val=""/>
      <w:lvlJc w:val="left"/>
      <w:pPr>
        <w:ind w:left="720" w:hanging="360"/>
      </w:pPr>
      <w:rPr>
        <w:rFonts w:hint="default" w:ascii="Symbol" w:hAnsi="Symbol"/>
      </w:rPr>
    </w:lvl>
    <w:lvl w:ilvl="1" w:tplc="B7E8DB8C">
      <w:start w:val="1"/>
      <w:numFmt w:val="bullet"/>
      <w:lvlText w:val="o"/>
      <w:lvlJc w:val="left"/>
      <w:pPr>
        <w:ind w:left="1440" w:hanging="360"/>
      </w:pPr>
      <w:rPr>
        <w:rFonts w:hint="default" w:ascii="Courier New" w:hAnsi="Courier New"/>
      </w:rPr>
    </w:lvl>
    <w:lvl w:ilvl="2" w:tplc="2F24CC8E">
      <w:start w:val="1"/>
      <w:numFmt w:val="bullet"/>
      <w:lvlText w:val=""/>
      <w:lvlJc w:val="left"/>
      <w:pPr>
        <w:ind w:left="2160" w:hanging="360"/>
      </w:pPr>
      <w:rPr>
        <w:rFonts w:hint="default" w:ascii="Wingdings" w:hAnsi="Wingdings"/>
      </w:rPr>
    </w:lvl>
    <w:lvl w:ilvl="3" w:tplc="0FDCF064">
      <w:start w:val="1"/>
      <w:numFmt w:val="bullet"/>
      <w:lvlText w:val=""/>
      <w:lvlJc w:val="left"/>
      <w:pPr>
        <w:ind w:left="2880" w:hanging="360"/>
      </w:pPr>
      <w:rPr>
        <w:rFonts w:hint="default" w:ascii="Symbol" w:hAnsi="Symbol"/>
      </w:rPr>
    </w:lvl>
    <w:lvl w:ilvl="4" w:tplc="EC4CD25E">
      <w:start w:val="1"/>
      <w:numFmt w:val="bullet"/>
      <w:lvlText w:val="o"/>
      <w:lvlJc w:val="left"/>
      <w:pPr>
        <w:ind w:left="3600" w:hanging="360"/>
      </w:pPr>
      <w:rPr>
        <w:rFonts w:hint="default" w:ascii="Courier New" w:hAnsi="Courier New"/>
      </w:rPr>
    </w:lvl>
    <w:lvl w:ilvl="5" w:tplc="F9944412">
      <w:start w:val="1"/>
      <w:numFmt w:val="bullet"/>
      <w:lvlText w:val=""/>
      <w:lvlJc w:val="left"/>
      <w:pPr>
        <w:ind w:left="4320" w:hanging="360"/>
      </w:pPr>
      <w:rPr>
        <w:rFonts w:hint="default" w:ascii="Wingdings" w:hAnsi="Wingdings"/>
      </w:rPr>
    </w:lvl>
    <w:lvl w:ilvl="6" w:tplc="BB146CF0">
      <w:start w:val="1"/>
      <w:numFmt w:val="bullet"/>
      <w:lvlText w:val=""/>
      <w:lvlJc w:val="left"/>
      <w:pPr>
        <w:ind w:left="5040" w:hanging="360"/>
      </w:pPr>
      <w:rPr>
        <w:rFonts w:hint="default" w:ascii="Symbol" w:hAnsi="Symbol"/>
      </w:rPr>
    </w:lvl>
    <w:lvl w:ilvl="7" w:tplc="8FD8B598">
      <w:start w:val="1"/>
      <w:numFmt w:val="bullet"/>
      <w:lvlText w:val="o"/>
      <w:lvlJc w:val="left"/>
      <w:pPr>
        <w:ind w:left="5760" w:hanging="360"/>
      </w:pPr>
      <w:rPr>
        <w:rFonts w:hint="default" w:ascii="Courier New" w:hAnsi="Courier New"/>
      </w:rPr>
    </w:lvl>
    <w:lvl w:ilvl="8" w:tplc="3482BAF8">
      <w:start w:val="1"/>
      <w:numFmt w:val="bullet"/>
      <w:lvlText w:val=""/>
      <w:lvlJc w:val="left"/>
      <w:pPr>
        <w:ind w:left="6480" w:hanging="360"/>
      </w:pPr>
      <w:rPr>
        <w:rFonts w:hint="default" w:ascii="Wingdings" w:hAnsi="Wingdings"/>
      </w:rPr>
    </w:lvl>
  </w:abstractNum>
  <w:abstractNum w:abstractNumId="85" w15:restartNumberingAfterBreak="0">
    <w:nsid w:val="41371D90"/>
    <w:multiLevelType w:val="hybridMultilevel"/>
    <w:tmpl w:val="99641DC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6" w15:restartNumberingAfterBreak="0">
    <w:nsid w:val="42F155BF"/>
    <w:multiLevelType w:val="hybridMultilevel"/>
    <w:tmpl w:val="D0168190"/>
    <w:lvl w:ilvl="0" w:tplc="19D429A2">
      <w:start w:val="1"/>
      <w:numFmt w:val="bullet"/>
      <w:lvlText w:val=""/>
      <w:lvlJc w:val="left"/>
      <w:pPr>
        <w:ind w:left="720" w:hanging="360"/>
      </w:pPr>
      <w:rPr>
        <w:rFonts w:hint="default" w:ascii="Symbol" w:hAnsi="Symbol"/>
      </w:rPr>
    </w:lvl>
    <w:lvl w:ilvl="1" w:tplc="B55E8124">
      <w:start w:val="1"/>
      <w:numFmt w:val="bullet"/>
      <w:lvlText w:val="o"/>
      <w:lvlJc w:val="left"/>
      <w:pPr>
        <w:ind w:left="1440" w:hanging="360"/>
      </w:pPr>
      <w:rPr>
        <w:rFonts w:hint="default" w:ascii="Courier New" w:hAnsi="Courier New"/>
      </w:rPr>
    </w:lvl>
    <w:lvl w:ilvl="2" w:tplc="A2AACC6A">
      <w:start w:val="1"/>
      <w:numFmt w:val="bullet"/>
      <w:lvlText w:val=""/>
      <w:lvlJc w:val="left"/>
      <w:pPr>
        <w:ind w:left="2160" w:hanging="360"/>
      </w:pPr>
      <w:rPr>
        <w:rFonts w:hint="default" w:ascii="Wingdings" w:hAnsi="Wingdings"/>
      </w:rPr>
    </w:lvl>
    <w:lvl w:ilvl="3" w:tplc="79E489BA">
      <w:start w:val="1"/>
      <w:numFmt w:val="bullet"/>
      <w:lvlText w:val=""/>
      <w:lvlJc w:val="left"/>
      <w:pPr>
        <w:ind w:left="2880" w:hanging="360"/>
      </w:pPr>
      <w:rPr>
        <w:rFonts w:hint="default" w:ascii="Symbol" w:hAnsi="Symbol"/>
      </w:rPr>
    </w:lvl>
    <w:lvl w:ilvl="4" w:tplc="19AA0F6A">
      <w:start w:val="1"/>
      <w:numFmt w:val="bullet"/>
      <w:lvlText w:val="o"/>
      <w:lvlJc w:val="left"/>
      <w:pPr>
        <w:ind w:left="3600" w:hanging="360"/>
      </w:pPr>
      <w:rPr>
        <w:rFonts w:hint="default" w:ascii="Courier New" w:hAnsi="Courier New"/>
      </w:rPr>
    </w:lvl>
    <w:lvl w:ilvl="5" w:tplc="B0D8F5DE">
      <w:start w:val="1"/>
      <w:numFmt w:val="bullet"/>
      <w:lvlText w:val=""/>
      <w:lvlJc w:val="left"/>
      <w:pPr>
        <w:ind w:left="4320" w:hanging="360"/>
      </w:pPr>
      <w:rPr>
        <w:rFonts w:hint="default" w:ascii="Wingdings" w:hAnsi="Wingdings"/>
      </w:rPr>
    </w:lvl>
    <w:lvl w:ilvl="6" w:tplc="C632FCB6">
      <w:start w:val="1"/>
      <w:numFmt w:val="bullet"/>
      <w:lvlText w:val=""/>
      <w:lvlJc w:val="left"/>
      <w:pPr>
        <w:ind w:left="5040" w:hanging="360"/>
      </w:pPr>
      <w:rPr>
        <w:rFonts w:hint="default" w:ascii="Symbol" w:hAnsi="Symbol"/>
      </w:rPr>
    </w:lvl>
    <w:lvl w:ilvl="7" w:tplc="6D6AEA44">
      <w:start w:val="1"/>
      <w:numFmt w:val="bullet"/>
      <w:lvlText w:val="o"/>
      <w:lvlJc w:val="left"/>
      <w:pPr>
        <w:ind w:left="5760" w:hanging="360"/>
      </w:pPr>
      <w:rPr>
        <w:rFonts w:hint="default" w:ascii="Courier New" w:hAnsi="Courier New"/>
      </w:rPr>
    </w:lvl>
    <w:lvl w:ilvl="8" w:tplc="D3E46A92">
      <w:start w:val="1"/>
      <w:numFmt w:val="bullet"/>
      <w:lvlText w:val=""/>
      <w:lvlJc w:val="left"/>
      <w:pPr>
        <w:ind w:left="6480" w:hanging="360"/>
      </w:pPr>
      <w:rPr>
        <w:rFonts w:hint="default" w:ascii="Wingdings" w:hAnsi="Wingdings"/>
      </w:rPr>
    </w:lvl>
  </w:abstractNum>
  <w:abstractNum w:abstractNumId="87" w15:restartNumberingAfterBreak="0">
    <w:nsid w:val="441E693C"/>
    <w:multiLevelType w:val="hybridMultilevel"/>
    <w:tmpl w:val="010C7EF8"/>
    <w:lvl w:ilvl="0" w:tplc="040B0001">
      <w:start w:val="1"/>
      <w:numFmt w:val="bullet"/>
      <w:lvlText w:val=""/>
      <w:lvlJc w:val="left"/>
      <w:pPr>
        <w:ind w:left="872" w:hanging="360"/>
      </w:pPr>
      <w:rPr>
        <w:rFonts w:hint="default" w:ascii="Symbol" w:hAnsi="Symbol"/>
      </w:rPr>
    </w:lvl>
    <w:lvl w:ilvl="1" w:tplc="040B0003" w:tentative="1">
      <w:start w:val="1"/>
      <w:numFmt w:val="bullet"/>
      <w:lvlText w:val="o"/>
      <w:lvlJc w:val="left"/>
      <w:pPr>
        <w:ind w:left="1592" w:hanging="360"/>
      </w:pPr>
      <w:rPr>
        <w:rFonts w:hint="default" w:ascii="Courier New" w:hAnsi="Courier New" w:cs="Courier New"/>
      </w:rPr>
    </w:lvl>
    <w:lvl w:ilvl="2" w:tplc="040B0005" w:tentative="1">
      <w:start w:val="1"/>
      <w:numFmt w:val="bullet"/>
      <w:lvlText w:val=""/>
      <w:lvlJc w:val="left"/>
      <w:pPr>
        <w:ind w:left="2312" w:hanging="360"/>
      </w:pPr>
      <w:rPr>
        <w:rFonts w:hint="default" w:ascii="Wingdings" w:hAnsi="Wingdings"/>
      </w:rPr>
    </w:lvl>
    <w:lvl w:ilvl="3" w:tplc="040B0001" w:tentative="1">
      <w:start w:val="1"/>
      <w:numFmt w:val="bullet"/>
      <w:lvlText w:val=""/>
      <w:lvlJc w:val="left"/>
      <w:pPr>
        <w:ind w:left="3032" w:hanging="360"/>
      </w:pPr>
      <w:rPr>
        <w:rFonts w:hint="default" w:ascii="Symbol" w:hAnsi="Symbol"/>
      </w:rPr>
    </w:lvl>
    <w:lvl w:ilvl="4" w:tplc="040B0003" w:tentative="1">
      <w:start w:val="1"/>
      <w:numFmt w:val="bullet"/>
      <w:lvlText w:val="o"/>
      <w:lvlJc w:val="left"/>
      <w:pPr>
        <w:ind w:left="3752" w:hanging="360"/>
      </w:pPr>
      <w:rPr>
        <w:rFonts w:hint="default" w:ascii="Courier New" w:hAnsi="Courier New" w:cs="Courier New"/>
      </w:rPr>
    </w:lvl>
    <w:lvl w:ilvl="5" w:tplc="040B0005" w:tentative="1">
      <w:start w:val="1"/>
      <w:numFmt w:val="bullet"/>
      <w:lvlText w:val=""/>
      <w:lvlJc w:val="left"/>
      <w:pPr>
        <w:ind w:left="4472" w:hanging="360"/>
      </w:pPr>
      <w:rPr>
        <w:rFonts w:hint="default" w:ascii="Wingdings" w:hAnsi="Wingdings"/>
      </w:rPr>
    </w:lvl>
    <w:lvl w:ilvl="6" w:tplc="040B0001" w:tentative="1">
      <w:start w:val="1"/>
      <w:numFmt w:val="bullet"/>
      <w:lvlText w:val=""/>
      <w:lvlJc w:val="left"/>
      <w:pPr>
        <w:ind w:left="5192" w:hanging="360"/>
      </w:pPr>
      <w:rPr>
        <w:rFonts w:hint="default" w:ascii="Symbol" w:hAnsi="Symbol"/>
      </w:rPr>
    </w:lvl>
    <w:lvl w:ilvl="7" w:tplc="040B0003" w:tentative="1">
      <w:start w:val="1"/>
      <w:numFmt w:val="bullet"/>
      <w:lvlText w:val="o"/>
      <w:lvlJc w:val="left"/>
      <w:pPr>
        <w:ind w:left="5912" w:hanging="360"/>
      </w:pPr>
      <w:rPr>
        <w:rFonts w:hint="default" w:ascii="Courier New" w:hAnsi="Courier New" w:cs="Courier New"/>
      </w:rPr>
    </w:lvl>
    <w:lvl w:ilvl="8" w:tplc="040B0005" w:tentative="1">
      <w:start w:val="1"/>
      <w:numFmt w:val="bullet"/>
      <w:lvlText w:val=""/>
      <w:lvlJc w:val="left"/>
      <w:pPr>
        <w:ind w:left="6632" w:hanging="360"/>
      </w:pPr>
      <w:rPr>
        <w:rFonts w:hint="default" w:ascii="Wingdings" w:hAnsi="Wingdings"/>
      </w:rPr>
    </w:lvl>
  </w:abstractNum>
  <w:abstractNum w:abstractNumId="88" w15:restartNumberingAfterBreak="0">
    <w:nsid w:val="44467935"/>
    <w:multiLevelType w:val="hybridMultilevel"/>
    <w:tmpl w:val="5816DD54"/>
    <w:lvl w:ilvl="0" w:tplc="39026BD8">
      <w:start w:val="1"/>
      <w:numFmt w:val="bullet"/>
      <w:lvlText w:val="■"/>
      <w:lvlJc w:val="left"/>
      <w:pPr>
        <w:ind w:left="872" w:hanging="361"/>
      </w:pPr>
      <w:rPr>
        <w:rFonts w:hint="default" w:ascii="Marlett" w:hAnsi="Marlett" w:eastAsia="Marlet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89" w15:restartNumberingAfterBreak="0">
    <w:nsid w:val="46474DD0"/>
    <w:multiLevelType w:val="hybridMultilevel"/>
    <w:tmpl w:val="D4543342"/>
    <w:lvl w:ilvl="0" w:tplc="FFFFFFFF">
      <w:start w:val="1"/>
      <w:numFmt w:val="decimal"/>
      <w:lvlText w:val="%1."/>
      <w:lvlJc w:val="left"/>
      <w:pPr>
        <w:ind w:left="360" w:hanging="360"/>
      </w:pPr>
      <w:rPr>
        <w:rFonts w:ascii="Arial" w:hAnsi="Arial" w:cs="Arial" w:eastAsiaTheme="minorHAns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470250E6"/>
    <w:multiLevelType w:val="multilevel"/>
    <w:tmpl w:val="95A6ACA8"/>
    <w:lvl w:ilvl="0">
      <w:start w:val="1"/>
      <w:numFmt w:val="bullet"/>
      <w:lvlText w:val="■"/>
      <w:lvlJc w:val="left"/>
      <w:pPr>
        <w:tabs>
          <w:tab w:val="num" w:pos="720"/>
        </w:tabs>
        <w:ind w:left="720" w:hanging="360"/>
      </w:pPr>
      <w:rPr>
        <w:rFonts w:hint="default" w:ascii="Marlett" w:hAnsi="Marlett" w:eastAsia="Marlett"/>
        <w:w w:val="99"/>
        <w:sz w:val="14"/>
        <w:szCs w:val="14"/>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1" w15:restartNumberingAfterBreak="0">
    <w:nsid w:val="480F3037"/>
    <w:multiLevelType w:val="hybridMultilevel"/>
    <w:tmpl w:val="EA5ED892"/>
    <w:lvl w:ilvl="0" w:tplc="39026BD8">
      <w:start w:val="1"/>
      <w:numFmt w:val="bullet"/>
      <w:lvlText w:val="■"/>
      <w:lvlJc w:val="left"/>
      <w:pPr>
        <w:ind w:left="872" w:hanging="361"/>
      </w:pPr>
      <w:rPr>
        <w:rFonts w:hint="default" w:ascii="Marlett" w:hAnsi="Marlett" w:eastAsia="Marlet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92" w15:restartNumberingAfterBreak="0">
    <w:nsid w:val="48E00D21"/>
    <w:multiLevelType w:val="hybridMultilevel"/>
    <w:tmpl w:val="BFD009CA"/>
    <w:lvl w:ilvl="0" w:tplc="040B0001">
      <w:start w:val="1"/>
      <w:numFmt w:val="bullet"/>
      <w:lvlText w:val=""/>
      <w:lvlJc w:val="left"/>
      <w:pPr>
        <w:ind w:left="908" w:hanging="360"/>
      </w:pPr>
      <w:rPr>
        <w:rFonts w:hint="default" w:ascii="Symbol" w:hAnsi="Symbol"/>
      </w:rPr>
    </w:lvl>
    <w:lvl w:ilvl="1" w:tplc="040B0003" w:tentative="1">
      <w:start w:val="1"/>
      <w:numFmt w:val="bullet"/>
      <w:lvlText w:val="o"/>
      <w:lvlJc w:val="left"/>
      <w:pPr>
        <w:ind w:left="1628" w:hanging="360"/>
      </w:pPr>
      <w:rPr>
        <w:rFonts w:hint="default" w:ascii="Courier New" w:hAnsi="Courier New" w:cs="Courier New"/>
      </w:rPr>
    </w:lvl>
    <w:lvl w:ilvl="2" w:tplc="040B0005" w:tentative="1">
      <w:start w:val="1"/>
      <w:numFmt w:val="bullet"/>
      <w:lvlText w:val=""/>
      <w:lvlJc w:val="left"/>
      <w:pPr>
        <w:ind w:left="2348" w:hanging="360"/>
      </w:pPr>
      <w:rPr>
        <w:rFonts w:hint="default" w:ascii="Wingdings" w:hAnsi="Wingdings"/>
      </w:rPr>
    </w:lvl>
    <w:lvl w:ilvl="3" w:tplc="040B0001" w:tentative="1">
      <w:start w:val="1"/>
      <w:numFmt w:val="bullet"/>
      <w:lvlText w:val=""/>
      <w:lvlJc w:val="left"/>
      <w:pPr>
        <w:ind w:left="3068" w:hanging="360"/>
      </w:pPr>
      <w:rPr>
        <w:rFonts w:hint="default" w:ascii="Symbol" w:hAnsi="Symbol"/>
      </w:rPr>
    </w:lvl>
    <w:lvl w:ilvl="4" w:tplc="040B0003" w:tentative="1">
      <w:start w:val="1"/>
      <w:numFmt w:val="bullet"/>
      <w:lvlText w:val="o"/>
      <w:lvlJc w:val="left"/>
      <w:pPr>
        <w:ind w:left="3788" w:hanging="360"/>
      </w:pPr>
      <w:rPr>
        <w:rFonts w:hint="default" w:ascii="Courier New" w:hAnsi="Courier New" w:cs="Courier New"/>
      </w:rPr>
    </w:lvl>
    <w:lvl w:ilvl="5" w:tplc="040B0005" w:tentative="1">
      <w:start w:val="1"/>
      <w:numFmt w:val="bullet"/>
      <w:lvlText w:val=""/>
      <w:lvlJc w:val="left"/>
      <w:pPr>
        <w:ind w:left="4508" w:hanging="360"/>
      </w:pPr>
      <w:rPr>
        <w:rFonts w:hint="default" w:ascii="Wingdings" w:hAnsi="Wingdings"/>
      </w:rPr>
    </w:lvl>
    <w:lvl w:ilvl="6" w:tplc="040B0001" w:tentative="1">
      <w:start w:val="1"/>
      <w:numFmt w:val="bullet"/>
      <w:lvlText w:val=""/>
      <w:lvlJc w:val="left"/>
      <w:pPr>
        <w:ind w:left="5228" w:hanging="360"/>
      </w:pPr>
      <w:rPr>
        <w:rFonts w:hint="default" w:ascii="Symbol" w:hAnsi="Symbol"/>
      </w:rPr>
    </w:lvl>
    <w:lvl w:ilvl="7" w:tplc="040B0003" w:tentative="1">
      <w:start w:val="1"/>
      <w:numFmt w:val="bullet"/>
      <w:lvlText w:val="o"/>
      <w:lvlJc w:val="left"/>
      <w:pPr>
        <w:ind w:left="5948" w:hanging="360"/>
      </w:pPr>
      <w:rPr>
        <w:rFonts w:hint="default" w:ascii="Courier New" w:hAnsi="Courier New" w:cs="Courier New"/>
      </w:rPr>
    </w:lvl>
    <w:lvl w:ilvl="8" w:tplc="040B0005" w:tentative="1">
      <w:start w:val="1"/>
      <w:numFmt w:val="bullet"/>
      <w:lvlText w:val=""/>
      <w:lvlJc w:val="left"/>
      <w:pPr>
        <w:ind w:left="6668" w:hanging="360"/>
      </w:pPr>
      <w:rPr>
        <w:rFonts w:hint="default" w:ascii="Wingdings" w:hAnsi="Wingdings"/>
      </w:rPr>
    </w:lvl>
  </w:abstractNum>
  <w:abstractNum w:abstractNumId="93" w15:restartNumberingAfterBreak="0">
    <w:nsid w:val="493A0B0A"/>
    <w:multiLevelType w:val="hybridMultilevel"/>
    <w:tmpl w:val="6082C94C"/>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94" w15:restartNumberingAfterBreak="0">
    <w:nsid w:val="493F2D1F"/>
    <w:multiLevelType w:val="hybridMultilevel"/>
    <w:tmpl w:val="8B9ED8F4"/>
    <w:lvl w:ilvl="0" w:tplc="FFFFFFFF">
      <w:start w:val="2"/>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5" w15:restartNumberingAfterBreak="0">
    <w:nsid w:val="4A5E4227"/>
    <w:multiLevelType w:val="hybridMultilevel"/>
    <w:tmpl w:val="2E2EE6EC"/>
    <w:lvl w:ilvl="0" w:tplc="64DA5B2C">
      <w:start w:val="1"/>
      <w:numFmt w:val="lowerLetter"/>
      <w:lvlText w:val="%1."/>
      <w:lvlJc w:val="left"/>
      <w:pPr>
        <w:ind w:left="1057" w:hanging="360"/>
      </w:pPr>
      <w:rPr>
        <w:rFonts w:hint="default" w:cstheme="minorBidi"/>
      </w:rPr>
    </w:lvl>
    <w:lvl w:ilvl="1" w:tplc="040B0019" w:tentative="1">
      <w:start w:val="1"/>
      <w:numFmt w:val="lowerLetter"/>
      <w:lvlText w:val="%2."/>
      <w:lvlJc w:val="left"/>
      <w:pPr>
        <w:ind w:left="1777" w:hanging="360"/>
      </w:pPr>
    </w:lvl>
    <w:lvl w:ilvl="2" w:tplc="040B001B" w:tentative="1">
      <w:start w:val="1"/>
      <w:numFmt w:val="lowerRoman"/>
      <w:lvlText w:val="%3."/>
      <w:lvlJc w:val="right"/>
      <w:pPr>
        <w:ind w:left="2497" w:hanging="180"/>
      </w:pPr>
    </w:lvl>
    <w:lvl w:ilvl="3" w:tplc="040B000F" w:tentative="1">
      <w:start w:val="1"/>
      <w:numFmt w:val="decimal"/>
      <w:lvlText w:val="%4."/>
      <w:lvlJc w:val="left"/>
      <w:pPr>
        <w:ind w:left="3217" w:hanging="360"/>
      </w:pPr>
    </w:lvl>
    <w:lvl w:ilvl="4" w:tplc="040B0019" w:tentative="1">
      <w:start w:val="1"/>
      <w:numFmt w:val="lowerLetter"/>
      <w:lvlText w:val="%5."/>
      <w:lvlJc w:val="left"/>
      <w:pPr>
        <w:ind w:left="3937" w:hanging="360"/>
      </w:pPr>
    </w:lvl>
    <w:lvl w:ilvl="5" w:tplc="040B001B" w:tentative="1">
      <w:start w:val="1"/>
      <w:numFmt w:val="lowerRoman"/>
      <w:lvlText w:val="%6."/>
      <w:lvlJc w:val="right"/>
      <w:pPr>
        <w:ind w:left="4657" w:hanging="180"/>
      </w:pPr>
    </w:lvl>
    <w:lvl w:ilvl="6" w:tplc="040B000F" w:tentative="1">
      <w:start w:val="1"/>
      <w:numFmt w:val="decimal"/>
      <w:lvlText w:val="%7."/>
      <w:lvlJc w:val="left"/>
      <w:pPr>
        <w:ind w:left="5377" w:hanging="360"/>
      </w:pPr>
    </w:lvl>
    <w:lvl w:ilvl="7" w:tplc="040B0019" w:tentative="1">
      <w:start w:val="1"/>
      <w:numFmt w:val="lowerLetter"/>
      <w:lvlText w:val="%8."/>
      <w:lvlJc w:val="left"/>
      <w:pPr>
        <w:ind w:left="6097" w:hanging="360"/>
      </w:pPr>
    </w:lvl>
    <w:lvl w:ilvl="8" w:tplc="040B001B" w:tentative="1">
      <w:start w:val="1"/>
      <w:numFmt w:val="lowerRoman"/>
      <w:lvlText w:val="%9."/>
      <w:lvlJc w:val="right"/>
      <w:pPr>
        <w:ind w:left="6817" w:hanging="180"/>
      </w:pPr>
    </w:lvl>
  </w:abstractNum>
  <w:abstractNum w:abstractNumId="96" w15:restartNumberingAfterBreak="0">
    <w:nsid w:val="4A8F2699"/>
    <w:multiLevelType w:val="hybridMultilevel"/>
    <w:tmpl w:val="D5BE805A"/>
    <w:lvl w:ilvl="0" w:tplc="2D7E9AB0">
      <w:start w:val="1"/>
      <w:numFmt w:val="lowerLetter"/>
      <w:lvlText w:val="%1."/>
      <w:lvlJc w:val="left"/>
      <w:pPr>
        <w:ind w:left="824" w:hanging="360"/>
      </w:pPr>
      <w:rPr>
        <w:rFonts w:hint="default"/>
      </w:rPr>
    </w:lvl>
    <w:lvl w:ilvl="1" w:tplc="040B0019" w:tentative="1">
      <w:start w:val="1"/>
      <w:numFmt w:val="lowerLetter"/>
      <w:lvlText w:val="%2."/>
      <w:lvlJc w:val="left"/>
      <w:pPr>
        <w:ind w:left="1544" w:hanging="360"/>
      </w:pPr>
    </w:lvl>
    <w:lvl w:ilvl="2" w:tplc="040B001B" w:tentative="1">
      <w:start w:val="1"/>
      <w:numFmt w:val="lowerRoman"/>
      <w:lvlText w:val="%3."/>
      <w:lvlJc w:val="right"/>
      <w:pPr>
        <w:ind w:left="2264" w:hanging="180"/>
      </w:pPr>
    </w:lvl>
    <w:lvl w:ilvl="3" w:tplc="040B000F" w:tentative="1">
      <w:start w:val="1"/>
      <w:numFmt w:val="decimal"/>
      <w:lvlText w:val="%4."/>
      <w:lvlJc w:val="left"/>
      <w:pPr>
        <w:ind w:left="2984" w:hanging="360"/>
      </w:pPr>
    </w:lvl>
    <w:lvl w:ilvl="4" w:tplc="040B0019" w:tentative="1">
      <w:start w:val="1"/>
      <w:numFmt w:val="lowerLetter"/>
      <w:lvlText w:val="%5."/>
      <w:lvlJc w:val="left"/>
      <w:pPr>
        <w:ind w:left="3704" w:hanging="360"/>
      </w:pPr>
    </w:lvl>
    <w:lvl w:ilvl="5" w:tplc="040B001B" w:tentative="1">
      <w:start w:val="1"/>
      <w:numFmt w:val="lowerRoman"/>
      <w:lvlText w:val="%6."/>
      <w:lvlJc w:val="right"/>
      <w:pPr>
        <w:ind w:left="4424" w:hanging="180"/>
      </w:pPr>
    </w:lvl>
    <w:lvl w:ilvl="6" w:tplc="040B000F" w:tentative="1">
      <w:start w:val="1"/>
      <w:numFmt w:val="decimal"/>
      <w:lvlText w:val="%7."/>
      <w:lvlJc w:val="left"/>
      <w:pPr>
        <w:ind w:left="5144" w:hanging="360"/>
      </w:pPr>
    </w:lvl>
    <w:lvl w:ilvl="7" w:tplc="040B0019" w:tentative="1">
      <w:start w:val="1"/>
      <w:numFmt w:val="lowerLetter"/>
      <w:lvlText w:val="%8."/>
      <w:lvlJc w:val="left"/>
      <w:pPr>
        <w:ind w:left="5864" w:hanging="360"/>
      </w:pPr>
    </w:lvl>
    <w:lvl w:ilvl="8" w:tplc="040B001B" w:tentative="1">
      <w:start w:val="1"/>
      <w:numFmt w:val="lowerRoman"/>
      <w:lvlText w:val="%9."/>
      <w:lvlJc w:val="right"/>
      <w:pPr>
        <w:ind w:left="6584" w:hanging="180"/>
      </w:pPr>
    </w:lvl>
  </w:abstractNum>
  <w:abstractNum w:abstractNumId="97" w15:restartNumberingAfterBreak="0">
    <w:nsid w:val="4B9C5DA6"/>
    <w:multiLevelType w:val="hybridMultilevel"/>
    <w:tmpl w:val="E39670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8" w15:restartNumberingAfterBreak="0">
    <w:nsid w:val="4D062CC4"/>
    <w:multiLevelType w:val="hybridMultilevel"/>
    <w:tmpl w:val="387AEF8A"/>
    <w:lvl w:ilvl="0" w:tplc="39026BD8">
      <w:start w:val="1"/>
      <w:numFmt w:val="bullet"/>
      <w:lvlText w:val="■"/>
      <w:lvlJc w:val="left"/>
      <w:pPr>
        <w:ind w:left="872" w:hanging="361"/>
      </w:pPr>
      <w:rPr>
        <w:rFonts w:hint="default" w:ascii="Marlett" w:hAnsi="Marlett" w:eastAsia="Marlet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99" w15:restartNumberingAfterBreak="0">
    <w:nsid w:val="4D864572"/>
    <w:multiLevelType w:val="hybridMultilevel"/>
    <w:tmpl w:val="DAA0C9AC"/>
    <w:lvl w:ilvl="0" w:tplc="040B0001">
      <w:start w:val="1"/>
      <w:numFmt w:val="bullet"/>
      <w:lvlText w:val=""/>
      <w:lvlJc w:val="left"/>
      <w:pPr>
        <w:ind w:left="822" w:hanging="360"/>
      </w:pPr>
      <w:rPr>
        <w:rFonts w:hint="default" w:ascii="Symbol" w:hAnsi="Symbol"/>
      </w:rPr>
    </w:lvl>
    <w:lvl w:ilvl="1" w:tplc="040B0003" w:tentative="1">
      <w:start w:val="1"/>
      <w:numFmt w:val="bullet"/>
      <w:lvlText w:val="o"/>
      <w:lvlJc w:val="left"/>
      <w:pPr>
        <w:ind w:left="1542" w:hanging="360"/>
      </w:pPr>
      <w:rPr>
        <w:rFonts w:hint="default" w:ascii="Courier New" w:hAnsi="Courier New" w:cs="Courier New"/>
      </w:rPr>
    </w:lvl>
    <w:lvl w:ilvl="2" w:tplc="040B0005" w:tentative="1">
      <w:start w:val="1"/>
      <w:numFmt w:val="bullet"/>
      <w:lvlText w:val=""/>
      <w:lvlJc w:val="left"/>
      <w:pPr>
        <w:ind w:left="2262" w:hanging="360"/>
      </w:pPr>
      <w:rPr>
        <w:rFonts w:hint="default" w:ascii="Wingdings" w:hAnsi="Wingdings"/>
      </w:rPr>
    </w:lvl>
    <w:lvl w:ilvl="3" w:tplc="040B0001" w:tentative="1">
      <w:start w:val="1"/>
      <w:numFmt w:val="bullet"/>
      <w:lvlText w:val=""/>
      <w:lvlJc w:val="left"/>
      <w:pPr>
        <w:ind w:left="2982" w:hanging="360"/>
      </w:pPr>
      <w:rPr>
        <w:rFonts w:hint="default" w:ascii="Symbol" w:hAnsi="Symbol"/>
      </w:rPr>
    </w:lvl>
    <w:lvl w:ilvl="4" w:tplc="040B0003" w:tentative="1">
      <w:start w:val="1"/>
      <w:numFmt w:val="bullet"/>
      <w:lvlText w:val="o"/>
      <w:lvlJc w:val="left"/>
      <w:pPr>
        <w:ind w:left="3702" w:hanging="360"/>
      </w:pPr>
      <w:rPr>
        <w:rFonts w:hint="default" w:ascii="Courier New" w:hAnsi="Courier New" w:cs="Courier New"/>
      </w:rPr>
    </w:lvl>
    <w:lvl w:ilvl="5" w:tplc="040B0005" w:tentative="1">
      <w:start w:val="1"/>
      <w:numFmt w:val="bullet"/>
      <w:lvlText w:val=""/>
      <w:lvlJc w:val="left"/>
      <w:pPr>
        <w:ind w:left="4422" w:hanging="360"/>
      </w:pPr>
      <w:rPr>
        <w:rFonts w:hint="default" w:ascii="Wingdings" w:hAnsi="Wingdings"/>
      </w:rPr>
    </w:lvl>
    <w:lvl w:ilvl="6" w:tplc="040B0001" w:tentative="1">
      <w:start w:val="1"/>
      <w:numFmt w:val="bullet"/>
      <w:lvlText w:val=""/>
      <w:lvlJc w:val="left"/>
      <w:pPr>
        <w:ind w:left="5142" w:hanging="360"/>
      </w:pPr>
      <w:rPr>
        <w:rFonts w:hint="default" w:ascii="Symbol" w:hAnsi="Symbol"/>
      </w:rPr>
    </w:lvl>
    <w:lvl w:ilvl="7" w:tplc="040B0003" w:tentative="1">
      <w:start w:val="1"/>
      <w:numFmt w:val="bullet"/>
      <w:lvlText w:val="o"/>
      <w:lvlJc w:val="left"/>
      <w:pPr>
        <w:ind w:left="5862" w:hanging="360"/>
      </w:pPr>
      <w:rPr>
        <w:rFonts w:hint="default" w:ascii="Courier New" w:hAnsi="Courier New" w:cs="Courier New"/>
      </w:rPr>
    </w:lvl>
    <w:lvl w:ilvl="8" w:tplc="040B0005" w:tentative="1">
      <w:start w:val="1"/>
      <w:numFmt w:val="bullet"/>
      <w:lvlText w:val=""/>
      <w:lvlJc w:val="left"/>
      <w:pPr>
        <w:ind w:left="6582" w:hanging="360"/>
      </w:pPr>
      <w:rPr>
        <w:rFonts w:hint="default" w:ascii="Wingdings" w:hAnsi="Wingdings"/>
      </w:rPr>
    </w:lvl>
  </w:abstractNum>
  <w:abstractNum w:abstractNumId="100" w15:restartNumberingAfterBreak="0">
    <w:nsid w:val="4E2D6ABA"/>
    <w:multiLevelType w:val="hybridMultilevel"/>
    <w:tmpl w:val="698EF2CE"/>
    <w:lvl w:ilvl="0" w:tplc="040B0019">
      <w:start w:val="1"/>
      <w:numFmt w:val="lowerLetter"/>
      <w:lvlText w:val="%1."/>
      <w:lvlJc w:val="left"/>
      <w:pPr>
        <w:ind w:left="908" w:hanging="360"/>
      </w:pPr>
      <w:rPr>
        <w:rFonts w:hint="default"/>
      </w:rPr>
    </w:lvl>
    <w:lvl w:ilvl="1" w:tplc="FFFFFFFF">
      <w:start w:val="1"/>
      <w:numFmt w:val="bullet"/>
      <w:lvlText w:val="o"/>
      <w:lvlJc w:val="left"/>
      <w:pPr>
        <w:ind w:left="1628" w:hanging="360"/>
      </w:pPr>
      <w:rPr>
        <w:rFonts w:hint="default" w:ascii="Courier New" w:hAnsi="Courier New" w:cs="Courier New"/>
      </w:rPr>
    </w:lvl>
    <w:lvl w:ilvl="2" w:tplc="FFFFFFFF" w:tentative="1">
      <w:start w:val="1"/>
      <w:numFmt w:val="bullet"/>
      <w:lvlText w:val=""/>
      <w:lvlJc w:val="left"/>
      <w:pPr>
        <w:ind w:left="2348" w:hanging="360"/>
      </w:pPr>
      <w:rPr>
        <w:rFonts w:hint="default" w:ascii="Wingdings" w:hAnsi="Wingdings"/>
      </w:rPr>
    </w:lvl>
    <w:lvl w:ilvl="3" w:tplc="FFFFFFFF" w:tentative="1">
      <w:start w:val="1"/>
      <w:numFmt w:val="bullet"/>
      <w:lvlText w:val=""/>
      <w:lvlJc w:val="left"/>
      <w:pPr>
        <w:ind w:left="3068" w:hanging="360"/>
      </w:pPr>
      <w:rPr>
        <w:rFonts w:hint="default" w:ascii="Symbol" w:hAnsi="Symbol"/>
      </w:rPr>
    </w:lvl>
    <w:lvl w:ilvl="4" w:tplc="FFFFFFFF" w:tentative="1">
      <w:start w:val="1"/>
      <w:numFmt w:val="bullet"/>
      <w:lvlText w:val="o"/>
      <w:lvlJc w:val="left"/>
      <w:pPr>
        <w:ind w:left="3788" w:hanging="360"/>
      </w:pPr>
      <w:rPr>
        <w:rFonts w:hint="default" w:ascii="Courier New" w:hAnsi="Courier New" w:cs="Courier New"/>
      </w:rPr>
    </w:lvl>
    <w:lvl w:ilvl="5" w:tplc="FFFFFFFF" w:tentative="1">
      <w:start w:val="1"/>
      <w:numFmt w:val="bullet"/>
      <w:lvlText w:val=""/>
      <w:lvlJc w:val="left"/>
      <w:pPr>
        <w:ind w:left="4508" w:hanging="360"/>
      </w:pPr>
      <w:rPr>
        <w:rFonts w:hint="default" w:ascii="Wingdings" w:hAnsi="Wingdings"/>
      </w:rPr>
    </w:lvl>
    <w:lvl w:ilvl="6" w:tplc="FFFFFFFF" w:tentative="1">
      <w:start w:val="1"/>
      <w:numFmt w:val="bullet"/>
      <w:lvlText w:val=""/>
      <w:lvlJc w:val="left"/>
      <w:pPr>
        <w:ind w:left="5228" w:hanging="360"/>
      </w:pPr>
      <w:rPr>
        <w:rFonts w:hint="default" w:ascii="Symbol" w:hAnsi="Symbol"/>
      </w:rPr>
    </w:lvl>
    <w:lvl w:ilvl="7" w:tplc="FFFFFFFF" w:tentative="1">
      <w:start w:val="1"/>
      <w:numFmt w:val="bullet"/>
      <w:lvlText w:val="o"/>
      <w:lvlJc w:val="left"/>
      <w:pPr>
        <w:ind w:left="5948" w:hanging="360"/>
      </w:pPr>
      <w:rPr>
        <w:rFonts w:hint="default" w:ascii="Courier New" w:hAnsi="Courier New" w:cs="Courier New"/>
      </w:rPr>
    </w:lvl>
    <w:lvl w:ilvl="8" w:tplc="FFFFFFFF" w:tentative="1">
      <w:start w:val="1"/>
      <w:numFmt w:val="bullet"/>
      <w:lvlText w:val=""/>
      <w:lvlJc w:val="left"/>
      <w:pPr>
        <w:ind w:left="6668" w:hanging="360"/>
      </w:pPr>
      <w:rPr>
        <w:rFonts w:hint="default" w:ascii="Wingdings" w:hAnsi="Wingdings"/>
      </w:rPr>
    </w:lvl>
  </w:abstractNum>
  <w:abstractNum w:abstractNumId="101" w15:restartNumberingAfterBreak="0">
    <w:nsid w:val="4EFB2E88"/>
    <w:multiLevelType w:val="hybridMultilevel"/>
    <w:tmpl w:val="C254885E"/>
    <w:lvl w:ilvl="0" w:tplc="F0046626">
      <w:start w:val="2"/>
      <w:numFmt w:val="decimal"/>
      <w:lvlText w:val="%1."/>
      <w:lvlJc w:val="left"/>
      <w:pPr>
        <w:ind w:left="46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2" w15:restartNumberingAfterBreak="0">
    <w:nsid w:val="4F7B627D"/>
    <w:multiLevelType w:val="hybridMultilevel"/>
    <w:tmpl w:val="32D80D38"/>
    <w:lvl w:ilvl="0" w:tplc="040B0019">
      <w:start w:val="1"/>
      <w:numFmt w:val="lowerLetter"/>
      <w:lvlText w:val="%1."/>
      <w:lvlJc w:val="left"/>
      <w:pPr>
        <w:ind w:left="819" w:hanging="360"/>
      </w:pPr>
      <w:rPr>
        <w:rFonts w:hint="default"/>
      </w:rPr>
    </w:lvl>
    <w:lvl w:ilvl="1" w:tplc="FFFFFFFF" w:tentative="1">
      <w:start w:val="1"/>
      <w:numFmt w:val="bullet"/>
      <w:lvlText w:val="o"/>
      <w:lvlJc w:val="left"/>
      <w:pPr>
        <w:ind w:left="1539" w:hanging="360"/>
      </w:pPr>
      <w:rPr>
        <w:rFonts w:hint="default" w:ascii="Courier New" w:hAnsi="Courier New" w:cs="Courier New"/>
      </w:rPr>
    </w:lvl>
    <w:lvl w:ilvl="2" w:tplc="FFFFFFFF" w:tentative="1">
      <w:start w:val="1"/>
      <w:numFmt w:val="bullet"/>
      <w:lvlText w:val=""/>
      <w:lvlJc w:val="left"/>
      <w:pPr>
        <w:ind w:left="2259" w:hanging="360"/>
      </w:pPr>
      <w:rPr>
        <w:rFonts w:hint="default" w:ascii="Wingdings" w:hAnsi="Wingdings"/>
      </w:rPr>
    </w:lvl>
    <w:lvl w:ilvl="3" w:tplc="FFFFFFFF" w:tentative="1">
      <w:start w:val="1"/>
      <w:numFmt w:val="bullet"/>
      <w:lvlText w:val=""/>
      <w:lvlJc w:val="left"/>
      <w:pPr>
        <w:ind w:left="2979" w:hanging="360"/>
      </w:pPr>
      <w:rPr>
        <w:rFonts w:hint="default" w:ascii="Symbol" w:hAnsi="Symbol"/>
      </w:rPr>
    </w:lvl>
    <w:lvl w:ilvl="4" w:tplc="FFFFFFFF" w:tentative="1">
      <w:start w:val="1"/>
      <w:numFmt w:val="bullet"/>
      <w:lvlText w:val="o"/>
      <w:lvlJc w:val="left"/>
      <w:pPr>
        <w:ind w:left="3699" w:hanging="360"/>
      </w:pPr>
      <w:rPr>
        <w:rFonts w:hint="default" w:ascii="Courier New" w:hAnsi="Courier New" w:cs="Courier New"/>
      </w:rPr>
    </w:lvl>
    <w:lvl w:ilvl="5" w:tplc="FFFFFFFF" w:tentative="1">
      <w:start w:val="1"/>
      <w:numFmt w:val="bullet"/>
      <w:lvlText w:val=""/>
      <w:lvlJc w:val="left"/>
      <w:pPr>
        <w:ind w:left="4419" w:hanging="360"/>
      </w:pPr>
      <w:rPr>
        <w:rFonts w:hint="default" w:ascii="Wingdings" w:hAnsi="Wingdings"/>
      </w:rPr>
    </w:lvl>
    <w:lvl w:ilvl="6" w:tplc="FFFFFFFF" w:tentative="1">
      <w:start w:val="1"/>
      <w:numFmt w:val="bullet"/>
      <w:lvlText w:val=""/>
      <w:lvlJc w:val="left"/>
      <w:pPr>
        <w:ind w:left="5139" w:hanging="360"/>
      </w:pPr>
      <w:rPr>
        <w:rFonts w:hint="default" w:ascii="Symbol" w:hAnsi="Symbol"/>
      </w:rPr>
    </w:lvl>
    <w:lvl w:ilvl="7" w:tplc="FFFFFFFF" w:tentative="1">
      <w:start w:val="1"/>
      <w:numFmt w:val="bullet"/>
      <w:lvlText w:val="o"/>
      <w:lvlJc w:val="left"/>
      <w:pPr>
        <w:ind w:left="5859" w:hanging="360"/>
      </w:pPr>
      <w:rPr>
        <w:rFonts w:hint="default" w:ascii="Courier New" w:hAnsi="Courier New" w:cs="Courier New"/>
      </w:rPr>
    </w:lvl>
    <w:lvl w:ilvl="8" w:tplc="FFFFFFFF" w:tentative="1">
      <w:start w:val="1"/>
      <w:numFmt w:val="bullet"/>
      <w:lvlText w:val=""/>
      <w:lvlJc w:val="left"/>
      <w:pPr>
        <w:ind w:left="6579" w:hanging="360"/>
      </w:pPr>
      <w:rPr>
        <w:rFonts w:hint="default" w:ascii="Wingdings" w:hAnsi="Wingdings"/>
      </w:rPr>
    </w:lvl>
  </w:abstractNum>
  <w:abstractNum w:abstractNumId="103" w15:restartNumberingAfterBreak="0">
    <w:nsid w:val="50DCBA07"/>
    <w:multiLevelType w:val="hybridMultilevel"/>
    <w:tmpl w:val="7A2438B8"/>
    <w:lvl w:ilvl="0" w:tplc="6E52D3C0">
      <w:start w:val="1"/>
      <w:numFmt w:val="bullet"/>
      <w:lvlText w:val=""/>
      <w:lvlJc w:val="left"/>
      <w:pPr>
        <w:ind w:left="720" w:hanging="360"/>
      </w:pPr>
      <w:rPr>
        <w:rFonts w:hint="default" w:ascii="Symbol" w:hAnsi="Symbol"/>
      </w:rPr>
    </w:lvl>
    <w:lvl w:ilvl="1" w:tplc="E57ECF94">
      <w:start w:val="1"/>
      <w:numFmt w:val="bullet"/>
      <w:lvlText w:val="o"/>
      <w:lvlJc w:val="left"/>
      <w:pPr>
        <w:ind w:left="1440" w:hanging="360"/>
      </w:pPr>
      <w:rPr>
        <w:rFonts w:hint="default" w:ascii="Courier New" w:hAnsi="Courier New"/>
      </w:rPr>
    </w:lvl>
    <w:lvl w:ilvl="2" w:tplc="F4447644">
      <w:start w:val="1"/>
      <w:numFmt w:val="bullet"/>
      <w:lvlText w:val=""/>
      <w:lvlJc w:val="left"/>
      <w:pPr>
        <w:ind w:left="2160" w:hanging="360"/>
      </w:pPr>
      <w:rPr>
        <w:rFonts w:hint="default" w:ascii="Wingdings" w:hAnsi="Wingdings"/>
      </w:rPr>
    </w:lvl>
    <w:lvl w:ilvl="3" w:tplc="8B7EC392">
      <w:start w:val="1"/>
      <w:numFmt w:val="bullet"/>
      <w:lvlText w:val=""/>
      <w:lvlJc w:val="left"/>
      <w:pPr>
        <w:ind w:left="2880" w:hanging="360"/>
      </w:pPr>
      <w:rPr>
        <w:rFonts w:hint="default" w:ascii="Symbol" w:hAnsi="Symbol"/>
      </w:rPr>
    </w:lvl>
    <w:lvl w:ilvl="4" w:tplc="5200525C">
      <w:start w:val="1"/>
      <w:numFmt w:val="bullet"/>
      <w:lvlText w:val="o"/>
      <w:lvlJc w:val="left"/>
      <w:pPr>
        <w:ind w:left="3600" w:hanging="360"/>
      </w:pPr>
      <w:rPr>
        <w:rFonts w:hint="default" w:ascii="Courier New" w:hAnsi="Courier New"/>
      </w:rPr>
    </w:lvl>
    <w:lvl w:ilvl="5" w:tplc="E3A0EBF4">
      <w:start w:val="1"/>
      <w:numFmt w:val="bullet"/>
      <w:lvlText w:val=""/>
      <w:lvlJc w:val="left"/>
      <w:pPr>
        <w:ind w:left="4320" w:hanging="360"/>
      </w:pPr>
      <w:rPr>
        <w:rFonts w:hint="default" w:ascii="Wingdings" w:hAnsi="Wingdings"/>
      </w:rPr>
    </w:lvl>
    <w:lvl w:ilvl="6" w:tplc="9A122A7C">
      <w:start w:val="1"/>
      <w:numFmt w:val="bullet"/>
      <w:lvlText w:val=""/>
      <w:lvlJc w:val="left"/>
      <w:pPr>
        <w:ind w:left="5040" w:hanging="360"/>
      </w:pPr>
      <w:rPr>
        <w:rFonts w:hint="default" w:ascii="Symbol" w:hAnsi="Symbol"/>
      </w:rPr>
    </w:lvl>
    <w:lvl w:ilvl="7" w:tplc="2014FCDC">
      <w:start w:val="1"/>
      <w:numFmt w:val="bullet"/>
      <w:lvlText w:val="o"/>
      <w:lvlJc w:val="left"/>
      <w:pPr>
        <w:ind w:left="5760" w:hanging="360"/>
      </w:pPr>
      <w:rPr>
        <w:rFonts w:hint="default" w:ascii="Courier New" w:hAnsi="Courier New"/>
      </w:rPr>
    </w:lvl>
    <w:lvl w:ilvl="8" w:tplc="1AE634EC">
      <w:start w:val="1"/>
      <w:numFmt w:val="bullet"/>
      <w:lvlText w:val=""/>
      <w:lvlJc w:val="left"/>
      <w:pPr>
        <w:ind w:left="6480" w:hanging="360"/>
      </w:pPr>
      <w:rPr>
        <w:rFonts w:hint="default" w:ascii="Wingdings" w:hAnsi="Wingdings"/>
      </w:rPr>
    </w:lvl>
  </w:abstractNum>
  <w:abstractNum w:abstractNumId="104" w15:restartNumberingAfterBreak="0">
    <w:nsid w:val="518E74FC"/>
    <w:multiLevelType w:val="hybridMultilevel"/>
    <w:tmpl w:val="BDD655D4"/>
    <w:lvl w:ilvl="0" w:tplc="0CE27DA8">
      <w:start w:val="1"/>
      <w:numFmt w:val="decimal"/>
      <w:lvlText w:val="%1."/>
      <w:lvlJc w:val="left"/>
      <w:pPr>
        <w:ind w:left="819" w:hanging="360"/>
      </w:pPr>
      <w:rPr>
        <w:rFonts w:ascii="Arial" w:hAnsi="Arial" w:eastAsiaTheme="minorHAnsi" w:cstheme="minorBidi"/>
      </w:r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105" w15:restartNumberingAfterBreak="0">
    <w:nsid w:val="5232097B"/>
    <w:multiLevelType w:val="hybridMultilevel"/>
    <w:tmpl w:val="42227BF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6" w15:restartNumberingAfterBreak="0">
    <w:nsid w:val="52B23CAA"/>
    <w:multiLevelType w:val="hybridMultilevel"/>
    <w:tmpl w:val="FB5A5552"/>
    <w:lvl w:ilvl="0" w:tplc="FFFFFFFF">
      <w:start w:val="1"/>
      <w:numFmt w:val="decimal"/>
      <w:lvlText w:val="%1."/>
      <w:lvlJc w:val="left"/>
      <w:pPr>
        <w:ind w:left="360" w:hanging="360"/>
      </w:pPr>
      <w:rPr>
        <w:rFonts w:ascii="Arial" w:hAnsi="Arial" w:cs="Arial" w:eastAsiaTheme="minorHAns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7" w15:restartNumberingAfterBreak="0">
    <w:nsid w:val="52F84A7E"/>
    <w:multiLevelType w:val="hybridMultilevel"/>
    <w:tmpl w:val="1A84A7D0"/>
    <w:lvl w:ilvl="0" w:tplc="040B0001">
      <w:start w:val="1"/>
      <w:numFmt w:val="bullet"/>
      <w:lvlText w:val=""/>
      <w:lvlJc w:val="left"/>
      <w:pPr>
        <w:ind w:left="908" w:hanging="360"/>
      </w:pPr>
      <w:rPr>
        <w:rFonts w:hint="default" w:ascii="Symbol" w:hAnsi="Symbol"/>
      </w:rPr>
    </w:lvl>
    <w:lvl w:ilvl="1" w:tplc="040B0003" w:tentative="1">
      <w:start w:val="1"/>
      <w:numFmt w:val="bullet"/>
      <w:lvlText w:val="o"/>
      <w:lvlJc w:val="left"/>
      <w:pPr>
        <w:ind w:left="1628" w:hanging="360"/>
      </w:pPr>
      <w:rPr>
        <w:rFonts w:hint="default" w:ascii="Courier New" w:hAnsi="Courier New" w:cs="Courier New"/>
      </w:rPr>
    </w:lvl>
    <w:lvl w:ilvl="2" w:tplc="040B0005" w:tentative="1">
      <w:start w:val="1"/>
      <w:numFmt w:val="bullet"/>
      <w:lvlText w:val=""/>
      <w:lvlJc w:val="left"/>
      <w:pPr>
        <w:ind w:left="2348" w:hanging="360"/>
      </w:pPr>
      <w:rPr>
        <w:rFonts w:hint="default" w:ascii="Wingdings" w:hAnsi="Wingdings"/>
      </w:rPr>
    </w:lvl>
    <w:lvl w:ilvl="3" w:tplc="040B0001" w:tentative="1">
      <w:start w:val="1"/>
      <w:numFmt w:val="bullet"/>
      <w:lvlText w:val=""/>
      <w:lvlJc w:val="left"/>
      <w:pPr>
        <w:ind w:left="3068" w:hanging="360"/>
      </w:pPr>
      <w:rPr>
        <w:rFonts w:hint="default" w:ascii="Symbol" w:hAnsi="Symbol"/>
      </w:rPr>
    </w:lvl>
    <w:lvl w:ilvl="4" w:tplc="040B0003" w:tentative="1">
      <w:start w:val="1"/>
      <w:numFmt w:val="bullet"/>
      <w:lvlText w:val="o"/>
      <w:lvlJc w:val="left"/>
      <w:pPr>
        <w:ind w:left="3788" w:hanging="360"/>
      </w:pPr>
      <w:rPr>
        <w:rFonts w:hint="default" w:ascii="Courier New" w:hAnsi="Courier New" w:cs="Courier New"/>
      </w:rPr>
    </w:lvl>
    <w:lvl w:ilvl="5" w:tplc="040B0005" w:tentative="1">
      <w:start w:val="1"/>
      <w:numFmt w:val="bullet"/>
      <w:lvlText w:val=""/>
      <w:lvlJc w:val="left"/>
      <w:pPr>
        <w:ind w:left="4508" w:hanging="360"/>
      </w:pPr>
      <w:rPr>
        <w:rFonts w:hint="default" w:ascii="Wingdings" w:hAnsi="Wingdings"/>
      </w:rPr>
    </w:lvl>
    <w:lvl w:ilvl="6" w:tplc="040B0001" w:tentative="1">
      <w:start w:val="1"/>
      <w:numFmt w:val="bullet"/>
      <w:lvlText w:val=""/>
      <w:lvlJc w:val="left"/>
      <w:pPr>
        <w:ind w:left="5228" w:hanging="360"/>
      </w:pPr>
      <w:rPr>
        <w:rFonts w:hint="default" w:ascii="Symbol" w:hAnsi="Symbol"/>
      </w:rPr>
    </w:lvl>
    <w:lvl w:ilvl="7" w:tplc="040B0003" w:tentative="1">
      <w:start w:val="1"/>
      <w:numFmt w:val="bullet"/>
      <w:lvlText w:val="o"/>
      <w:lvlJc w:val="left"/>
      <w:pPr>
        <w:ind w:left="5948" w:hanging="360"/>
      </w:pPr>
      <w:rPr>
        <w:rFonts w:hint="default" w:ascii="Courier New" w:hAnsi="Courier New" w:cs="Courier New"/>
      </w:rPr>
    </w:lvl>
    <w:lvl w:ilvl="8" w:tplc="040B0005" w:tentative="1">
      <w:start w:val="1"/>
      <w:numFmt w:val="bullet"/>
      <w:lvlText w:val=""/>
      <w:lvlJc w:val="left"/>
      <w:pPr>
        <w:ind w:left="6668" w:hanging="360"/>
      </w:pPr>
      <w:rPr>
        <w:rFonts w:hint="default" w:ascii="Wingdings" w:hAnsi="Wingdings"/>
      </w:rPr>
    </w:lvl>
  </w:abstractNum>
  <w:abstractNum w:abstractNumId="108" w15:restartNumberingAfterBreak="0">
    <w:nsid w:val="55364D2B"/>
    <w:multiLevelType w:val="hybridMultilevel"/>
    <w:tmpl w:val="0E309E98"/>
    <w:lvl w:ilvl="0">
      <w:start w:val="1"/>
      <w:numFmt w:val="decimal"/>
      <w:lvlText w:val="%1."/>
      <w:lvlJc w:val="left"/>
      <w:pPr>
        <w:ind w:left="459" w:hanging="360"/>
      </w:pPr>
      <w:rPr/>
    </w:lvl>
    <w:lvl w:ilvl="1" w:tplc="FFFFFFFF">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109" w15:restartNumberingAfterBreak="0">
    <w:nsid w:val="56C1709F"/>
    <w:multiLevelType w:val="hybridMultilevel"/>
    <w:tmpl w:val="42227BF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15:restartNumberingAfterBreak="0">
    <w:nsid w:val="5738464A"/>
    <w:multiLevelType w:val="hybridMultilevel"/>
    <w:tmpl w:val="80FA6784"/>
    <w:lvl w:ilvl="0" w:tplc="040B0001">
      <w:start w:val="1"/>
      <w:numFmt w:val="bullet"/>
      <w:lvlText w:val=""/>
      <w:lvlJc w:val="left"/>
      <w:pPr>
        <w:ind w:left="1080" w:hanging="360"/>
      </w:pPr>
      <w:rPr>
        <w:rFonts w:hint="default" w:ascii="Symbol" w:hAnsi="Symbol"/>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111" w15:restartNumberingAfterBreak="0">
    <w:nsid w:val="57B50633"/>
    <w:multiLevelType w:val="hybridMultilevel"/>
    <w:tmpl w:val="678CEC56"/>
    <w:lvl w:ilvl="0" w:tplc="170EC956">
      <w:start w:val="1"/>
      <w:numFmt w:val="decimal"/>
      <w:lvlText w:val="%1."/>
      <w:lvlJc w:val="left"/>
      <w:pPr>
        <w:ind w:left="504" w:hanging="360"/>
      </w:pPr>
      <w:rPr>
        <w:rFonts w:hint="default"/>
      </w:rPr>
    </w:lvl>
    <w:lvl w:ilvl="1" w:tplc="040B0019" w:tentative="1">
      <w:start w:val="1"/>
      <w:numFmt w:val="lowerLetter"/>
      <w:lvlText w:val="%2."/>
      <w:lvlJc w:val="left"/>
      <w:pPr>
        <w:ind w:left="1224" w:hanging="360"/>
      </w:pPr>
    </w:lvl>
    <w:lvl w:ilvl="2" w:tplc="040B001B" w:tentative="1">
      <w:start w:val="1"/>
      <w:numFmt w:val="lowerRoman"/>
      <w:lvlText w:val="%3."/>
      <w:lvlJc w:val="right"/>
      <w:pPr>
        <w:ind w:left="1944" w:hanging="180"/>
      </w:pPr>
    </w:lvl>
    <w:lvl w:ilvl="3" w:tplc="040B000F" w:tentative="1">
      <w:start w:val="1"/>
      <w:numFmt w:val="decimal"/>
      <w:lvlText w:val="%4."/>
      <w:lvlJc w:val="left"/>
      <w:pPr>
        <w:ind w:left="2664" w:hanging="360"/>
      </w:pPr>
    </w:lvl>
    <w:lvl w:ilvl="4" w:tplc="040B0019" w:tentative="1">
      <w:start w:val="1"/>
      <w:numFmt w:val="lowerLetter"/>
      <w:lvlText w:val="%5."/>
      <w:lvlJc w:val="left"/>
      <w:pPr>
        <w:ind w:left="3384" w:hanging="360"/>
      </w:pPr>
    </w:lvl>
    <w:lvl w:ilvl="5" w:tplc="040B001B" w:tentative="1">
      <w:start w:val="1"/>
      <w:numFmt w:val="lowerRoman"/>
      <w:lvlText w:val="%6."/>
      <w:lvlJc w:val="right"/>
      <w:pPr>
        <w:ind w:left="4104" w:hanging="180"/>
      </w:pPr>
    </w:lvl>
    <w:lvl w:ilvl="6" w:tplc="040B000F" w:tentative="1">
      <w:start w:val="1"/>
      <w:numFmt w:val="decimal"/>
      <w:lvlText w:val="%7."/>
      <w:lvlJc w:val="left"/>
      <w:pPr>
        <w:ind w:left="4824" w:hanging="360"/>
      </w:pPr>
    </w:lvl>
    <w:lvl w:ilvl="7" w:tplc="040B0019" w:tentative="1">
      <w:start w:val="1"/>
      <w:numFmt w:val="lowerLetter"/>
      <w:lvlText w:val="%8."/>
      <w:lvlJc w:val="left"/>
      <w:pPr>
        <w:ind w:left="5544" w:hanging="360"/>
      </w:pPr>
    </w:lvl>
    <w:lvl w:ilvl="8" w:tplc="040B001B" w:tentative="1">
      <w:start w:val="1"/>
      <w:numFmt w:val="lowerRoman"/>
      <w:lvlText w:val="%9."/>
      <w:lvlJc w:val="right"/>
      <w:pPr>
        <w:ind w:left="6264" w:hanging="180"/>
      </w:pPr>
    </w:lvl>
  </w:abstractNum>
  <w:abstractNum w:abstractNumId="112" w15:restartNumberingAfterBreak="0">
    <w:nsid w:val="589A556D"/>
    <w:multiLevelType w:val="hybridMultilevel"/>
    <w:tmpl w:val="1096CB4E"/>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113" w15:restartNumberingAfterBreak="0">
    <w:nsid w:val="58F6161D"/>
    <w:multiLevelType w:val="hybridMultilevel"/>
    <w:tmpl w:val="D85A83F2"/>
    <w:lvl w:ilvl="0" w:tplc="467C5BDC">
      <w:start w:val="1"/>
      <w:numFmt w:val="bullet"/>
      <w:lvlText w:val=""/>
      <w:lvlJc w:val="left"/>
      <w:pPr>
        <w:ind w:left="720" w:hanging="360"/>
      </w:pPr>
      <w:rPr>
        <w:rFonts w:hint="default" w:ascii="Symbol" w:hAnsi="Symbol"/>
      </w:rPr>
    </w:lvl>
    <w:lvl w:ilvl="1" w:tplc="6C963EBA">
      <w:start w:val="1"/>
      <w:numFmt w:val="bullet"/>
      <w:lvlText w:val="o"/>
      <w:lvlJc w:val="left"/>
      <w:pPr>
        <w:ind w:left="1440" w:hanging="360"/>
      </w:pPr>
      <w:rPr>
        <w:rFonts w:hint="default" w:ascii="Courier New" w:hAnsi="Courier New"/>
      </w:rPr>
    </w:lvl>
    <w:lvl w:ilvl="2" w:tplc="F454C55C">
      <w:start w:val="1"/>
      <w:numFmt w:val="bullet"/>
      <w:lvlText w:val=""/>
      <w:lvlJc w:val="left"/>
      <w:pPr>
        <w:ind w:left="2160" w:hanging="360"/>
      </w:pPr>
      <w:rPr>
        <w:rFonts w:hint="default" w:ascii="Wingdings" w:hAnsi="Wingdings"/>
      </w:rPr>
    </w:lvl>
    <w:lvl w:ilvl="3" w:tplc="E5CC685C">
      <w:start w:val="1"/>
      <w:numFmt w:val="bullet"/>
      <w:lvlText w:val=""/>
      <w:lvlJc w:val="left"/>
      <w:pPr>
        <w:ind w:left="2880" w:hanging="360"/>
      </w:pPr>
      <w:rPr>
        <w:rFonts w:hint="default" w:ascii="Symbol" w:hAnsi="Symbol"/>
      </w:rPr>
    </w:lvl>
    <w:lvl w:ilvl="4" w:tplc="30E64E2E">
      <w:start w:val="1"/>
      <w:numFmt w:val="bullet"/>
      <w:lvlText w:val="o"/>
      <w:lvlJc w:val="left"/>
      <w:pPr>
        <w:ind w:left="3600" w:hanging="360"/>
      </w:pPr>
      <w:rPr>
        <w:rFonts w:hint="default" w:ascii="Courier New" w:hAnsi="Courier New"/>
      </w:rPr>
    </w:lvl>
    <w:lvl w:ilvl="5" w:tplc="D444AB86">
      <w:start w:val="1"/>
      <w:numFmt w:val="bullet"/>
      <w:lvlText w:val=""/>
      <w:lvlJc w:val="left"/>
      <w:pPr>
        <w:ind w:left="4320" w:hanging="360"/>
      </w:pPr>
      <w:rPr>
        <w:rFonts w:hint="default" w:ascii="Wingdings" w:hAnsi="Wingdings"/>
      </w:rPr>
    </w:lvl>
    <w:lvl w:ilvl="6" w:tplc="B576FD6E">
      <w:start w:val="1"/>
      <w:numFmt w:val="bullet"/>
      <w:lvlText w:val=""/>
      <w:lvlJc w:val="left"/>
      <w:pPr>
        <w:ind w:left="5040" w:hanging="360"/>
      </w:pPr>
      <w:rPr>
        <w:rFonts w:hint="default" w:ascii="Symbol" w:hAnsi="Symbol"/>
      </w:rPr>
    </w:lvl>
    <w:lvl w:ilvl="7" w:tplc="08AAD1C0">
      <w:start w:val="1"/>
      <w:numFmt w:val="bullet"/>
      <w:lvlText w:val="o"/>
      <w:lvlJc w:val="left"/>
      <w:pPr>
        <w:ind w:left="5760" w:hanging="360"/>
      </w:pPr>
      <w:rPr>
        <w:rFonts w:hint="default" w:ascii="Courier New" w:hAnsi="Courier New"/>
      </w:rPr>
    </w:lvl>
    <w:lvl w:ilvl="8" w:tplc="617C56B0">
      <w:start w:val="1"/>
      <w:numFmt w:val="bullet"/>
      <w:lvlText w:val=""/>
      <w:lvlJc w:val="left"/>
      <w:pPr>
        <w:ind w:left="6480" w:hanging="360"/>
      </w:pPr>
      <w:rPr>
        <w:rFonts w:hint="default" w:ascii="Wingdings" w:hAnsi="Wingdings"/>
      </w:rPr>
    </w:lvl>
  </w:abstractNum>
  <w:abstractNum w:abstractNumId="114" w15:restartNumberingAfterBreak="0">
    <w:nsid w:val="595547D2"/>
    <w:multiLevelType w:val="hybridMultilevel"/>
    <w:tmpl w:val="6778F056"/>
    <w:lvl w:ilvl="0" w:tplc="FFFFFFFF">
      <w:start w:val="1"/>
      <w:numFmt w:val="decimal"/>
      <w:lvlText w:val="%1."/>
      <w:lvlJc w:val="left"/>
      <w:pPr>
        <w:ind w:left="462" w:hanging="360"/>
      </w:pPr>
      <w:rPr>
        <w:rFonts w:hint="default" w:cstheme="minorBidi"/>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115" w15:restartNumberingAfterBreak="0">
    <w:nsid w:val="5A6FC1AA"/>
    <w:multiLevelType w:val="hybridMultilevel"/>
    <w:tmpl w:val="AF3E6388"/>
    <w:lvl w:ilvl="0" w:tplc="D5ACB654">
      <w:start w:val="1"/>
      <w:numFmt w:val="bullet"/>
      <w:lvlText w:val=""/>
      <w:lvlJc w:val="left"/>
      <w:pPr>
        <w:ind w:left="720" w:hanging="360"/>
      </w:pPr>
      <w:rPr>
        <w:rFonts w:hint="default" w:ascii="Symbol" w:hAnsi="Symbol"/>
      </w:rPr>
    </w:lvl>
    <w:lvl w:ilvl="1" w:tplc="4C70F756">
      <w:start w:val="1"/>
      <w:numFmt w:val="bullet"/>
      <w:lvlText w:val="o"/>
      <w:lvlJc w:val="left"/>
      <w:pPr>
        <w:ind w:left="1440" w:hanging="360"/>
      </w:pPr>
      <w:rPr>
        <w:rFonts w:hint="default" w:ascii="Courier New" w:hAnsi="Courier New"/>
      </w:rPr>
    </w:lvl>
    <w:lvl w:ilvl="2" w:tplc="61C63EEE">
      <w:start w:val="1"/>
      <w:numFmt w:val="bullet"/>
      <w:lvlText w:val=""/>
      <w:lvlJc w:val="left"/>
      <w:pPr>
        <w:ind w:left="2160" w:hanging="360"/>
      </w:pPr>
      <w:rPr>
        <w:rFonts w:hint="default" w:ascii="Wingdings" w:hAnsi="Wingdings"/>
      </w:rPr>
    </w:lvl>
    <w:lvl w:ilvl="3" w:tplc="89424624">
      <w:start w:val="1"/>
      <w:numFmt w:val="bullet"/>
      <w:lvlText w:val=""/>
      <w:lvlJc w:val="left"/>
      <w:pPr>
        <w:ind w:left="2880" w:hanging="360"/>
      </w:pPr>
      <w:rPr>
        <w:rFonts w:hint="default" w:ascii="Symbol" w:hAnsi="Symbol"/>
      </w:rPr>
    </w:lvl>
    <w:lvl w:ilvl="4" w:tplc="316442CA">
      <w:start w:val="1"/>
      <w:numFmt w:val="bullet"/>
      <w:lvlText w:val="o"/>
      <w:lvlJc w:val="left"/>
      <w:pPr>
        <w:ind w:left="3600" w:hanging="360"/>
      </w:pPr>
      <w:rPr>
        <w:rFonts w:hint="default" w:ascii="Courier New" w:hAnsi="Courier New"/>
      </w:rPr>
    </w:lvl>
    <w:lvl w:ilvl="5" w:tplc="9DBA8C0E">
      <w:start w:val="1"/>
      <w:numFmt w:val="bullet"/>
      <w:lvlText w:val=""/>
      <w:lvlJc w:val="left"/>
      <w:pPr>
        <w:ind w:left="4320" w:hanging="360"/>
      </w:pPr>
      <w:rPr>
        <w:rFonts w:hint="default" w:ascii="Wingdings" w:hAnsi="Wingdings"/>
      </w:rPr>
    </w:lvl>
    <w:lvl w:ilvl="6" w:tplc="9886F54C">
      <w:start w:val="1"/>
      <w:numFmt w:val="bullet"/>
      <w:lvlText w:val=""/>
      <w:lvlJc w:val="left"/>
      <w:pPr>
        <w:ind w:left="5040" w:hanging="360"/>
      </w:pPr>
      <w:rPr>
        <w:rFonts w:hint="default" w:ascii="Symbol" w:hAnsi="Symbol"/>
      </w:rPr>
    </w:lvl>
    <w:lvl w:ilvl="7" w:tplc="02D61F16">
      <w:start w:val="1"/>
      <w:numFmt w:val="bullet"/>
      <w:lvlText w:val="o"/>
      <w:lvlJc w:val="left"/>
      <w:pPr>
        <w:ind w:left="5760" w:hanging="360"/>
      </w:pPr>
      <w:rPr>
        <w:rFonts w:hint="default" w:ascii="Courier New" w:hAnsi="Courier New"/>
      </w:rPr>
    </w:lvl>
    <w:lvl w:ilvl="8" w:tplc="D960CE56">
      <w:start w:val="1"/>
      <w:numFmt w:val="bullet"/>
      <w:lvlText w:val=""/>
      <w:lvlJc w:val="left"/>
      <w:pPr>
        <w:ind w:left="6480" w:hanging="360"/>
      </w:pPr>
      <w:rPr>
        <w:rFonts w:hint="default" w:ascii="Wingdings" w:hAnsi="Wingdings"/>
      </w:rPr>
    </w:lvl>
  </w:abstractNum>
  <w:abstractNum w:abstractNumId="116" w15:restartNumberingAfterBreak="0">
    <w:nsid w:val="5B940817"/>
    <w:multiLevelType w:val="hybridMultilevel"/>
    <w:tmpl w:val="4C803954"/>
    <w:lvl w:ilvl="0" w:tplc="96B66940">
      <w:start w:val="1"/>
      <w:numFmt w:val="decimal"/>
      <w:lvlText w:val="%1."/>
      <w:lvlJc w:val="left"/>
      <w:pPr>
        <w:ind w:left="720" w:hanging="360"/>
      </w:pPr>
      <w:rPr>
        <w:rFonts w:hint="default" w:eastAsiaTheme="minorHAnsi" w:cstheme="minorBid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7" w15:restartNumberingAfterBreak="0">
    <w:nsid w:val="5BBD296A"/>
    <w:multiLevelType w:val="hybridMultilevel"/>
    <w:tmpl w:val="ECFE9614"/>
    <w:lvl w:ilvl="0" w:tplc="040B0001">
      <w:start w:val="1"/>
      <w:numFmt w:val="bullet"/>
      <w:lvlText w:val=""/>
      <w:lvlJc w:val="left"/>
      <w:pPr>
        <w:ind w:left="1080" w:hanging="360"/>
      </w:pPr>
      <w:rPr>
        <w:rFonts w:hint="default" w:ascii="Symbol" w:hAnsi="Symbol"/>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118" w15:restartNumberingAfterBreak="0">
    <w:nsid w:val="5BFD3C9A"/>
    <w:multiLevelType w:val="hybridMultilevel"/>
    <w:tmpl w:val="5CC42B2A"/>
    <w:lvl w:ilvl="0" w:tplc="39026BD8">
      <w:start w:val="1"/>
      <w:numFmt w:val="bullet"/>
      <w:lvlText w:val="■"/>
      <w:lvlJc w:val="left"/>
      <w:pPr>
        <w:ind w:left="873" w:hanging="361"/>
      </w:pPr>
      <w:rPr>
        <w:rFonts w:hint="default" w:ascii="Marlett" w:hAnsi="Marlett" w:eastAsia="Marlett"/>
        <w:w w:val="99"/>
        <w:sz w:val="14"/>
        <w:szCs w:val="14"/>
      </w:rPr>
    </w:lvl>
    <w:lvl w:ilvl="1" w:tplc="854E8AB4">
      <w:start w:val="1"/>
      <w:numFmt w:val="bullet"/>
      <w:lvlText w:val="•"/>
      <w:lvlJc w:val="left"/>
      <w:pPr>
        <w:ind w:left="1811" w:hanging="361"/>
      </w:pPr>
      <w:rPr>
        <w:rFonts w:hint="default"/>
      </w:rPr>
    </w:lvl>
    <w:lvl w:ilvl="2" w:tplc="9BB02150">
      <w:start w:val="1"/>
      <w:numFmt w:val="bullet"/>
      <w:lvlText w:val="•"/>
      <w:lvlJc w:val="left"/>
      <w:pPr>
        <w:ind w:left="2750" w:hanging="361"/>
      </w:pPr>
      <w:rPr>
        <w:rFonts w:hint="default"/>
      </w:rPr>
    </w:lvl>
    <w:lvl w:ilvl="3" w:tplc="5E88F842">
      <w:start w:val="1"/>
      <w:numFmt w:val="bullet"/>
      <w:lvlText w:val="•"/>
      <w:lvlJc w:val="left"/>
      <w:pPr>
        <w:ind w:left="3689" w:hanging="361"/>
      </w:pPr>
      <w:rPr>
        <w:rFonts w:hint="default"/>
      </w:rPr>
    </w:lvl>
    <w:lvl w:ilvl="4" w:tplc="9C40B216">
      <w:start w:val="1"/>
      <w:numFmt w:val="bullet"/>
      <w:lvlText w:val="•"/>
      <w:lvlJc w:val="left"/>
      <w:pPr>
        <w:ind w:left="4627" w:hanging="361"/>
      </w:pPr>
      <w:rPr>
        <w:rFonts w:hint="default"/>
      </w:rPr>
    </w:lvl>
    <w:lvl w:ilvl="5" w:tplc="AD6A404C">
      <w:start w:val="1"/>
      <w:numFmt w:val="bullet"/>
      <w:lvlText w:val="•"/>
      <w:lvlJc w:val="left"/>
      <w:pPr>
        <w:ind w:left="5566" w:hanging="361"/>
      </w:pPr>
      <w:rPr>
        <w:rFonts w:hint="default"/>
      </w:rPr>
    </w:lvl>
    <w:lvl w:ilvl="6" w:tplc="053AEABA">
      <w:start w:val="1"/>
      <w:numFmt w:val="bullet"/>
      <w:lvlText w:val="•"/>
      <w:lvlJc w:val="left"/>
      <w:pPr>
        <w:ind w:left="6505" w:hanging="361"/>
      </w:pPr>
      <w:rPr>
        <w:rFonts w:hint="default"/>
      </w:rPr>
    </w:lvl>
    <w:lvl w:ilvl="7" w:tplc="8F16C2A2">
      <w:start w:val="1"/>
      <w:numFmt w:val="bullet"/>
      <w:lvlText w:val="•"/>
      <w:lvlJc w:val="left"/>
      <w:pPr>
        <w:ind w:left="7443" w:hanging="361"/>
      </w:pPr>
      <w:rPr>
        <w:rFonts w:hint="default"/>
      </w:rPr>
    </w:lvl>
    <w:lvl w:ilvl="8" w:tplc="7CD6BB38">
      <w:start w:val="1"/>
      <w:numFmt w:val="bullet"/>
      <w:lvlText w:val="•"/>
      <w:lvlJc w:val="left"/>
      <w:pPr>
        <w:ind w:left="8382" w:hanging="361"/>
      </w:pPr>
      <w:rPr>
        <w:rFonts w:hint="default"/>
      </w:rPr>
    </w:lvl>
  </w:abstractNum>
  <w:abstractNum w:abstractNumId="119" w15:restartNumberingAfterBreak="0">
    <w:nsid w:val="5C30705D"/>
    <w:multiLevelType w:val="hybridMultilevel"/>
    <w:tmpl w:val="6778F056"/>
    <w:lvl w:ilvl="0" w:tplc="008C7614">
      <w:start w:val="1"/>
      <w:numFmt w:val="decimal"/>
      <w:lvlText w:val="%1."/>
      <w:lvlJc w:val="left"/>
      <w:pPr>
        <w:ind w:left="462" w:hanging="360"/>
      </w:pPr>
      <w:rPr>
        <w:rFonts w:hint="default" w:cstheme="minorBidi"/>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120" w15:restartNumberingAfterBreak="0">
    <w:nsid w:val="5C807670"/>
    <w:multiLevelType w:val="hybridMultilevel"/>
    <w:tmpl w:val="8A763EB4"/>
    <w:lvl w:ilvl="0" w:tplc="3410CEA8">
      <w:numFmt w:val="bullet"/>
      <w:lvlText w:val="-"/>
      <w:lvlJc w:val="left"/>
      <w:pPr>
        <w:ind w:left="720" w:hanging="360"/>
      </w:pPr>
      <w:rPr>
        <w:rFonts w:hint="default" w:ascii="Calibri" w:hAnsi="Calibri" w:cs="Calibri"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1" w15:restartNumberingAfterBreak="0">
    <w:nsid w:val="5C8D6723"/>
    <w:multiLevelType w:val="hybridMultilevel"/>
    <w:tmpl w:val="327078C0"/>
    <w:lvl w:ilvl="0" w:tplc="FFFFFFFF">
      <w:start w:val="1"/>
      <w:numFmt w:val="decimal"/>
      <w:lvlText w:val="%1."/>
      <w:lvlJc w:val="left"/>
      <w:pPr>
        <w:ind w:left="674" w:hanging="248"/>
        <w:jc w:val="right"/>
      </w:pPr>
      <w:rPr>
        <w:rFonts w:hint="default" w:ascii="Arial" w:hAnsi="Arial" w:eastAsia="Arial"/>
        <w:b/>
        <w:bCs/>
        <w:sz w:val="22"/>
        <w:szCs w:val="22"/>
      </w:rPr>
    </w:lvl>
    <w:lvl w:ilvl="1" w:tplc="FFFFFFFF">
      <w:start w:val="1"/>
      <w:numFmt w:val="bullet"/>
      <w:lvlText w:val="■"/>
      <w:lvlJc w:val="left"/>
      <w:pPr>
        <w:ind w:left="1952" w:hanging="360"/>
      </w:pPr>
      <w:rPr>
        <w:rFonts w:hint="default" w:ascii="Marlett" w:hAnsi="Marlett" w:eastAsia="Marlett"/>
        <w:w w:val="99"/>
        <w:sz w:val="14"/>
        <w:szCs w:val="14"/>
      </w:rPr>
    </w:lvl>
    <w:lvl w:ilvl="2" w:tplc="FFFFFFFF">
      <w:start w:val="1"/>
      <w:numFmt w:val="bullet"/>
      <w:lvlText w:val="•"/>
      <w:lvlJc w:val="left"/>
      <w:pPr>
        <w:ind w:left="1952" w:hanging="360"/>
      </w:pPr>
      <w:rPr>
        <w:rFonts w:hint="default"/>
      </w:rPr>
    </w:lvl>
    <w:lvl w:ilvl="3" w:tplc="FFFFFFFF">
      <w:start w:val="1"/>
      <w:numFmt w:val="bullet"/>
      <w:lvlText w:val="•"/>
      <w:lvlJc w:val="left"/>
      <w:pPr>
        <w:ind w:left="3111" w:hanging="360"/>
      </w:pPr>
      <w:rPr>
        <w:rFonts w:hint="default"/>
      </w:rPr>
    </w:lvl>
    <w:lvl w:ilvl="4" w:tplc="FFFFFFFF">
      <w:start w:val="1"/>
      <w:numFmt w:val="bullet"/>
      <w:lvlText w:val="•"/>
      <w:lvlJc w:val="left"/>
      <w:pPr>
        <w:ind w:left="4269" w:hanging="360"/>
      </w:pPr>
      <w:rPr>
        <w:rFonts w:hint="default"/>
      </w:rPr>
    </w:lvl>
    <w:lvl w:ilvl="5" w:tplc="FFFFFFFF">
      <w:start w:val="1"/>
      <w:numFmt w:val="bullet"/>
      <w:lvlText w:val="•"/>
      <w:lvlJc w:val="left"/>
      <w:pPr>
        <w:ind w:left="5428" w:hanging="360"/>
      </w:pPr>
      <w:rPr>
        <w:rFonts w:hint="default"/>
      </w:rPr>
    </w:lvl>
    <w:lvl w:ilvl="6" w:tplc="FFFFFFFF">
      <w:start w:val="1"/>
      <w:numFmt w:val="bullet"/>
      <w:lvlText w:val="•"/>
      <w:lvlJc w:val="left"/>
      <w:pPr>
        <w:ind w:left="6586" w:hanging="360"/>
      </w:pPr>
      <w:rPr>
        <w:rFonts w:hint="default"/>
      </w:rPr>
    </w:lvl>
    <w:lvl w:ilvl="7" w:tplc="FFFFFFFF">
      <w:start w:val="1"/>
      <w:numFmt w:val="bullet"/>
      <w:lvlText w:val="•"/>
      <w:lvlJc w:val="left"/>
      <w:pPr>
        <w:ind w:left="7744" w:hanging="360"/>
      </w:pPr>
      <w:rPr>
        <w:rFonts w:hint="default"/>
      </w:rPr>
    </w:lvl>
    <w:lvl w:ilvl="8" w:tplc="FFFFFFFF">
      <w:start w:val="1"/>
      <w:numFmt w:val="bullet"/>
      <w:lvlText w:val="•"/>
      <w:lvlJc w:val="left"/>
      <w:pPr>
        <w:ind w:left="8903" w:hanging="360"/>
      </w:pPr>
      <w:rPr>
        <w:rFonts w:hint="default"/>
      </w:rPr>
    </w:lvl>
  </w:abstractNum>
  <w:abstractNum w:abstractNumId="122" w15:restartNumberingAfterBreak="0">
    <w:nsid w:val="5C92102F"/>
    <w:multiLevelType w:val="hybridMultilevel"/>
    <w:tmpl w:val="ED8EFCFC"/>
    <w:lvl w:ilvl="0" w:tplc="580A000F">
      <w:start w:val="1"/>
      <w:numFmt w:val="decimal"/>
      <w:lvlText w:val="%1."/>
      <w:lvlJc w:val="left"/>
      <w:pPr>
        <w:ind w:left="360" w:hanging="360"/>
      </w:pPr>
      <w:rPr>
        <w:rFonts w:hint="default"/>
      </w:rPr>
    </w:lvl>
    <w:lvl w:ilvl="1" w:tplc="580A0019">
      <w:start w:val="1"/>
      <w:numFmt w:val="lowerLetter"/>
      <w:lvlText w:val="%2."/>
      <w:lvlJc w:val="left"/>
      <w:pPr>
        <w:ind w:left="1080" w:hanging="360"/>
      </w:pPr>
    </w:lvl>
    <w:lvl w:ilvl="2" w:tplc="580A001B">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3" w15:restartNumberingAfterBreak="0">
    <w:nsid w:val="5E344A74"/>
    <w:multiLevelType w:val="hybridMultilevel"/>
    <w:tmpl w:val="9BC6862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4" w15:restartNumberingAfterBreak="0">
    <w:nsid w:val="5F202BCE"/>
    <w:multiLevelType w:val="hybridMultilevel"/>
    <w:tmpl w:val="224C3ADA"/>
    <w:lvl w:ilvl="0" w:tplc="FFFFFFFF">
      <w:start w:val="1"/>
      <w:numFmt w:val="decimal"/>
      <w:lvlText w:val="%1."/>
      <w:lvlJc w:val="left"/>
      <w:pPr>
        <w:ind w:left="462" w:hanging="360"/>
      </w:pPr>
      <w:rPr>
        <w:rFonts w:hint="default"/>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125" w15:restartNumberingAfterBreak="0">
    <w:nsid w:val="611A606E"/>
    <w:multiLevelType w:val="hybridMultilevel"/>
    <w:tmpl w:val="76065FD8"/>
    <w:lvl w:ilvl="0" w:tplc="FD0AF17A">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126" w15:restartNumberingAfterBreak="0">
    <w:nsid w:val="61DC05FC"/>
    <w:multiLevelType w:val="hybridMultilevel"/>
    <w:tmpl w:val="E198431E"/>
    <w:lvl w:ilvl="0" w:tplc="D1F412F0">
      <w:start w:val="1"/>
      <w:numFmt w:val="decimal"/>
      <w:lvlText w:val="%1."/>
      <w:lvlJc w:val="left"/>
      <w:pPr>
        <w:ind w:left="464" w:hanging="360"/>
      </w:pPr>
      <w:rPr>
        <w:rFonts w:hint="default" w:eastAsia="Arial"/>
      </w:rPr>
    </w:lvl>
    <w:lvl w:ilvl="1" w:tplc="040B0019" w:tentative="1">
      <w:start w:val="1"/>
      <w:numFmt w:val="lowerLetter"/>
      <w:lvlText w:val="%2."/>
      <w:lvlJc w:val="left"/>
      <w:pPr>
        <w:ind w:left="1184" w:hanging="360"/>
      </w:pPr>
    </w:lvl>
    <w:lvl w:ilvl="2" w:tplc="040B001B" w:tentative="1">
      <w:start w:val="1"/>
      <w:numFmt w:val="lowerRoman"/>
      <w:lvlText w:val="%3."/>
      <w:lvlJc w:val="right"/>
      <w:pPr>
        <w:ind w:left="1904" w:hanging="180"/>
      </w:pPr>
    </w:lvl>
    <w:lvl w:ilvl="3" w:tplc="040B000F" w:tentative="1">
      <w:start w:val="1"/>
      <w:numFmt w:val="decimal"/>
      <w:lvlText w:val="%4."/>
      <w:lvlJc w:val="left"/>
      <w:pPr>
        <w:ind w:left="2624" w:hanging="360"/>
      </w:pPr>
    </w:lvl>
    <w:lvl w:ilvl="4" w:tplc="040B0019" w:tentative="1">
      <w:start w:val="1"/>
      <w:numFmt w:val="lowerLetter"/>
      <w:lvlText w:val="%5."/>
      <w:lvlJc w:val="left"/>
      <w:pPr>
        <w:ind w:left="3344" w:hanging="360"/>
      </w:pPr>
    </w:lvl>
    <w:lvl w:ilvl="5" w:tplc="040B001B" w:tentative="1">
      <w:start w:val="1"/>
      <w:numFmt w:val="lowerRoman"/>
      <w:lvlText w:val="%6."/>
      <w:lvlJc w:val="right"/>
      <w:pPr>
        <w:ind w:left="4064" w:hanging="180"/>
      </w:pPr>
    </w:lvl>
    <w:lvl w:ilvl="6" w:tplc="040B000F" w:tentative="1">
      <w:start w:val="1"/>
      <w:numFmt w:val="decimal"/>
      <w:lvlText w:val="%7."/>
      <w:lvlJc w:val="left"/>
      <w:pPr>
        <w:ind w:left="4784" w:hanging="360"/>
      </w:pPr>
    </w:lvl>
    <w:lvl w:ilvl="7" w:tplc="040B0019" w:tentative="1">
      <w:start w:val="1"/>
      <w:numFmt w:val="lowerLetter"/>
      <w:lvlText w:val="%8."/>
      <w:lvlJc w:val="left"/>
      <w:pPr>
        <w:ind w:left="5504" w:hanging="360"/>
      </w:pPr>
    </w:lvl>
    <w:lvl w:ilvl="8" w:tplc="040B001B" w:tentative="1">
      <w:start w:val="1"/>
      <w:numFmt w:val="lowerRoman"/>
      <w:lvlText w:val="%9."/>
      <w:lvlJc w:val="right"/>
      <w:pPr>
        <w:ind w:left="6224" w:hanging="180"/>
      </w:pPr>
    </w:lvl>
  </w:abstractNum>
  <w:abstractNum w:abstractNumId="127" w15:restartNumberingAfterBreak="0">
    <w:nsid w:val="62CD0D9B"/>
    <w:multiLevelType w:val="hybridMultilevel"/>
    <w:tmpl w:val="412E1356"/>
    <w:lvl w:ilvl="0" w:tplc="040B0001">
      <w:start w:val="1"/>
      <w:numFmt w:val="bullet"/>
      <w:lvlText w:val=""/>
      <w:lvlJc w:val="left"/>
      <w:pPr>
        <w:ind w:left="1146" w:hanging="360"/>
      </w:pPr>
      <w:rPr>
        <w:rFonts w:hint="default" w:ascii="Symbol" w:hAnsi="Symbol"/>
      </w:rPr>
    </w:lvl>
    <w:lvl w:ilvl="1" w:tplc="040B0003" w:tentative="1">
      <w:start w:val="1"/>
      <w:numFmt w:val="bullet"/>
      <w:lvlText w:val="o"/>
      <w:lvlJc w:val="left"/>
      <w:pPr>
        <w:ind w:left="1866" w:hanging="360"/>
      </w:pPr>
      <w:rPr>
        <w:rFonts w:hint="default" w:ascii="Courier New" w:hAnsi="Courier New" w:cs="Courier New"/>
      </w:rPr>
    </w:lvl>
    <w:lvl w:ilvl="2" w:tplc="040B0005" w:tentative="1">
      <w:start w:val="1"/>
      <w:numFmt w:val="bullet"/>
      <w:lvlText w:val=""/>
      <w:lvlJc w:val="left"/>
      <w:pPr>
        <w:ind w:left="2586" w:hanging="360"/>
      </w:pPr>
      <w:rPr>
        <w:rFonts w:hint="default" w:ascii="Wingdings" w:hAnsi="Wingdings"/>
      </w:rPr>
    </w:lvl>
    <w:lvl w:ilvl="3" w:tplc="040B0001" w:tentative="1">
      <w:start w:val="1"/>
      <w:numFmt w:val="bullet"/>
      <w:lvlText w:val=""/>
      <w:lvlJc w:val="left"/>
      <w:pPr>
        <w:ind w:left="3306" w:hanging="360"/>
      </w:pPr>
      <w:rPr>
        <w:rFonts w:hint="default" w:ascii="Symbol" w:hAnsi="Symbol"/>
      </w:rPr>
    </w:lvl>
    <w:lvl w:ilvl="4" w:tplc="040B0003" w:tentative="1">
      <w:start w:val="1"/>
      <w:numFmt w:val="bullet"/>
      <w:lvlText w:val="o"/>
      <w:lvlJc w:val="left"/>
      <w:pPr>
        <w:ind w:left="4026" w:hanging="360"/>
      </w:pPr>
      <w:rPr>
        <w:rFonts w:hint="default" w:ascii="Courier New" w:hAnsi="Courier New" w:cs="Courier New"/>
      </w:rPr>
    </w:lvl>
    <w:lvl w:ilvl="5" w:tplc="040B0005" w:tentative="1">
      <w:start w:val="1"/>
      <w:numFmt w:val="bullet"/>
      <w:lvlText w:val=""/>
      <w:lvlJc w:val="left"/>
      <w:pPr>
        <w:ind w:left="4746" w:hanging="360"/>
      </w:pPr>
      <w:rPr>
        <w:rFonts w:hint="default" w:ascii="Wingdings" w:hAnsi="Wingdings"/>
      </w:rPr>
    </w:lvl>
    <w:lvl w:ilvl="6" w:tplc="040B0001" w:tentative="1">
      <w:start w:val="1"/>
      <w:numFmt w:val="bullet"/>
      <w:lvlText w:val=""/>
      <w:lvlJc w:val="left"/>
      <w:pPr>
        <w:ind w:left="5466" w:hanging="360"/>
      </w:pPr>
      <w:rPr>
        <w:rFonts w:hint="default" w:ascii="Symbol" w:hAnsi="Symbol"/>
      </w:rPr>
    </w:lvl>
    <w:lvl w:ilvl="7" w:tplc="040B0003" w:tentative="1">
      <w:start w:val="1"/>
      <w:numFmt w:val="bullet"/>
      <w:lvlText w:val="o"/>
      <w:lvlJc w:val="left"/>
      <w:pPr>
        <w:ind w:left="6186" w:hanging="360"/>
      </w:pPr>
      <w:rPr>
        <w:rFonts w:hint="default" w:ascii="Courier New" w:hAnsi="Courier New" w:cs="Courier New"/>
      </w:rPr>
    </w:lvl>
    <w:lvl w:ilvl="8" w:tplc="040B0005" w:tentative="1">
      <w:start w:val="1"/>
      <w:numFmt w:val="bullet"/>
      <w:lvlText w:val=""/>
      <w:lvlJc w:val="left"/>
      <w:pPr>
        <w:ind w:left="6906" w:hanging="360"/>
      </w:pPr>
      <w:rPr>
        <w:rFonts w:hint="default" w:ascii="Wingdings" w:hAnsi="Wingdings"/>
      </w:rPr>
    </w:lvl>
  </w:abstractNum>
  <w:abstractNum w:abstractNumId="128" w15:restartNumberingAfterBreak="0">
    <w:nsid w:val="630B6BE6"/>
    <w:multiLevelType w:val="hybridMultilevel"/>
    <w:tmpl w:val="4704F14C"/>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9" w15:restartNumberingAfterBreak="0">
    <w:nsid w:val="631E4847"/>
    <w:multiLevelType w:val="hybridMultilevel"/>
    <w:tmpl w:val="6778F056"/>
    <w:lvl w:ilvl="0" w:tplc="FFFFFFFF">
      <w:start w:val="1"/>
      <w:numFmt w:val="decimal"/>
      <w:lvlText w:val="%1."/>
      <w:lvlJc w:val="left"/>
      <w:pPr>
        <w:ind w:left="462" w:hanging="360"/>
      </w:pPr>
      <w:rPr>
        <w:rFonts w:hint="default" w:cstheme="minorBidi"/>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130" w15:restartNumberingAfterBreak="0">
    <w:nsid w:val="63F9174A"/>
    <w:multiLevelType w:val="hybridMultilevel"/>
    <w:tmpl w:val="5C129F80"/>
    <w:lvl w:ilvl="0" w:tplc="FCB417B8">
      <w:start w:val="1"/>
      <w:numFmt w:val="decimal"/>
      <w:lvlText w:val="%1."/>
      <w:lvlJc w:val="left"/>
      <w:pPr>
        <w:ind w:left="462" w:hanging="360"/>
      </w:pPr>
      <w:rPr>
        <w:rFonts w:hint="default" w:cstheme="minorBidi"/>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131" w15:restartNumberingAfterBreak="0">
    <w:nsid w:val="6431858E"/>
    <w:multiLevelType w:val="hybridMultilevel"/>
    <w:tmpl w:val="2D8474AA"/>
    <w:lvl w:ilvl="0" w:tplc="0AAE19E8">
      <w:start w:val="1"/>
      <w:numFmt w:val="bullet"/>
      <w:lvlText w:val=""/>
      <w:lvlJc w:val="left"/>
      <w:pPr>
        <w:ind w:left="720" w:hanging="360"/>
      </w:pPr>
      <w:rPr>
        <w:rFonts w:hint="default" w:ascii="Symbol" w:hAnsi="Symbol"/>
      </w:rPr>
    </w:lvl>
    <w:lvl w:ilvl="1" w:tplc="3FC03A0A">
      <w:start w:val="1"/>
      <w:numFmt w:val="bullet"/>
      <w:lvlText w:val="o"/>
      <w:lvlJc w:val="left"/>
      <w:pPr>
        <w:ind w:left="1440" w:hanging="360"/>
      </w:pPr>
      <w:rPr>
        <w:rFonts w:hint="default" w:ascii="Courier New" w:hAnsi="Courier New"/>
      </w:rPr>
    </w:lvl>
    <w:lvl w:ilvl="2" w:tplc="18409752">
      <w:start w:val="1"/>
      <w:numFmt w:val="bullet"/>
      <w:lvlText w:val=""/>
      <w:lvlJc w:val="left"/>
      <w:pPr>
        <w:ind w:left="2160" w:hanging="360"/>
      </w:pPr>
      <w:rPr>
        <w:rFonts w:hint="default" w:ascii="Wingdings" w:hAnsi="Wingdings"/>
      </w:rPr>
    </w:lvl>
    <w:lvl w:ilvl="3" w:tplc="A5C04446">
      <w:start w:val="1"/>
      <w:numFmt w:val="bullet"/>
      <w:lvlText w:val=""/>
      <w:lvlJc w:val="left"/>
      <w:pPr>
        <w:ind w:left="2880" w:hanging="360"/>
      </w:pPr>
      <w:rPr>
        <w:rFonts w:hint="default" w:ascii="Symbol" w:hAnsi="Symbol"/>
      </w:rPr>
    </w:lvl>
    <w:lvl w:ilvl="4" w:tplc="A3AED664">
      <w:start w:val="1"/>
      <w:numFmt w:val="bullet"/>
      <w:lvlText w:val="o"/>
      <w:lvlJc w:val="left"/>
      <w:pPr>
        <w:ind w:left="3600" w:hanging="360"/>
      </w:pPr>
      <w:rPr>
        <w:rFonts w:hint="default" w:ascii="Courier New" w:hAnsi="Courier New"/>
      </w:rPr>
    </w:lvl>
    <w:lvl w:ilvl="5" w:tplc="6C34A1A4">
      <w:start w:val="1"/>
      <w:numFmt w:val="bullet"/>
      <w:lvlText w:val=""/>
      <w:lvlJc w:val="left"/>
      <w:pPr>
        <w:ind w:left="4320" w:hanging="360"/>
      </w:pPr>
      <w:rPr>
        <w:rFonts w:hint="default" w:ascii="Wingdings" w:hAnsi="Wingdings"/>
      </w:rPr>
    </w:lvl>
    <w:lvl w:ilvl="6" w:tplc="BC1618D2">
      <w:start w:val="1"/>
      <w:numFmt w:val="bullet"/>
      <w:lvlText w:val=""/>
      <w:lvlJc w:val="left"/>
      <w:pPr>
        <w:ind w:left="5040" w:hanging="360"/>
      </w:pPr>
      <w:rPr>
        <w:rFonts w:hint="default" w:ascii="Symbol" w:hAnsi="Symbol"/>
      </w:rPr>
    </w:lvl>
    <w:lvl w:ilvl="7" w:tplc="7D5804DE">
      <w:start w:val="1"/>
      <w:numFmt w:val="bullet"/>
      <w:lvlText w:val="o"/>
      <w:lvlJc w:val="left"/>
      <w:pPr>
        <w:ind w:left="5760" w:hanging="360"/>
      </w:pPr>
      <w:rPr>
        <w:rFonts w:hint="default" w:ascii="Courier New" w:hAnsi="Courier New"/>
      </w:rPr>
    </w:lvl>
    <w:lvl w:ilvl="8" w:tplc="2C6209CC">
      <w:start w:val="1"/>
      <w:numFmt w:val="bullet"/>
      <w:lvlText w:val=""/>
      <w:lvlJc w:val="left"/>
      <w:pPr>
        <w:ind w:left="6480" w:hanging="360"/>
      </w:pPr>
      <w:rPr>
        <w:rFonts w:hint="default" w:ascii="Wingdings" w:hAnsi="Wingdings"/>
      </w:rPr>
    </w:lvl>
  </w:abstractNum>
  <w:abstractNum w:abstractNumId="132" w15:restartNumberingAfterBreak="0">
    <w:nsid w:val="65F06F16"/>
    <w:multiLevelType w:val="hybridMultilevel"/>
    <w:tmpl w:val="510829AE"/>
    <w:lvl w:ilvl="0" w:tplc="E202F786">
      <w:start w:val="1"/>
      <w:numFmt w:val="decimal"/>
      <w:lvlText w:val="%1."/>
      <w:lvlJc w:val="left"/>
      <w:pPr>
        <w:ind w:left="569" w:hanging="465"/>
      </w:pPr>
      <w:rPr>
        <w:rFonts w:hint="default"/>
      </w:rPr>
    </w:lvl>
    <w:lvl w:ilvl="1" w:tplc="040B0019" w:tentative="1">
      <w:start w:val="1"/>
      <w:numFmt w:val="lowerLetter"/>
      <w:lvlText w:val="%2."/>
      <w:lvlJc w:val="left"/>
      <w:pPr>
        <w:ind w:left="1184" w:hanging="360"/>
      </w:pPr>
    </w:lvl>
    <w:lvl w:ilvl="2" w:tplc="040B001B" w:tentative="1">
      <w:start w:val="1"/>
      <w:numFmt w:val="lowerRoman"/>
      <w:lvlText w:val="%3."/>
      <w:lvlJc w:val="right"/>
      <w:pPr>
        <w:ind w:left="1904" w:hanging="180"/>
      </w:pPr>
    </w:lvl>
    <w:lvl w:ilvl="3" w:tplc="040B000F" w:tentative="1">
      <w:start w:val="1"/>
      <w:numFmt w:val="decimal"/>
      <w:lvlText w:val="%4."/>
      <w:lvlJc w:val="left"/>
      <w:pPr>
        <w:ind w:left="2624" w:hanging="360"/>
      </w:pPr>
    </w:lvl>
    <w:lvl w:ilvl="4" w:tplc="040B0019" w:tentative="1">
      <w:start w:val="1"/>
      <w:numFmt w:val="lowerLetter"/>
      <w:lvlText w:val="%5."/>
      <w:lvlJc w:val="left"/>
      <w:pPr>
        <w:ind w:left="3344" w:hanging="360"/>
      </w:pPr>
    </w:lvl>
    <w:lvl w:ilvl="5" w:tplc="040B001B" w:tentative="1">
      <w:start w:val="1"/>
      <w:numFmt w:val="lowerRoman"/>
      <w:lvlText w:val="%6."/>
      <w:lvlJc w:val="right"/>
      <w:pPr>
        <w:ind w:left="4064" w:hanging="180"/>
      </w:pPr>
    </w:lvl>
    <w:lvl w:ilvl="6" w:tplc="040B000F" w:tentative="1">
      <w:start w:val="1"/>
      <w:numFmt w:val="decimal"/>
      <w:lvlText w:val="%7."/>
      <w:lvlJc w:val="left"/>
      <w:pPr>
        <w:ind w:left="4784" w:hanging="360"/>
      </w:pPr>
    </w:lvl>
    <w:lvl w:ilvl="7" w:tplc="040B0019" w:tentative="1">
      <w:start w:val="1"/>
      <w:numFmt w:val="lowerLetter"/>
      <w:lvlText w:val="%8."/>
      <w:lvlJc w:val="left"/>
      <w:pPr>
        <w:ind w:left="5504" w:hanging="360"/>
      </w:pPr>
    </w:lvl>
    <w:lvl w:ilvl="8" w:tplc="040B001B" w:tentative="1">
      <w:start w:val="1"/>
      <w:numFmt w:val="lowerRoman"/>
      <w:lvlText w:val="%9."/>
      <w:lvlJc w:val="right"/>
      <w:pPr>
        <w:ind w:left="6224" w:hanging="180"/>
      </w:pPr>
    </w:lvl>
  </w:abstractNum>
  <w:abstractNum w:abstractNumId="133" w15:restartNumberingAfterBreak="0">
    <w:nsid w:val="67515D26"/>
    <w:multiLevelType w:val="hybridMultilevel"/>
    <w:tmpl w:val="68421762"/>
    <w:lvl w:ilvl="0" w:tplc="EBD01344">
      <w:start w:val="1"/>
      <w:numFmt w:val="decimal"/>
      <w:lvlText w:val="%1."/>
      <w:lvlJc w:val="left"/>
      <w:pPr>
        <w:ind w:left="464" w:hanging="360"/>
      </w:pPr>
      <w:rPr>
        <w:rFonts w:hint="default" w:cstheme="minorBidi"/>
      </w:rPr>
    </w:lvl>
    <w:lvl w:ilvl="1" w:tplc="040B0019">
      <w:start w:val="1"/>
      <w:numFmt w:val="lowerLetter"/>
      <w:lvlText w:val="%2."/>
      <w:lvlJc w:val="left"/>
      <w:pPr>
        <w:ind w:left="1184" w:hanging="360"/>
      </w:pPr>
    </w:lvl>
    <w:lvl w:ilvl="2" w:tplc="040B001B" w:tentative="1">
      <w:start w:val="1"/>
      <w:numFmt w:val="lowerRoman"/>
      <w:lvlText w:val="%3."/>
      <w:lvlJc w:val="right"/>
      <w:pPr>
        <w:ind w:left="1904" w:hanging="180"/>
      </w:pPr>
    </w:lvl>
    <w:lvl w:ilvl="3" w:tplc="040B000F" w:tentative="1">
      <w:start w:val="1"/>
      <w:numFmt w:val="decimal"/>
      <w:lvlText w:val="%4."/>
      <w:lvlJc w:val="left"/>
      <w:pPr>
        <w:ind w:left="2624" w:hanging="360"/>
      </w:pPr>
    </w:lvl>
    <w:lvl w:ilvl="4" w:tplc="040B0019" w:tentative="1">
      <w:start w:val="1"/>
      <w:numFmt w:val="lowerLetter"/>
      <w:lvlText w:val="%5."/>
      <w:lvlJc w:val="left"/>
      <w:pPr>
        <w:ind w:left="3344" w:hanging="360"/>
      </w:pPr>
    </w:lvl>
    <w:lvl w:ilvl="5" w:tplc="040B001B" w:tentative="1">
      <w:start w:val="1"/>
      <w:numFmt w:val="lowerRoman"/>
      <w:lvlText w:val="%6."/>
      <w:lvlJc w:val="right"/>
      <w:pPr>
        <w:ind w:left="4064" w:hanging="180"/>
      </w:pPr>
    </w:lvl>
    <w:lvl w:ilvl="6" w:tplc="040B000F" w:tentative="1">
      <w:start w:val="1"/>
      <w:numFmt w:val="decimal"/>
      <w:lvlText w:val="%7."/>
      <w:lvlJc w:val="left"/>
      <w:pPr>
        <w:ind w:left="4784" w:hanging="360"/>
      </w:pPr>
    </w:lvl>
    <w:lvl w:ilvl="7" w:tplc="040B0019" w:tentative="1">
      <w:start w:val="1"/>
      <w:numFmt w:val="lowerLetter"/>
      <w:lvlText w:val="%8."/>
      <w:lvlJc w:val="left"/>
      <w:pPr>
        <w:ind w:left="5504" w:hanging="360"/>
      </w:pPr>
    </w:lvl>
    <w:lvl w:ilvl="8" w:tplc="040B001B" w:tentative="1">
      <w:start w:val="1"/>
      <w:numFmt w:val="lowerRoman"/>
      <w:lvlText w:val="%9."/>
      <w:lvlJc w:val="right"/>
      <w:pPr>
        <w:ind w:left="6224" w:hanging="180"/>
      </w:pPr>
    </w:lvl>
  </w:abstractNum>
  <w:abstractNum w:abstractNumId="134" w15:restartNumberingAfterBreak="0">
    <w:nsid w:val="692462C9"/>
    <w:multiLevelType w:val="hybridMultilevel"/>
    <w:tmpl w:val="FF309434"/>
    <w:lvl w:ilvl="0" w:tplc="040B0001">
      <w:start w:val="1"/>
      <w:numFmt w:val="bullet"/>
      <w:lvlText w:val=""/>
      <w:lvlJc w:val="left"/>
      <w:pPr>
        <w:ind w:left="808" w:hanging="360"/>
      </w:pPr>
      <w:rPr>
        <w:rFonts w:hint="default" w:ascii="Symbol" w:hAnsi="Symbol"/>
      </w:rPr>
    </w:lvl>
    <w:lvl w:ilvl="1" w:tplc="040B0003" w:tentative="1">
      <w:start w:val="1"/>
      <w:numFmt w:val="bullet"/>
      <w:lvlText w:val="o"/>
      <w:lvlJc w:val="left"/>
      <w:pPr>
        <w:ind w:left="1528" w:hanging="360"/>
      </w:pPr>
      <w:rPr>
        <w:rFonts w:hint="default" w:ascii="Courier New" w:hAnsi="Courier New" w:cs="Courier New"/>
      </w:rPr>
    </w:lvl>
    <w:lvl w:ilvl="2" w:tplc="040B0005" w:tentative="1">
      <w:start w:val="1"/>
      <w:numFmt w:val="bullet"/>
      <w:lvlText w:val=""/>
      <w:lvlJc w:val="left"/>
      <w:pPr>
        <w:ind w:left="2248" w:hanging="360"/>
      </w:pPr>
      <w:rPr>
        <w:rFonts w:hint="default" w:ascii="Wingdings" w:hAnsi="Wingdings"/>
      </w:rPr>
    </w:lvl>
    <w:lvl w:ilvl="3" w:tplc="040B0001" w:tentative="1">
      <w:start w:val="1"/>
      <w:numFmt w:val="bullet"/>
      <w:lvlText w:val=""/>
      <w:lvlJc w:val="left"/>
      <w:pPr>
        <w:ind w:left="2968" w:hanging="360"/>
      </w:pPr>
      <w:rPr>
        <w:rFonts w:hint="default" w:ascii="Symbol" w:hAnsi="Symbol"/>
      </w:rPr>
    </w:lvl>
    <w:lvl w:ilvl="4" w:tplc="040B0003" w:tentative="1">
      <w:start w:val="1"/>
      <w:numFmt w:val="bullet"/>
      <w:lvlText w:val="o"/>
      <w:lvlJc w:val="left"/>
      <w:pPr>
        <w:ind w:left="3688" w:hanging="360"/>
      </w:pPr>
      <w:rPr>
        <w:rFonts w:hint="default" w:ascii="Courier New" w:hAnsi="Courier New" w:cs="Courier New"/>
      </w:rPr>
    </w:lvl>
    <w:lvl w:ilvl="5" w:tplc="040B0005" w:tentative="1">
      <w:start w:val="1"/>
      <w:numFmt w:val="bullet"/>
      <w:lvlText w:val=""/>
      <w:lvlJc w:val="left"/>
      <w:pPr>
        <w:ind w:left="4408" w:hanging="360"/>
      </w:pPr>
      <w:rPr>
        <w:rFonts w:hint="default" w:ascii="Wingdings" w:hAnsi="Wingdings"/>
      </w:rPr>
    </w:lvl>
    <w:lvl w:ilvl="6" w:tplc="040B0001" w:tentative="1">
      <w:start w:val="1"/>
      <w:numFmt w:val="bullet"/>
      <w:lvlText w:val=""/>
      <w:lvlJc w:val="left"/>
      <w:pPr>
        <w:ind w:left="5128" w:hanging="360"/>
      </w:pPr>
      <w:rPr>
        <w:rFonts w:hint="default" w:ascii="Symbol" w:hAnsi="Symbol"/>
      </w:rPr>
    </w:lvl>
    <w:lvl w:ilvl="7" w:tplc="040B0003" w:tentative="1">
      <w:start w:val="1"/>
      <w:numFmt w:val="bullet"/>
      <w:lvlText w:val="o"/>
      <w:lvlJc w:val="left"/>
      <w:pPr>
        <w:ind w:left="5848" w:hanging="360"/>
      </w:pPr>
      <w:rPr>
        <w:rFonts w:hint="default" w:ascii="Courier New" w:hAnsi="Courier New" w:cs="Courier New"/>
      </w:rPr>
    </w:lvl>
    <w:lvl w:ilvl="8" w:tplc="040B0005" w:tentative="1">
      <w:start w:val="1"/>
      <w:numFmt w:val="bullet"/>
      <w:lvlText w:val=""/>
      <w:lvlJc w:val="left"/>
      <w:pPr>
        <w:ind w:left="6568" w:hanging="360"/>
      </w:pPr>
      <w:rPr>
        <w:rFonts w:hint="default" w:ascii="Wingdings" w:hAnsi="Wingdings"/>
      </w:rPr>
    </w:lvl>
  </w:abstractNum>
  <w:abstractNum w:abstractNumId="135" w15:restartNumberingAfterBreak="0">
    <w:nsid w:val="6A410D95"/>
    <w:multiLevelType w:val="hybridMultilevel"/>
    <w:tmpl w:val="7700DC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6" w15:restartNumberingAfterBreak="0">
    <w:nsid w:val="6A61629E"/>
    <w:multiLevelType w:val="hybridMultilevel"/>
    <w:tmpl w:val="008A00F8"/>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137" w15:restartNumberingAfterBreak="0">
    <w:nsid w:val="6B8517E1"/>
    <w:multiLevelType w:val="hybridMultilevel"/>
    <w:tmpl w:val="D88C0A8C"/>
    <w:lvl w:ilvl="0" w:tplc="2938A0EA">
      <w:start w:val="1"/>
      <w:numFmt w:val="decimal"/>
      <w:lvlText w:val="%1."/>
      <w:lvlJc w:val="left"/>
      <w:pPr>
        <w:ind w:left="822" w:hanging="360"/>
      </w:pPr>
      <w:rPr>
        <w:rFonts w:hint="default"/>
      </w:rPr>
    </w:lvl>
    <w:lvl w:ilvl="1" w:tplc="040B0019" w:tentative="1">
      <w:start w:val="1"/>
      <w:numFmt w:val="lowerLetter"/>
      <w:lvlText w:val="%2."/>
      <w:lvlJc w:val="left"/>
      <w:pPr>
        <w:ind w:left="1542" w:hanging="360"/>
      </w:pPr>
    </w:lvl>
    <w:lvl w:ilvl="2" w:tplc="040B001B" w:tentative="1">
      <w:start w:val="1"/>
      <w:numFmt w:val="lowerRoman"/>
      <w:lvlText w:val="%3."/>
      <w:lvlJc w:val="right"/>
      <w:pPr>
        <w:ind w:left="2262" w:hanging="180"/>
      </w:pPr>
    </w:lvl>
    <w:lvl w:ilvl="3" w:tplc="040B000F" w:tentative="1">
      <w:start w:val="1"/>
      <w:numFmt w:val="decimal"/>
      <w:lvlText w:val="%4."/>
      <w:lvlJc w:val="left"/>
      <w:pPr>
        <w:ind w:left="2982" w:hanging="360"/>
      </w:pPr>
    </w:lvl>
    <w:lvl w:ilvl="4" w:tplc="040B0019" w:tentative="1">
      <w:start w:val="1"/>
      <w:numFmt w:val="lowerLetter"/>
      <w:lvlText w:val="%5."/>
      <w:lvlJc w:val="left"/>
      <w:pPr>
        <w:ind w:left="3702" w:hanging="360"/>
      </w:pPr>
    </w:lvl>
    <w:lvl w:ilvl="5" w:tplc="040B001B" w:tentative="1">
      <w:start w:val="1"/>
      <w:numFmt w:val="lowerRoman"/>
      <w:lvlText w:val="%6."/>
      <w:lvlJc w:val="right"/>
      <w:pPr>
        <w:ind w:left="4422" w:hanging="180"/>
      </w:pPr>
    </w:lvl>
    <w:lvl w:ilvl="6" w:tplc="040B000F" w:tentative="1">
      <w:start w:val="1"/>
      <w:numFmt w:val="decimal"/>
      <w:lvlText w:val="%7."/>
      <w:lvlJc w:val="left"/>
      <w:pPr>
        <w:ind w:left="5142" w:hanging="360"/>
      </w:pPr>
    </w:lvl>
    <w:lvl w:ilvl="7" w:tplc="040B0019" w:tentative="1">
      <w:start w:val="1"/>
      <w:numFmt w:val="lowerLetter"/>
      <w:lvlText w:val="%8."/>
      <w:lvlJc w:val="left"/>
      <w:pPr>
        <w:ind w:left="5862" w:hanging="360"/>
      </w:pPr>
    </w:lvl>
    <w:lvl w:ilvl="8" w:tplc="040B001B" w:tentative="1">
      <w:start w:val="1"/>
      <w:numFmt w:val="lowerRoman"/>
      <w:lvlText w:val="%9."/>
      <w:lvlJc w:val="right"/>
      <w:pPr>
        <w:ind w:left="6582" w:hanging="180"/>
      </w:pPr>
    </w:lvl>
  </w:abstractNum>
  <w:abstractNum w:abstractNumId="138" w15:restartNumberingAfterBreak="0">
    <w:nsid w:val="6C48FE0A"/>
    <w:multiLevelType w:val="hybridMultilevel"/>
    <w:tmpl w:val="DD963EE6"/>
    <w:lvl w:ilvl="0" w:tplc="609CAA54">
      <w:start w:val="1"/>
      <w:numFmt w:val="bullet"/>
      <w:lvlText w:val=""/>
      <w:lvlJc w:val="left"/>
      <w:pPr>
        <w:ind w:left="720" w:hanging="360"/>
      </w:pPr>
      <w:rPr>
        <w:rFonts w:hint="default" w:ascii="Symbol" w:hAnsi="Symbol"/>
      </w:rPr>
    </w:lvl>
    <w:lvl w:ilvl="1" w:tplc="0786E332">
      <w:start w:val="1"/>
      <w:numFmt w:val="bullet"/>
      <w:lvlText w:val="o"/>
      <w:lvlJc w:val="left"/>
      <w:pPr>
        <w:ind w:left="1440" w:hanging="360"/>
      </w:pPr>
      <w:rPr>
        <w:rFonts w:hint="default" w:ascii="Courier New" w:hAnsi="Courier New"/>
      </w:rPr>
    </w:lvl>
    <w:lvl w:ilvl="2" w:tplc="7C649508">
      <w:start w:val="1"/>
      <w:numFmt w:val="bullet"/>
      <w:lvlText w:val=""/>
      <w:lvlJc w:val="left"/>
      <w:pPr>
        <w:ind w:left="2160" w:hanging="360"/>
      </w:pPr>
      <w:rPr>
        <w:rFonts w:hint="default" w:ascii="Wingdings" w:hAnsi="Wingdings"/>
      </w:rPr>
    </w:lvl>
    <w:lvl w:ilvl="3" w:tplc="D152AE22">
      <w:start w:val="1"/>
      <w:numFmt w:val="bullet"/>
      <w:lvlText w:val=""/>
      <w:lvlJc w:val="left"/>
      <w:pPr>
        <w:ind w:left="2880" w:hanging="360"/>
      </w:pPr>
      <w:rPr>
        <w:rFonts w:hint="default" w:ascii="Symbol" w:hAnsi="Symbol"/>
      </w:rPr>
    </w:lvl>
    <w:lvl w:ilvl="4" w:tplc="EEB08D62">
      <w:start w:val="1"/>
      <w:numFmt w:val="bullet"/>
      <w:lvlText w:val="o"/>
      <w:lvlJc w:val="left"/>
      <w:pPr>
        <w:ind w:left="3600" w:hanging="360"/>
      </w:pPr>
      <w:rPr>
        <w:rFonts w:hint="default" w:ascii="Courier New" w:hAnsi="Courier New"/>
      </w:rPr>
    </w:lvl>
    <w:lvl w:ilvl="5" w:tplc="914CB676">
      <w:start w:val="1"/>
      <w:numFmt w:val="bullet"/>
      <w:lvlText w:val=""/>
      <w:lvlJc w:val="left"/>
      <w:pPr>
        <w:ind w:left="4320" w:hanging="360"/>
      </w:pPr>
      <w:rPr>
        <w:rFonts w:hint="default" w:ascii="Wingdings" w:hAnsi="Wingdings"/>
      </w:rPr>
    </w:lvl>
    <w:lvl w:ilvl="6" w:tplc="855A5D62">
      <w:start w:val="1"/>
      <w:numFmt w:val="bullet"/>
      <w:lvlText w:val=""/>
      <w:lvlJc w:val="left"/>
      <w:pPr>
        <w:ind w:left="5040" w:hanging="360"/>
      </w:pPr>
      <w:rPr>
        <w:rFonts w:hint="default" w:ascii="Symbol" w:hAnsi="Symbol"/>
      </w:rPr>
    </w:lvl>
    <w:lvl w:ilvl="7" w:tplc="E54C2C3E">
      <w:start w:val="1"/>
      <w:numFmt w:val="bullet"/>
      <w:lvlText w:val="o"/>
      <w:lvlJc w:val="left"/>
      <w:pPr>
        <w:ind w:left="5760" w:hanging="360"/>
      </w:pPr>
      <w:rPr>
        <w:rFonts w:hint="default" w:ascii="Courier New" w:hAnsi="Courier New"/>
      </w:rPr>
    </w:lvl>
    <w:lvl w:ilvl="8" w:tplc="D5E2BAA0">
      <w:start w:val="1"/>
      <w:numFmt w:val="bullet"/>
      <w:lvlText w:val=""/>
      <w:lvlJc w:val="left"/>
      <w:pPr>
        <w:ind w:left="6480" w:hanging="360"/>
      </w:pPr>
      <w:rPr>
        <w:rFonts w:hint="default" w:ascii="Wingdings" w:hAnsi="Wingdings"/>
      </w:rPr>
    </w:lvl>
  </w:abstractNum>
  <w:abstractNum w:abstractNumId="139" w15:restartNumberingAfterBreak="0">
    <w:nsid w:val="6C8159E2"/>
    <w:multiLevelType w:val="hybridMultilevel"/>
    <w:tmpl w:val="9EA83C9C"/>
    <w:lvl w:ilvl="0" w:tplc="580A000F">
      <w:start w:val="1"/>
      <w:numFmt w:val="decimal"/>
      <w:lvlText w:val="%1."/>
      <w:lvlJc w:val="left"/>
      <w:pPr>
        <w:ind w:left="360" w:hanging="360"/>
      </w:pPr>
      <w:rPr>
        <w:rFonts w:hint="default"/>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0" w15:restartNumberingAfterBreak="0">
    <w:nsid w:val="6D116483"/>
    <w:multiLevelType w:val="hybridMultilevel"/>
    <w:tmpl w:val="73C264EC"/>
    <w:lvl w:ilvl="0" w:tplc="040B0001">
      <w:start w:val="1"/>
      <w:numFmt w:val="bullet"/>
      <w:lvlText w:val=""/>
      <w:lvlJc w:val="left"/>
      <w:pPr>
        <w:ind w:left="1080" w:hanging="360"/>
      </w:pPr>
      <w:rPr>
        <w:rFonts w:hint="default" w:ascii="Symbol" w:hAnsi="Symbol"/>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141" w15:restartNumberingAfterBreak="0">
    <w:nsid w:val="6D791697"/>
    <w:multiLevelType w:val="hybridMultilevel"/>
    <w:tmpl w:val="D98EDFE6"/>
    <w:lvl w:ilvl="0" w:tplc="FFFFFFFF">
      <w:start w:val="1"/>
      <w:numFmt w:val="decimal"/>
      <w:lvlText w:val="%1."/>
      <w:lvlJc w:val="left"/>
      <w:pPr>
        <w:ind w:left="462" w:hanging="360"/>
      </w:pPr>
      <w:rPr>
        <w:rFonts w:hint="default"/>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142" w15:restartNumberingAfterBreak="0">
    <w:nsid w:val="72590920"/>
    <w:multiLevelType w:val="hybridMultilevel"/>
    <w:tmpl w:val="86E0CCD8"/>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143" w15:restartNumberingAfterBreak="0">
    <w:nsid w:val="73AD748F"/>
    <w:multiLevelType w:val="hybridMultilevel"/>
    <w:tmpl w:val="1A4A0D7C"/>
    <w:lvl w:ilvl="0" w:tplc="6C50A73C">
      <w:numFmt w:val="bullet"/>
      <w:lvlText w:val=""/>
      <w:lvlJc w:val="left"/>
      <w:pPr>
        <w:ind w:left="720" w:hanging="360"/>
      </w:pPr>
      <w:rPr>
        <w:rFonts w:hint="default" w:ascii="Wingdings" w:hAnsi="Wingdings" w:eastAsiaTheme="minorHAnsi" w:cstheme="minorBid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44" w15:restartNumberingAfterBreak="0">
    <w:nsid w:val="74460437"/>
    <w:multiLevelType w:val="hybridMultilevel"/>
    <w:tmpl w:val="FCC60534"/>
    <w:lvl w:ilvl="0" w:tplc="FFFFFFFF">
      <w:start w:val="1"/>
      <w:numFmt w:val="decimal"/>
      <w:lvlText w:val="%1."/>
      <w:lvlJc w:val="left"/>
      <w:pPr>
        <w:ind w:left="464" w:hanging="360"/>
      </w:pPr>
      <w:rPr>
        <w:rFonts w:hint="default"/>
      </w:rPr>
    </w:lvl>
    <w:lvl w:ilvl="1" w:tplc="FFFFFFFF" w:tentative="1">
      <w:start w:val="1"/>
      <w:numFmt w:val="lowerLetter"/>
      <w:lvlText w:val="%2."/>
      <w:lvlJc w:val="left"/>
      <w:pPr>
        <w:ind w:left="1184" w:hanging="360"/>
      </w:pPr>
    </w:lvl>
    <w:lvl w:ilvl="2" w:tplc="FFFFFFFF" w:tentative="1">
      <w:start w:val="1"/>
      <w:numFmt w:val="lowerRoman"/>
      <w:lvlText w:val="%3."/>
      <w:lvlJc w:val="right"/>
      <w:pPr>
        <w:ind w:left="1904" w:hanging="180"/>
      </w:pPr>
    </w:lvl>
    <w:lvl w:ilvl="3" w:tplc="FFFFFFFF" w:tentative="1">
      <w:start w:val="1"/>
      <w:numFmt w:val="decimal"/>
      <w:lvlText w:val="%4."/>
      <w:lvlJc w:val="left"/>
      <w:pPr>
        <w:ind w:left="2624" w:hanging="360"/>
      </w:pPr>
    </w:lvl>
    <w:lvl w:ilvl="4" w:tplc="FFFFFFFF" w:tentative="1">
      <w:start w:val="1"/>
      <w:numFmt w:val="lowerLetter"/>
      <w:lvlText w:val="%5."/>
      <w:lvlJc w:val="left"/>
      <w:pPr>
        <w:ind w:left="3344" w:hanging="360"/>
      </w:pPr>
    </w:lvl>
    <w:lvl w:ilvl="5" w:tplc="FFFFFFFF" w:tentative="1">
      <w:start w:val="1"/>
      <w:numFmt w:val="lowerRoman"/>
      <w:lvlText w:val="%6."/>
      <w:lvlJc w:val="right"/>
      <w:pPr>
        <w:ind w:left="4064" w:hanging="180"/>
      </w:pPr>
    </w:lvl>
    <w:lvl w:ilvl="6" w:tplc="FFFFFFFF" w:tentative="1">
      <w:start w:val="1"/>
      <w:numFmt w:val="decimal"/>
      <w:lvlText w:val="%7."/>
      <w:lvlJc w:val="left"/>
      <w:pPr>
        <w:ind w:left="4784" w:hanging="360"/>
      </w:pPr>
    </w:lvl>
    <w:lvl w:ilvl="7" w:tplc="FFFFFFFF" w:tentative="1">
      <w:start w:val="1"/>
      <w:numFmt w:val="lowerLetter"/>
      <w:lvlText w:val="%8."/>
      <w:lvlJc w:val="left"/>
      <w:pPr>
        <w:ind w:left="5504" w:hanging="360"/>
      </w:pPr>
    </w:lvl>
    <w:lvl w:ilvl="8" w:tplc="FFFFFFFF" w:tentative="1">
      <w:start w:val="1"/>
      <w:numFmt w:val="lowerRoman"/>
      <w:lvlText w:val="%9."/>
      <w:lvlJc w:val="right"/>
      <w:pPr>
        <w:ind w:left="6224" w:hanging="180"/>
      </w:pPr>
    </w:lvl>
  </w:abstractNum>
  <w:abstractNum w:abstractNumId="145" w15:restartNumberingAfterBreak="0">
    <w:nsid w:val="746B7927"/>
    <w:multiLevelType w:val="hybridMultilevel"/>
    <w:tmpl w:val="224C3ADA"/>
    <w:lvl w:ilvl="0" w:tplc="040B000F">
      <w:start w:val="1"/>
      <w:numFmt w:val="decimal"/>
      <w:lvlText w:val="%1."/>
      <w:lvlJc w:val="left"/>
      <w:pPr>
        <w:ind w:left="462" w:hanging="360"/>
      </w:pPr>
      <w:rPr>
        <w:rFonts w:hint="default"/>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146" w15:restartNumberingAfterBreak="0">
    <w:nsid w:val="75867481"/>
    <w:multiLevelType w:val="hybridMultilevel"/>
    <w:tmpl w:val="BA46B2DE"/>
    <w:lvl w:ilvl="0" w:tplc="040B0015">
      <w:start w:val="1"/>
      <w:numFmt w:val="upperLetter"/>
      <w:lvlText w:val="%1."/>
      <w:lvlJc w:val="left"/>
      <w:pPr>
        <w:ind w:left="1224" w:hanging="360"/>
      </w:pPr>
    </w:lvl>
    <w:lvl w:ilvl="1" w:tplc="040B0019" w:tentative="1">
      <w:start w:val="1"/>
      <w:numFmt w:val="lowerLetter"/>
      <w:lvlText w:val="%2."/>
      <w:lvlJc w:val="left"/>
      <w:pPr>
        <w:ind w:left="1944" w:hanging="360"/>
      </w:pPr>
    </w:lvl>
    <w:lvl w:ilvl="2" w:tplc="040B001B" w:tentative="1">
      <w:start w:val="1"/>
      <w:numFmt w:val="lowerRoman"/>
      <w:lvlText w:val="%3."/>
      <w:lvlJc w:val="right"/>
      <w:pPr>
        <w:ind w:left="2664" w:hanging="180"/>
      </w:pPr>
    </w:lvl>
    <w:lvl w:ilvl="3" w:tplc="040B000F" w:tentative="1">
      <w:start w:val="1"/>
      <w:numFmt w:val="decimal"/>
      <w:lvlText w:val="%4."/>
      <w:lvlJc w:val="left"/>
      <w:pPr>
        <w:ind w:left="3384" w:hanging="360"/>
      </w:pPr>
    </w:lvl>
    <w:lvl w:ilvl="4" w:tplc="040B0019" w:tentative="1">
      <w:start w:val="1"/>
      <w:numFmt w:val="lowerLetter"/>
      <w:lvlText w:val="%5."/>
      <w:lvlJc w:val="left"/>
      <w:pPr>
        <w:ind w:left="4104" w:hanging="360"/>
      </w:pPr>
    </w:lvl>
    <w:lvl w:ilvl="5" w:tplc="040B001B" w:tentative="1">
      <w:start w:val="1"/>
      <w:numFmt w:val="lowerRoman"/>
      <w:lvlText w:val="%6."/>
      <w:lvlJc w:val="right"/>
      <w:pPr>
        <w:ind w:left="4824" w:hanging="180"/>
      </w:pPr>
    </w:lvl>
    <w:lvl w:ilvl="6" w:tplc="040B000F" w:tentative="1">
      <w:start w:val="1"/>
      <w:numFmt w:val="decimal"/>
      <w:lvlText w:val="%7."/>
      <w:lvlJc w:val="left"/>
      <w:pPr>
        <w:ind w:left="5544" w:hanging="360"/>
      </w:pPr>
    </w:lvl>
    <w:lvl w:ilvl="7" w:tplc="040B0019" w:tentative="1">
      <w:start w:val="1"/>
      <w:numFmt w:val="lowerLetter"/>
      <w:lvlText w:val="%8."/>
      <w:lvlJc w:val="left"/>
      <w:pPr>
        <w:ind w:left="6264" w:hanging="360"/>
      </w:pPr>
    </w:lvl>
    <w:lvl w:ilvl="8" w:tplc="040B001B" w:tentative="1">
      <w:start w:val="1"/>
      <w:numFmt w:val="lowerRoman"/>
      <w:lvlText w:val="%9."/>
      <w:lvlJc w:val="right"/>
      <w:pPr>
        <w:ind w:left="6984" w:hanging="180"/>
      </w:pPr>
    </w:lvl>
  </w:abstractNum>
  <w:abstractNum w:abstractNumId="147" w15:restartNumberingAfterBreak="0">
    <w:nsid w:val="75940A0D"/>
    <w:multiLevelType w:val="hybridMultilevel"/>
    <w:tmpl w:val="B60672AE"/>
    <w:lvl w:ilvl="0" w:tplc="112C2E32">
      <w:start w:val="1"/>
      <w:numFmt w:val="decimal"/>
      <w:lvlText w:val="%1."/>
      <w:lvlJc w:val="left"/>
      <w:pPr>
        <w:ind w:left="360" w:hanging="360"/>
      </w:pPr>
      <w:rPr>
        <w:rFonts w:ascii="Arial" w:hAnsi="Arial" w:cs="Arial" w:eastAsiaTheme="minorHAnsi"/>
      </w:rPr>
    </w:lvl>
    <w:lvl w:ilvl="1" w:tplc="10090019">
      <w:start w:val="1"/>
      <w:numFmt w:val="lowerLetter"/>
      <w:lvlText w:val="%2."/>
      <w:lvlJc w:val="left"/>
      <w:pPr>
        <w:ind w:left="1080" w:hanging="360"/>
      </w:pPr>
    </w:lvl>
    <w:lvl w:ilvl="2" w:tplc="580A001B">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8" w15:restartNumberingAfterBreak="0">
    <w:nsid w:val="76527C10"/>
    <w:multiLevelType w:val="hybridMultilevel"/>
    <w:tmpl w:val="808E3C94"/>
    <w:lvl w:ilvl="0" w:tplc="040B0001">
      <w:start w:val="1"/>
      <w:numFmt w:val="bullet"/>
      <w:lvlText w:val=""/>
      <w:lvlJc w:val="left"/>
      <w:pPr>
        <w:ind w:left="1231" w:hanging="360"/>
      </w:pPr>
      <w:rPr>
        <w:rFonts w:hint="default" w:ascii="Symbol" w:hAnsi="Symbol"/>
      </w:rPr>
    </w:lvl>
    <w:lvl w:ilvl="1" w:tplc="040B0003" w:tentative="1">
      <w:start w:val="1"/>
      <w:numFmt w:val="bullet"/>
      <w:lvlText w:val="o"/>
      <w:lvlJc w:val="left"/>
      <w:pPr>
        <w:ind w:left="1951" w:hanging="360"/>
      </w:pPr>
      <w:rPr>
        <w:rFonts w:hint="default" w:ascii="Courier New" w:hAnsi="Courier New" w:cs="Courier New"/>
      </w:rPr>
    </w:lvl>
    <w:lvl w:ilvl="2" w:tplc="040B0005" w:tentative="1">
      <w:start w:val="1"/>
      <w:numFmt w:val="bullet"/>
      <w:lvlText w:val=""/>
      <w:lvlJc w:val="left"/>
      <w:pPr>
        <w:ind w:left="2671" w:hanging="360"/>
      </w:pPr>
      <w:rPr>
        <w:rFonts w:hint="default" w:ascii="Wingdings" w:hAnsi="Wingdings"/>
      </w:rPr>
    </w:lvl>
    <w:lvl w:ilvl="3" w:tplc="040B0001" w:tentative="1">
      <w:start w:val="1"/>
      <w:numFmt w:val="bullet"/>
      <w:lvlText w:val=""/>
      <w:lvlJc w:val="left"/>
      <w:pPr>
        <w:ind w:left="3391" w:hanging="360"/>
      </w:pPr>
      <w:rPr>
        <w:rFonts w:hint="default" w:ascii="Symbol" w:hAnsi="Symbol"/>
      </w:rPr>
    </w:lvl>
    <w:lvl w:ilvl="4" w:tplc="040B0003" w:tentative="1">
      <w:start w:val="1"/>
      <w:numFmt w:val="bullet"/>
      <w:lvlText w:val="o"/>
      <w:lvlJc w:val="left"/>
      <w:pPr>
        <w:ind w:left="4111" w:hanging="360"/>
      </w:pPr>
      <w:rPr>
        <w:rFonts w:hint="default" w:ascii="Courier New" w:hAnsi="Courier New" w:cs="Courier New"/>
      </w:rPr>
    </w:lvl>
    <w:lvl w:ilvl="5" w:tplc="040B0005" w:tentative="1">
      <w:start w:val="1"/>
      <w:numFmt w:val="bullet"/>
      <w:lvlText w:val=""/>
      <w:lvlJc w:val="left"/>
      <w:pPr>
        <w:ind w:left="4831" w:hanging="360"/>
      </w:pPr>
      <w:rPr>
        <w:rFonts w:hint="default" w:ascii="Wingdings" w:hAnsi="Wingdings"/>
      </w:rPr>
    </w:lvl>
    <w:lvl w:ilvl="6" w:tplc="040B0001" w:tentative="1">
      <w:start w:val="1"/>
      <w:numFmt w:val="bullet"/>
      <w:lvlText w:val=""/>
      <w:lvlJc w:val="left"/>
      <w:pPr>
        <w:ind w:left="5551" w:hanging="360"/>
      </w:pPr>
      <w:rPr>
        <w:rFonts w:hint="default" w:ascii="Symbol" w:hAnsi="Symbol"/>
      </w:rPr>
    </w:lvl>
    <w:lvl w:ilvl="7" w:tplc="040B0003" w:tentative="1">
      <w:start w:val="1"/>
      <w:numFmt w:val="bullet"/>
      <w:lvlText w:val="o"/>
      <w:lvlJc w:val="left"/>
      <w:pPr>
        <w:ind w:left="6271" w:hanging="360"/>
      </w:pPr>
      <w:rPr>
        <w:rFonts w:hint="default" w:ascii="Courier New" w:hAnsi="Courier New" w:cs="Courier New"/>
      </w:rPr>
    </w:lvl>
    <w:lvl w:ilvl="8" w:tplc="040B0005" w:tentative="1">
      <w:start w:val="1"/>
      <w:numFmt w:val="bullet"/>
      <w:lvlText w:val=""/>
      <w:lvlJc w:val="left"/>
      <w:pPr>
        <w:ind w:left="6991" w:hanging="360"/>
      </w:pPr>
      <w:rPr>
        <w:rFonts w:hint="default" w:ascii="Wingdings" w:hAnsi="Wingdings"/>
      </w:rPr>
    </w:lvl>
  </w:abstractNum>
  <w:abstractNum w:abstractNumId="149" w15:restartNumberingAfterBreak="0">
    <w:nsid w:val="77677178"/>
    <w:multiLevelType w:val="hybridMultilevel"/>
    <w:tmpl w:val="4854370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0" w15:restartNumberingAfterBreak="0">
    <w:nsid w:val="793B10FF"/>
    <w:multiLevelType w:val="hybridMultilevel"/>
    <w:tmpl w:val="92FEB3BA"/>
    <w:lvl w:ilvl="0" w:tplc="040B0001">
      <w:start w:val="1"/>
      <w:numFmt w:val="bullet"/>
      <w:lvlText w:val=""/>
      <w:lvlJc w:val="left"/>
      <w:pPr>
        <w:ind w:left="1080" w:hanging="360"/>
      </w:pPr>
      <w:rPr>
        <w:rFonts w:hint="default" w:ascii="Symbol" w:hAnsi="Symbol"/>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151" w15:restartNumberingAfterBreak="0">
    <w:nsid w:val="7A96153A"/>
    <w:multiLevelType w:val="hybridMultilevel"/>
    <w:tmpl w:val="C84C87FC"/>
    <w:lvl w:ilvl="0" w:tplc="040B0019">
      <w:start w:val="1"/>
      <w:numFmt w:val="lowerLetter"/>
      <w:lvlText w:val="%1."/>
      <w:lvlJc w:val="left"/>
      <w:pPr>
        <w:ind w:left="908" w:hanging="360"/>
      </w:pPr>
      <w:rPr>
        <w:rFonts w:hint="default"/>
      </w:rPr>
    </w:lvl>
    <w:lvl w:ilvl="1" w:tplc="040B0003" w:tentative="1">
      <w:start w:val="1"/>
      <w:numFmt w:val="bullet"/>
      <w:lvlText w:val="o"/>
      <w:lvlJc w:val="left"/>
      <w:pPr>
        <w:ind w:left="1628" w:hanging="360"/>
      </w:pPr>
      <w:rPr>
        <w:rFonts w:hint="default" w:ascii="Courier New" w:hAnsi="Courier New" w:cs="Courier New"/>
      </w:rPr>
    </w:lvl>
    <w:lvl w:ilvl="2" w:tplc="040B0005" w:tentative="1">
      <w:start w:val="1"/>
      <w:numFmt w:val="bullet"/>
      <w:lvlText w:val=""/>
      <w:lvlJc w:val="left"/>
      <w:pPr>
        <w:ind w:left="2348" w:hanging="360"/>
      </w:pPr>
      <w:rPr>
        <w:rFonts w:hint="default" w:ascii="Wingdings" w:hAnsi="Wingdings"/>
      </w:rPr>
    </w:lvl>
    <w:lvl w:ilvl="3" w:tplc="040B0001" w:tentative="1">
      <w:start w:val="1"/>
      <w:numFmt w:val="bullet"/>
      <w:lvlText w:val=""/>
      <w:lvlJc w:val="left"/>
      <w:pPr>
        <w:ind w:left="3068" w:hanging="360"/>
      </w:pPr>
      <w:rPr>
        <w:rFonts w:hint="default" w:ascii="Symbol" w:hAnsi="Symbol"/>
      </w:rPr>
    </w:lvl>
    <w:lvl w:ilvl="4" w:tplc="040B0003" w:tentative="1">
      <w:start w:val="1"/>
      <w:numFmt w:val="bullet"/>
      <w:lvlText w:val="o"/>
      <w:lvlJc w:val="left"/>
      <w:pPr>
        <w:ind w:left="3788" w:hanging="360"/>
      </w:pPr>
      <w:rPr>
        <w:rFonts w:hint="default" w:ascii="Courier New" w:hAnsi="Courier New" w:cs="Courier New"/>
      </w:rPr>
    </w:lvl>
    <w:lvl w:ilvl="5" w:tplc="040B0005" w:tentative="1">
      <w:start w:val="1"/>
      <w:numFmt w:val="bullet"/>
      <w:lvlText w:val=""/>
      <w:lvlJc w:val="left"/>
      <w:pPr>
        <w:ind w:left="4508" w:hanging="360"/>
      </w:pPr>
      <w:rPr>
        <w:rFonts w:hint="default" w:ascii="Wingdings" w:hAnsi="Wingdings"/>
      </w:rPr>
    </w:lvl>
    <w:lvl w:ilvl="6" w:tplc="040B0001" w:tentative="1">
      <w:start w:val="1"/>
      <w:numFmt w:val="bullet"/>
      <w:lvlText w:val=""/>
      <w:lvlJc w:val="left"/>
      <w:pPr>
        <w:ind w:left="5228" w:hanging="360"/>
      </w:pPr>
      <w:rPr>
        <w:rFonts w:hint="default" w:ascii="Symbol" w:hAnsi="Symbol"/>
      </w:rPr>
    </w:lvl>
    <w:lvl w:ilvl="7" w:tplc="040B0003" w:tentative="1">
      <w:start w:val="1"/>
      <w:numFmt w:val="bullet"/>
      <w:lvlText w:val="o"/>
      <w:lvlJc w:val="left"/>
      <w:pPr>
        <w:ind w:left="5948" w:hanging="360"/>
      </w:pPr>
      <w:rPr>
        <w:rFonts w:hint="default" w:ascii="Courier New" w:hAnsi="Courier New" w:cs="Courier New"/>
      </w:rPr>
    </w:lvl>
    <w:lvl w:ilvl="8" w:tplc="040B0005" w:tentative="1">
      <w:start w:val="1"/>
      <w:numFmt w:val="bullet"/>
      <w:lvlText w:val=""/>
      <w:lvlJc w:val="left"/>
      <w:pPr>
        <w:ind w:left="6668" w:hanging="360"/>
      </w:pPr>
      <w:rPr>
        <w:rFonts w:hint="default" w:ascii="Wingdings" w:hAnsi="Wingdings"/>
      </w:rPr>
    </w:lvl>
  </w:abstractNum>
  <w:abstractNum w:abstractNumId="152" w15:restartNumberingAfterBreak="0">
    <w:nsid w:val="7A99009E"/>
    <w:multiLevelType w:val="hybridMultilevel"/>
    <w:tmpl w:val="31FC0D5A"/>
    <w:lvl w:ilvl="0" w:tplc="040B0001">
      <w:start w:val="1"/>
      <w:numFmt w:val="bullet"/>
      <w:lvlText w:val=""/>
      <w:lvlJc w:val="left"/>
      <w:pPr>
        <w:ind w:left="908" w:hanging="360"/>
      </w:pPr>
      <w:rPr>
        <w:rFonts w:hint="default" w:ascii="Symbol" w:hAnsi="Symbol"/>
      </w:rPr>
    </w:lvl>
    <w:lvl w:ilvl="1" w:tplc="040B0003" w:tentative="1">
      <w:start w:val="1"/>
      <w:numFmt w:val="bullet"/>
      <w:lvlText w:val="o"/>
      <w:lvlJc w:val="left"/>
      <w:pPr>
        <w:ind w:left="1628" w:hanging="360"/>
      </w:pPr>
      <w:rPr>
        <w:rFonts w:hint="default" w:ascii="Courier New" w:hAnsi="Courier New" w:cs="Courier New"/>
      </w:rPr>
    </w:lvl>
    <w:lvl w:ilvl="2" w:tplc="040B0005" w:tentative="1">
      <w:start w:val="1"/>
      <w:numFmt w:val="bullet"/>
      <w:lvlText w:val=""/>
      <w:lvlJc w:val="left"/>
      <w:pPr>
        <w:ind w:left="2348" w:hanging="360"/>
      </w:pPr>
      <w:rPr>
        <w:rFonts w:hint="default" w:ascii="Wingdings" w:hAnsi="Wingdings"/>
      </w:rPr>
    </w:lvl>
    <w:lvl w:ilvl="3" w:tplc="040B0001" w:tentative="1">
      <w:start w:val="1"/>
      <w:numFmt w:val="bullet"/>
      <w:lvlText w:val=""/>
      <w:lvlJc w:val="left"/>
      <w:pPr>
        <w:ind w:left="3068" w:hanging="360"/>
      </w:pPr>
      <w:rPr>
        <w:rFonts w:hint="default" w:ascii="Symbol" w:hAnsi="Symbol"/>
      </w:rPr>
    </w:lvl>
    <w:lvl w:ilvl="4" w:tplc="040B0003" w:tentative="1">
      <w:start w:val="1"/>
      <w:numFmt w:val="bullet"/>
      <w:lvlText w:val="o"/>
      <w:lvlJc w:val="left"/>
      <w:pPr>
        <w:ind w:left="3788" w:hanging="360"/>
      </w:pPr>
      <w:rPr>
        <w:rFonts w:hint="default" w:ascii="Courier New" w:hAnsi="Courier New" w:cs="Courier New"/>
      </w:rPr>
    </w:lvl>
    <w:lvl w:ilvl="5" w:tplc="040B0005" w:tentative="1">
      <w:start w:val="1"/>
      <w:numFmt w:val="bullet"/>
      <w:lvlText w:val=""/>
      <w:lvlJc w:val="left"/>
      <w:pPr>
        <w:ind w:left="4508" w:hanging="360"/>
      </w:pPr>
      <w:rPr>
        <w:rFonts w:hint="default" w:ascii="Wingdings" w:hAnsi="Wingdings"/>
      </w:rPr>
    </w:lvl>
    <w:lvl w:ilvl="6" w:tplc="040B0001" w:tentative="1">
      <w:start w:val="1"/>
      <w:numFmt w:val="bullet"/>
      <w:lvlText w:val=""/>
      <w:lvlJc w:val="left"/>
      <w:pPr>
        <w:ind w:left="5228" w:hanging="360"/>
      </w:pPr>
      <w:rPr>
        <w:rFonts w:hint="default" w:ascii="Symbol" w:hAnsi="Symbol"/>
      </w:rPr>
    </w:lvl>
    <w:lvl w:ilvl="7" w:tplc="040B0003" w:tentative="1">
      <w:start w:val="1"/>
      <w:numFmt w:val="bullet"/>
      <w:lvlText w:val="o"/>
      <w:lvlJc w:val="left"/>
      <w:pPr>
        <w:ind w:left="5948" w:hanging="360"/>
      </w:pPr>
      <w:rPr>
        <w:rFonts w:hint="default" w:ascii="Courier New" w:hAnsi="Courier New" w:cs="Courier New"/>
      </w:rPr>
    </w:lvl>
    <w:lvl w:ilvl="8" w:tplc="040B0005" w:tentative="1">
      <w:start w:val="1"/>
      <w:numFmt w:val="bullet"/>
      <w:lvlText w:val=""/>
      <w:lvlJc w:val="left"/>
      <w:pPr>
        <w:ind w:left="6668" w:hanging="360"/>
      </w:pPr>
      <w:rPr>
        <w:rFonts w:hint="default" w:ascii="Wingdings" w:hAnsi="Wingdings"/>
      </w:rPr>
    </w:lvl>
  </w:abstractNum>
  <w:abstractNum w:abstractNumId="153" w15:restartNumberingAfterBreak="0">
    <w:nsid w:val="7AFC620C"/>
    <w:multiLevelType w:val="hybridMultilevel"/>
    <w:tmpl w:val="BFD028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4" w15:restartNumberingAfterBreak="0">
    <w:nsid w:val="7BCF1085"/>
    <w:multiLevelType w:val="hybridMultilevel"/>
    <w:tmpl w:val="E99E0682"/>
    <w:lvl w:ilvl="0" w:tplc="040B0001">
      <w:start w:val="1"/>
      <w:numFmt w:val="bullet"/>
      <w:lvlText w:val=""/>
      <w:lvlJc w:val="left"/>
      <w:pPr>
        <w:ind w:left="1232" w:hanging="360"/>
      </w:pPr>
      <w:rPr>
        <w:rFonts w:hint="default" w:ascii="Symbol" w:hAnsi="Symbol"/>
      </w:rPr>
    </w:lvl>
    <w:lvl w:ilvl="1" w:tplc="040B0003" w:tentative="1">
      <w:start w:val="1"/>
      <w:numFmt w:val="bullet"/>
      <w:lvlText w:val="o"/>
      <w:lvlJc w:val="left"/>
      <w:pPr>
        <w:ind w:left="1952" w:hanging="360"/>
      </w:pPr>
      <w:rPr>
        <w:rFonts w:hint="default" w:ascii="Courier New" w:hAnsi="Courier New" w:cs="Courier New"/>
      </w:rPr>
    </w:lvl>
    <w:lvl w:ilvl="2" w:tplc="040B0005" w:tentative="1">
      <w:start w:val="1"/>
      <w:numFmt w:val="bullet"/>
      <w:lvlText w:val=""/>
      <w:lvlJc w:val="left"/>
      <w:pPr>
        <w:ind w:left="2672" w:hanging="360"/>
      </w:pPr>
      <w:rPr>
        <w:rFonts w:hint="default" w:ascii="Wingdings" w:hAnsi="Wingdings"/>
      </w:rPr>
    </w:lvl>
    <w:lvl w:ilvl="3" w:tplc="040B0001" w:tentative="1">
      <w:start w:val="1"/>
      <w:numFmt w:val="bullet"/>
      <w:lvlText w:val=""/>
      <w:lvlJc w:val="left"/>
      <w:pPr>
        <w:ind w:left="3392" w:hanging="360"/>
      </w:pPr>
      <w:rPr>
        <w:rFonts w:hint="default" w:ascii="Symbol" w:hAnsi="Symbol"/>
      </w:rPr>
    </w:lvl>
    <w:lvl w:ilvl="4" w:tplc="040B0003" w:tentative="1">
      <w:start w:val="1"/>
      <w:numFmt w:val="bullet"/>
      <w:lvlText w:val="o"/>
      <w:lvlJc w:val="left"/>
      <w:pPr>
        <w:ind w:left="4112" w:hanging="360"/>
      </w:pPr>
      <w:rPr>
        <w:rFonts w:hint="default" w:ascii="Courier New" w:hAnsi="Courier New" w:cs="Courier New"/>
      </w:rPr>
    </w:lvl>
    <w:lvl w:ilvl="5" w:tplc="040B0005" w:tentative="1">
      <w:start w:val="1"/>
      <w:numFmt w:val="bullet"/>
      <w:lvlText w:val=""/>
      <w:lvlJc w:val="left"/>
      <w:pPr>
        <w:ind w:left="4832" w:hanging="360"/>
      </w:pPr>
      <w:rPr>
        <w:rFonts w:hint="default" w:ascii="Wingdings" w:hAnsi="Wingdings"/>
      </w:rPr>
    </w:lvl>
    <w:lvl w:ilvl="6" w:tplc="040B0001" w:tentative="1">
      <w:start w:val="1"/>
      <w:numFmt w:val="bullet"/>
      <w:lvlText w:val=""/>
      <w:lvlJc w:val="left"/>
      <w:pPr>
        <w:ind w:left="5552" w:hanging="360"/>
      </w:pPr>
      <w:rPr>
        <w:rFonts w:hint="default" w:ascii="Symbol" w:hAnsi="Symbol"/>
      </w:rPr>
    </w:lvl>
    <w:lvl w:ilvl="7" w:tplc="040B0003" w:tentative="1">
      <w:start w:val="1"/>
      <w:numFmt w:val="bullet"/>
      <w:lvlText w:val="o"/>
      <w:lvlJc w:val="left"/>
      <w:pPr>
        <w:ind w:left="6272" w:hanging="360"/>
      </w:pPr>
      <w:rPr>
        <w:rFonts w:hint="default" w:ascii="Courier New" w:hAnsi="Courier New" w:cs="Courier New"/>
      </w:rPr>
    </w:lvl>
    <w:lvl w:ilvl="8" w:tplc="040B0005" w:tentative="1">
      <w:start w:val="1"/>
      <w:numFmt w:val="bullet"/>
      <w:lvlText w:val=""/>
      <w:lvlJc w:val="left"/>
      <w:pPr>
        <w:ind w:left="6992" w:hanging="360"/>
      </w:pPr>
      <w:rPr>
        <w:rFonts w:hint="default" w:ascii="Wingdings" w:hAnsi="Wingdings"/>
      </w:rPr>
    </w:lvl>
  </w:abstractNum>
  <w:abstractNum w:abstractNumId="155" w15:restartNumberingAfterBreak="0">
    <w:nsid w:val="7C19136D"/>
    <w:multiLevelType w:val="hybridMultilevel"/>
    <w:tmpl w:val="C5A0134C"/>
    <w:lvl w:ilvl="0" w:tplc="040B0001">
      <w:start w:val="1"/>
      <w:numFmt w:val="bullet"/>
      <w:lvlText w:val=""/>
      <w:lvlJc w:val="left"/>
      <w:pPr>
        <w:ind w:left="1145" w:hanging="360"/>
      </w:pPr>
      <w:rPr>
        <w:rFonts w:hint="default" w:ascii="Symbol" w:hAnsi="Symbol"/>
      </w:rPr>
    </w:lvl>
    <w:lvl w:ilvl="1" w:tplc="040B0003" w:tentative="1">
      <w:start w:val="1"/>
      <w:numFmt w:val="bullet"/>
      <w:lvlText w:val="o"/>
      <w:lvlJc w:val="left"/>
      <w:pPr>
        <w:ind w:left="1865" w:hanging="360"/>
      </w:pPr>
      <w:rPr>
        <w:rFonts w:hint="default" w:ascii="Courier New" w:hAnsi="Courier New" w:cs="Courier New"/>
      </w:rPr>
    </w:lvl>
    <w:lvl w:ilvl="2" w:tplc="040B0005" w:tentative="1">
      <w:start w:val="1"/>
      <w:numFmt w:val="bullet"/>
      <w:lvlText w:val=""/>
      <w:lvlJc w:val="left"/>
      <w:pPr>
        <w:ind w:left="2585" w:hanging="360"/>
      </w:pPr>
      <w:rPr>
        <w:rFonts w:hint="default" w:ascii="Wingdings" w:hAnsi="Wingdings"/>
      </w:rPr>
    </w:lvl>
    <w:lvl w:ilvl="3" w:tplc="040B0001" w:tentative="1">
      <w:start w:val="1"/>
      <w:numFmt w:val="bullet"/>
      <w:lvlText w:val=""/>
      <w:lvlJc w:val="left"/>
      <w:pPr>
        <w:ind w:left="3305" w:hanging="360"/>
      </w:pPr>
      <w:rPr>
        <w:rFonts w:hint="default" w:ascii="Symbol" w:hAnsi="Symbol"/>
      </w:rPr>
    </w:lvl>
    <w:lvl w:ilvl="4" w:tplc="040B0003" w:tentative="1">
      <w:start w:val="1"/>
      <w:numFmt w:val="bullet"/>
      <w:lvlText w:val="o"/>
      <w:lvlJc w:val="left"/>
      <w:pPr>
        <w:ind w:left="4025" w:hanging="360"/>
      </w:pPr>
      <w:rPr>
        <w:rFonts w:hint="default" w:ascii="Courier New" w:hAnsi="Courier New" w:cs="Courier New"/>
      </w:rPr>
    </w:lvl>
    <w:lvl w:ilvl="5" w:tplc="040B0005" w:tentative="1">
      <w:start w:val="1"/>
      <w:numFmt w:val="bullet"/>
      <w:lvlText w:val=""/>
      <w:lvlJc w:val="left"/>
      <w:pPr>
        <w:ind w:left="4745" w:hanging="360"/>
      </w:pPr>
      <w:rPr>
        <w:rFonts w:hint="default" w:ascii="Wingdings" w:hAnsi="Wingdings"/>
      </w:rPr>
    </w:lvl>
    <w:lvl w:ilvl="6" w:tplc="040B0001" w:tentative="1">
      <w:start w:val="1"/>
      <w:numFmt w:val="bullet"/>
      <w:lvlText w:val=""/>
      <w:lvlJc w:val="left"/>
      <w:pPr>
        <w:ind w:left="5465" w:hanging="360"/>
      </w:pPr>
      <w:rPr>
        <w:rFonts w:hint="default" w:ascii="Symbol" w:hAnsi="Symbol"/>
      </w:rPr>
    </w:lvl>
    <w:lvl w:ilvl="7" w:tplc="040B0003" w:tentative="1">
      <w:start w:val="1"/>
      <w:numFmt w:val="bullet"/>
      <w:lvlText w:val="o"/>
      <w:lvlJc w:val="left"/>
      <w:pPr>
        <w:ind w:left="6185" w:hanging="360"/>
      </w:pPr>
      <w:rPr>
        <w:rFonts w:hint="default" w:ascii="Courier New" w:hAnsi="Courier New" w:cs="Courier New"/>
      </w:rPr>
    </w:lvl>
    <w:lvl w:ilvl="8" w:tplc="040B0005" w:tentative="1">
      <w:start w:val="1"/>
      <w:numFmt w:val="bullet"/>
      <w:lvlText w:val=""/>
      <w:lvlJc w:val="left"/>
      <w:pPr>
        <w:ind w:left="6905" w:hanging="360"/>
      </w:pPr>
      <w:rPr>
        <w:rFonts w:hint="default" w:ascii="Wingdings" w:hAnsi="Wingdings"/>
      </w:rPr>
    </w:lvl>
  </w:abstractNum>
  <w:abstractNum w:abstractNumId="156" w15:restartNumberingAfterBreak="0">
    <w:nsid w:val="7C968CF7"/>
    <w:multiLevelType w:val="hybridMultilevel"/>
    <w:tmpl w:val="888859FE"/>
    <w:lvl w:ilvl="0" w:tplc="D9A06D88">
      <w:start w:val="1"/>
      <w:numFmt w:val="bullet"/>
      <w:lvlText w:val=""/>
      <w:lvlJc w:val="left"/>
      <w:pPr>
        <w:ind w:left="1800" w:hanging="360"/>
      </w:pPr>
      <w:rPr>
        <w:rFonts w:hint="default" w:ascii="Symbol" w:hAnsi="Symbol"/>
      </w:rPr>
    </w:lvl>
    <w:lvl w:ilvl="1" w:tplc="93244F52">
      <w:start w:val="1"/>
      <w:numFmt w:val="bullet"/>
      <w:lvlText w:val="o"/>
      <w:lvlJc w:val="left"/>
      <w:pPr>
        <w:ind w:left="2520" w:hanging="360"/>
      </w:pPr>
      <w:rPr>
        <w:rFonts w:hint="default" w:ascii="Courier New" w:hAnsi="Courier New"/>
      </w:rPr>
    </w:lvl>
    <w:lvl w:ilvl="2" w:tplc="679087E4">
      <w:start w:val="1"/>
      <w:numFmt w:val="bullet"/>
      <w:lvlText w:val=""/>
      <w:lvlJc w:val="left"/>
      <w:pPr>
        <w:ind w:left="3240" w:hanging="360"/>
      </w:pPr>
      <w:rPr>
        <w:rFonts w:hint="default" w:ascii="Wingdings" w:hAnsi="Wingdings"/>
      </w:rPr>
    </w:lvl>
    <w:lvl w:ilvl="3" w:tplc="D3444D88">
      <w:start w:val="1"/>
      <w:numFmt w:val="bullet"/>
      <w:lvlText w:val=""/>
      <w:lvlJc w:val="left"/>
      <w:pPr>
        <w:ind w:left="3960" w:hanging="360"/>
      </w:pPr>
      <w:rPr>
        <w:rFonts w:hint="default" w:ascii="Symbol" w:hAnsi="Symbol"/>
      </w:rPr>
    </w:lvl>
    <w:lvl w:ilvl="4" w:tplc="B232D41C">
      <w:start w:val="1"/>
      <w:numFmt w:val="bullet"/>
      <w:lvlText w:val="o"/>
      <w:lvlJc w:val="left"/>
      <w:pPr>
        <w:ind w:left="4680" w:hanging="360"/>
      </w:pPr>
      <w:rPr>
        <w:rFonts w:hint="default" w:ascii="Courier New" w:hAnsi="Courier New"/>
      </w:rPr>
    </w:lvl>
    <w:lvl w:ilvl="5" w:tplc="C9DECA16">
      <w:start w:val="1"/>
      <w:numFmt w:val="bullet"/>
      <w:lvlText w:val=""/>
      <w:lvlJc w:val="left"/>
      <w:pPr>
        <w:ind w:left="5400" w:hanging="360"/>
      </w:pPr>
      <w:rPr>
        <w:rFonts w:hint="default" w:ascii="Wingdings" w:hAnsi="Wingdings"/>
      </w:rPr>
    </w:lvl>
    <w:lvl w:ilvl="6" w:tplc="32160364">
      <w:start w:val="1"/>
      <w:numFmt w:val="bullet"/>
      <w:lvlText w:val=""/>
      <w:lvlJc w:val="left"/>
      <w:pPr>
        <w:ind w:left="6120" w:hanging="360"/>
      </w:pPr>
      <w:rPr>
        <w:rFonts w:hint="default" w:ascii="Symbol" w:hAnsi="Symbol"/>
      </w:rPr>
    </w:lvl>
    <w:lvl w:ilvl="7" w:tplc="5F826B86">
      <w:start w:val="1"/>
      <w:numFmt w:val="bullet"/>
      <w:lvlText w:val="o"/>
      <w:lvlJc w:val="left"/>
      <w:pPr>
        <w:ind w:left="6840" w:hanging="360"/>
      </w:pPr>
      <w:rPr>
        <w:rFonts w:hint="default" w:ascii="Courier New" w:hAnsi="Courier New"/>
      </w:rPr>
    </w:lvl>
    <w:lvl w:ilvl="8" w:tplc="60202A7A">
      <w:start w:val="1"/>
      <w:numFmt w:val="bullet"/>
      <w:lvlText w:val=""/>
      <w:lvlJc w:val="left"/>
      <w:pPr>
        <w:ind w:left="7560" w:hanging="360"/>
      </w:pPr>
      <w:rPr>
        <w:rFonts w:hint="default" w:ascii="Wingdings" w:hAnsi="Wingdings"/>
      </w:rPr>
    </w:lvl>
  </w:abstractNum>
  <w:abstractNum w:abstractNumId="157" w15:restartNumberingAfterBreak="0">
    <w:nsid w:val="7E3508E4"/>
    <w:multiLevelType w:val="hybridMultilevel"/>
    <w:tmpl w:val="D7A44392"/>
    <w:lvl w:ilvl="0" w:tplc="9ADA21E6">
      <w:start w:val="3"/>
      <w:numFmt w:val="bullet"/>
      <w:lvlText w:val="-"/>
      <w:lvlJc w:val="left"/>
      <w:pPr>
        <w:ind w:left="720" w:hanging="360"/>
      </w:pPr>
      <w:rPr>
        <w:rFonts w:hint="default" w:ascii="Arial" w:hAnsi="Arial" w:cs="Arial"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58" w15:restartNumberingAfterBreak="0">
    <w:nsid w:val="7E5B2C63"/>
    <w:multiLevelType w:val="hybridMultilevel"/>
    <w:tmpl w:val="EB72106E"/>
    <w:lvl w:ilvl="0" w:tplc="16728AB0">
      <w:start w:val="3"/>
      <w:numFmt w:val="bullet"/>
      <w:lvlText w:val="-"/>
      <w:lvlJc w:val="left"/>
      <w:pPr>
        <w:ind w:left="720" w:hanging="360"/>
      </w:pPr>
      <w:rPr>
        <w:rFonts w:hint="default" w:ascii="Calibri" w:hAnsi="Calibri" w:cs="Calibri"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61">
    <w:abstractNumId w:val="159"/>
  </w:num>
  <w:num w:numId="1" w16cid:durableId="1102262762">
    <w:abstractNumId w:val="65"/>
  </w:num>
  <w:num w:numId="2" w16cid:durableId="220673101">
    <w:abstractNumId w:val="64"/>
  </w:num>
  <w:num w:numId="3" w16cid:durableId="541669782">
    <w:abstractNumId w:val="47"/>
  </w:num>
  <w:num w:numId="4" w16cid:durableId="1885673839">
    <w:abstractNumId w:val="98"/>
  </w:num>
  <w:num w:numId="5" w16cid:durableId="1256785412">
    <w:abstractNumId w:val="29"/>
  </w:num>
  <w:num w:numId="6" w16cid:durableId="1837571680">
    <w:abstractNumId w:val="88"/>
  </w:num>
  <w:num w:numId="7" w16cid:durableId="1412703660">
    <w:abstractNumId w:val="91"/>
  </w:num>
  <w:num w:numId="8" w16cid:durableId="2076665301">
    <w:abstractNumId w:val="118"/>
  </w:num>
  <w:num w:numId="9" w16cid:durableId="638920991">
    <w:abstractNumId w:val="90"/>
  </w:num>
  <w:num w:numId="10" w16cid:durableId="130757968">
    <w:abstractNumId w:val="73"/>
  </w:num>
  <w:num w:numId="11" w16cid:durableId="183173269">
    <w:abstractNumId w:val="13"/>
  </w:num>
  <w:num w:numId="12" w16cid:durableId="299001561">
    <w:abstractNumId w:val="134"/>
  </w:num>
  <w:num w:numId="13" w16cid:durableId="742029584">
    <w:abstractNumId w:val="77"/>
  </w:num>
  <w:num w:numId="14" w16cid:durableId="1364863408">
    <w:abstractNumId w:val="60"/>
  </w:num>
  <w:num w:numId="15" w16cid:durableId="459495641">
    <w:abstractNumId w:val="3"/>
  </w:num>
  <w:num w:numId="16" w16cid:durableId="1781146095">
    <w:abstractNumId w:val="99"/>
  </w:num>
  <w:num w:numId="17" w16cid:durableId="336153978">
    <w:abstractNumId w:val="62"/>
  </w:num>
  <w:num w:numId="18" w16cid:durableId="1126660658">
    <w:abstractNumId w:val="14"/>
  </w:num>
  <w:num w:numId="19" w16cid:durableId="894464545">
    <w:abstractNumId w:val="15"/>
  </w:num>
  <w:num w:numId="20" w16cid:durableId="1313028138">
    <w:abstractNumId w:val="140"/>
  </w:num>
  <w:num w:numId="21" w16cid:durableId="1767576841">
    <w:abstractNumId w:val="154"/>
  </w:num>
  <w:num w:numId="22" w16cid:durableId="770779433">
    <w:abstractNumId w:val="150"/>
  </w:num>
  <w:num w:numId="23" w16cid:durableId="738602389">
    <w:abstractNumId w:val="8"/>
  </w:num>
  <w:num w:numId="24" w16cid:durableId="1629778180">
    <w:abstractNumId w:val="37"/>
  </w:num>
  <w:num w:numId="25" w16cid:durableId="684944962">
    <w:abstractNumId w:val="44"/>
  </w:num>
  <w:num w:numId="26" w16cid:durableId="866335187">
    <w:abstractNumId w:val="148"/>
  </w:num>
  <w:num w:numId="27" w16cid:durableId="850486632">
    <w:abstractNumId w:val="18"/>
  </w:num>
  <w:num w:numId="28" w16cid:durableId="1408265625">
    <w:abstractNumId w:val="30"/>
  </w:num>
  <w:num w:numId="29" w16cid:durableId="1424952304">
    <w:abstractNumId w:val="151"/>
  </w:num>
  <w:num w:numId="30" w16cid:durableId="417293792">
    <w:abstractNumId w:val="57"/>
  </w:num>
  <w:num w:numId="31" w16cid:durableId="1434665318">
    <w:abstractNumId w:val="74"/>
  </w:num>
  <w:num w:numId="32" w16cid:durableId="999424660">
    <w:abstractNumId w:val="83"/>
  </w:num>
  <w:num w:numId="33" w16cid:durableId="198708687">
    <w:abstractNumId w:val="12"/>
  </w:num>
  <w:num w:numId="34" w16cid:durableId="649483014">
    <w:abstractNumId w:val="152"/>
  </w:num>
  <w:num w:numId="35" w16cid:durableId="1123034433">
    <w:abstractNumId w:val="107"/>
  </w:num>
  <w:num w:numId="36" w16cid:durableId="1169910905">
    <w:abstractNumId w:val="92"/>
  </w:num>
  <w:num w:numId="37" w16cid:durableId="1344282594">
    <w:abstractNumId w:val="117"/>
  </w:num>
  <w:num w:numId="38" w16cid:durableId="122815928">
    <w:abstractNumId w:val="66"/>
  </w:num>
  <w:num w:numId="39" w16cid:durableId="488329701">
    <w:abstractNumId w:val="87"/>
  </w:num>
  <w:num w:numId="40" w16cid:durableId="654798106">
    <w:abstractNumId w:val="10"/>
  </w:num>
  <w:num w:numId="41" w16cid:durableId="1193542732">
    <w:abstractNumId w:val="43"/>
  </w:num>
  <w:num w:numId="42" w16cid:durableId="247076994">
    <w:abstractNumId w:val="153"/>
  </w:num>
  <w:num w:numId="43" w16cid:durableId="1640303594">
    <w:abstractNumId w:val="24"/>
  </w:num>
  <w:num w:numId="44" w16cid:durableId="1014573228">
    <w:abstractNumId w:val="158"/>
  </w:num>
  <w:num w:numId="45" w16cid:durableId="1276139798">
    <w:abstractNumId w:val="157"/>
  </w:num>
  <w:num w:numId="46" w16cid:durableId="563220561">
    <w:abstractNumId w:val="120"/>
  </w:num>
  <w:num w:numId="47" w16cid:durableId="343434108">
    <w:abstractNumId w:val="71"/>
  </w:num>
  <w:num w:numId="48" w16cid:durableId="1583953386">
    <w:abstractNumId w:val="132"/>
  </w:num>
  <w:num w:numId="49" w16cid:durableId="1933977147">
    <w:abstractNumId w:val="25"/>
  </w:num>
  <w:num w:numId="50" w16cid:durableId="1735927443">
    <w:abstractNumId w:val="16"/>
  </w:num>
  <w:num w:numId="51" w16cid:durableId="1416049391">
    <w:abstractNumId w:val="111"/>
  </w:num>
  <w:num w:numId="52" w16cid:durableId="640813536">
    <w:abstractNumId w:val="146"/>
  </w:num>
  <w:num w:numId="53" w16cid:durableId="20671907">
    <w:abstractNumId w:val="19"/>
  </w:num>
  <w:num w:numId="54" w16cid:durableId="1141389915">
    <w:abstractNumId w:val="119"/>
  </w:num>
  <w:num w:numId="55" w16cid:durableId="44838857">
    <w:abstractNumId w:val="95"/>
  </w:num>
  <w:num w:numId="56" w16cid:durableId="37515711">
    <w:abstractNumId w:val="31"/>
  </w:num>
  <w:num w:numId="57" w16cid:durableId="239994753">
    <w:abstractNumId w:val="72"/>
  </w:num>
  <w:num w:numId="58" w16cid:durableId="1249656462">
    <w:abstractNumId w:val="96"/>
  </w:num>
  <w:num w:numId="59" w16cid:durableId="1506437895">
    <w:abstractNumId w:val="133"/>
  </w:num>
  <w:num w:numId="60" w16cid:durableId="906115008">
    <w:abstractNumId w:val="41"/>
  </w:num>
  <w:num w:numId="61" w16cid:durableId="421609635">
    <w:abstractNumId w:val="0"/>
  </w:num>
  <w:num w:numId="62" w16cid:durableId="191580777">
    <w:abstractNumId w:val="125"/>
  </w:num>
  <w:num w:numId="63" w16cid:durableId="2116747537">
    <w:abstractNumId w:val="3"/>
  </w:num>
  <w:num w:numId="64" w16cid:durableId="207105411">
    <w:abstractNumId w:val="130"/>
  </w:num>
  <w:num w:numId="65" w16cid:durableId="652366853">
    <w:abstractNumId w:val="39"/>
  </w:num>
  <w:num w:numId="66" w16cid:durableId="182060317">
    <w:abstractNumId w:val="34"/>
  </w:num>
  <w:num w:numId="67" w16cid:durableId="620769811">
    <w:abstractNumId w:val="143"/>
  </w:num>
  <w:num w:numId="68" w16cid:durableId="298000184">
    <w:abstractNumId w:val="110"/>
  </w:num>
  <w:num w:numId="69" w16cid:durableId="1240287604">
    <w:abstractNumId w:val="67"/>
  </w:num>
  <w:num w:numId="70" w16cid:durableId="1844857394">
    <w:abstractNumId w:val="17"/>
  </w:num>
  <w:num w:numId="71" w16cid:durableId="506749117">
    <w:abstractNumId w:val="144"/>
  </w:num>
  <w:num w:numId="72" w16cid:durableId="859587783">
    <w:abstractNumId w:val="141"/>
  </w:num>
  <w:num w:numId="73" w16cid:durableId="419759192">
    <w:abstractNumId w:val="61"/>
  </w:num>
  <w:num w:numId="74" w16cid:durableId="675614772">
    <w:abstractNumId w:val="21"/>
  </w:num>
  <w:num w:numId="75" w16cid:durableId="1021467697">
    <w:abstractNumId w:val="58"/>
  </w:num>
  <w:num w:numId="76" w16cid:durableId="356203966">
    <w:abstractNumId w:val="9"/>
  </w:num>
  <w:num w:numId="77" w16cid:durableId="1565530465">
    <w:abstractNumId w:val="6"/>
  </w:num>
  <w:num w:numId="78" w16cid:durableId="1239095466">
    <w:abstractNumId w:val="2"/>
  </w:num>
  <w:num w:numId="79" w16cid:durableId="1922444463">
    <w:abstractNumId w:val="76"/>
  </w:num>
  <w:num w:numId="80" w16cid:durableId="970867965">
    <w:abstractNumId w:val="127"/>
  </w:num>
  <w:num w:numId="81" w16cid:durableId="938216494">
    <w:abstractNumId w:val="75"/>
  </w:num>
  <w:num w:numId="82" w16cid:durableId="1785424351">
    <w:abstractNumId w:val="80"/>
  </w:num>
  <w:num w:numId="83" w16cid:durableId="155074454">
    <w:abstractNumId w:val="55"/>
  </w:num>
  <w:num w:numId="84" w16cid:durableId="1166047505">
    <w:abstractNumId w:val="155"/>
  </w:num>
  <w:num w:numId="85" w16cid:durableId="741023170">
    <w:abstractNumId w:val="137"/>
  </w:num>
  <w:num w:numId="86" w16cid:durableId="1249536562">
    <w:abstractNumId w:val="81"/>
  </w:num>
  <w:num w:numId="87" w16cid:durableId="1213545055">
    <w:abstractNumId w:val="51"/>
  </w:num>
  <w:num w:numId="88" w16cid:durableId="1331565828">
    <w:abstractNumId w:val="46"/>
  </w:num>
  <w:num w:numId="89" w16cid:durableId="79719111">
    <w:abstractNumId w:val="23"/>
  </w:num>
  <w:num w:numId="90" w16cid:durableId="1533764142">
    <w:abstractNumId w:val="82"/>
  </w:num>
  <w:num w:numId="91" w16cid:durableId="1963461421">
    <w:abstractNumId w:val="22"/>
  </w:num>
  <w:num w:numId="92" w16cid:durableId="77292299">
    <w:abstractNumId w:val="33"/>
  </w:num>
  <w:num w:numId="93" w16cid:durableId="770857335">
    <w:abstractNumId w:val="93"/>
  </w:num>
  <w:num w:numId="94" w16cid:durableId="600723203">
    <w:abstractNumId w:val="70"/>
  </w:num>
  <w:num w:numId="95" w16cid:durableId="1566525230">
    <w:abstractNumId w:val="53"/>
  </w:num>
  <w:num w:numId="96" w16cid:durableId="101805413">
    <w:abstractNumId w:val="112"/>
  </w:num>
  <w:num w:numId="97" w16cid:durableId="5599209">
    <w:abstractNumId w:val="36"/>
  </w:num>
  <w:num w:numId="98" w16cid:durableId="373236891">
    <w:abstractNumId w:val="45"/>
  </w:num>
  <w:num w:numId="99" w16cid:durableId="1986277133">
    <w:abstractNumId w:val="42"/>
  </w:num>
  <w:num w:numId="100" w16cid:durableId="1892383295">
    <w:abstractNumId w:val="102"/>
  </w:num>
  <w:num w:numId="101" w16cid:durableId="1867326424">
    <w:abstractNumId w:val="85"/>
  </w:num>
  <w:num w:numId="102" w16cid:durableId="2142072339">
    <w:abstractNumId w:val="59"/>
  </w:num>
  <w:num w:numId="103" w16cid:durableId="597955880">
    <w:abstractNumId w:val="100"/>
  </w:num>
  <w:num w:numId="104" w16cid:durableId="454103023">
    <w:abstractNumId w:val="136"/>
  </w:num>
  <w:num w:numId="105" w16cid:durableId="535773058">
    <w:abstractNumId w:val="135"/>
  </w:num>
  <w:num w:numId="106" w16cid:durableId="866790863">
    <w:abstractNumId w:val="97"/>
  </w:num>
  <w:num w:numId="107" w16cid:durableId="1762146232">
    <w:abstractNumId w:val="145"/>
  </w:num>
  <w:num w:numId="108" w16cid:durableId="1757243004">
    <w:abstractNumId w:val="104"/>
  </w:num>
  <w:num w:numId="109" w16cid:durableId="1758793342">
    <w:abstractNumId w:val="142"/>
  </w:num>
  <w:num w:numId="110" w16cid:durableId="1870409662">
    <w:abstractNumId w:val="49"/>
  </w:num>
  <w:num w:numId="111" w16cid:durableId="809176074">
    <w:abstractNumId w:val="5"/>
  </w:num>
  <w:num w:numId="112" w16cid:durableId="1697585717">
    <w:abstractNumId w:val="109"/>
  </w:num>
  <w:num w:numId="113" w16cid:durableId="1214926841">
    <w:abstractNumId w:val="122"/>
  </w:num>
  <w:num w:numId="114" w16cid:durableId="441455951">
    <w:abstractNumId w:val="54"/>
  </w:num>
  <w:num w:numId="115" w16cid:durableId="1519539513">
    <w:abstractNumId w:val="139"/>
  </w:num>
  <w:num w:numId="116" w16cid:durableId="1655184957">
    <w:abstractNumId w:val="50"/>
  </w:num>
  <w:num w:numId="117" w16cid:durableId="1681739387">
    <w:abstractNumId w:val="105"/>
  </w:num>
  <w:num w:numId="118" w16cid:durableId="104737977">
    <w:abstractNumId w:val="114"/>
  </w:num>
  <w:num w:numId="119" w16cid:durableId="1305887413">
    <w:abstractNumId w:val="48"/>
  </w:num>
  <w:num w:numId="120" w16cid:durableId="165941804">
    <w:abstractNumId w:val="147"/>
  </w:num>
  <w:num w:numId="121" w16cid:durableId="1362047850">
    <w:abstractNumId w:val="123"/>
  </w:num>
  <w:num w:numId="122" w16cid:durableId="459105086">
    <w:abstractNumId w:val="20"/>
  </w:num>
  <w:num w:numId="123" w16cid:durableId="432479524">
    <w:abstractNumId w:val="129"/>
  </w:num>
  <w:num w:numId="124" w16cid:durableId="1581794934">
    <w:abstractNumId w:val="63"/>
  </w:num>
  <w:num w:numId="125" w16cid:durableId="1535926839">
    <w:abstractNumId w:val="106"/>
  </w:num>
  <w:num w:numId="126" w16cid:durableId="1654531504">
    <w:abstractNumId w:val="89"/>
  </w:num>
  <w:num w:numId="127" w16cid:durableId="1233157180">
    <w:abstractNumId w:val="94"/>
  </w:num>
  <w:num w:numId="128" w16cid:durableId="241379814">
    <w:abstractNumId w:val="32"/>
  </w:num>
  <w:num w:numId="129" w16cid:durableId="873425316">
    <w:abstractNumId w:val="108"/>
  </w:num>
  <w:num w:numId="130" w16cid:durableId="1223325751">
    <w:abstractNumId w:val="40"/>
  </w:num>
  <w:num w:numId="131" w16cid:durableId="1916545602">
    <w:abstractNumId w:val="26"/>
  </w:num>
  <w:num w:numId="132" w16cid:durableId="1653631825">
    <w:abstractNumId w:val="116"/>
  </w:num>
  <w:num w:numId="133" w16cid:durableId="400369951">
    <w:abstractNumId w:val="101"/>
  </w:num>
  <w:num w:numId="134" w16cid:durableId="949554374">
    <w:abstractNumId w:val="68"/>
  </w:num>
  <w:num w:numId="135" w16cid:durableId="1338508472">
    <w:abstractNumId w:val="52"/>
  </w:num>
  <w:num w:numId="136" w16cid:durableId="308367919">
    <w:abstractNumId w:val="38"/>
  </w:num>
  <w:num w:numId="137" w16cid:durableId="995501275">
    <w:abstractNumId w:val="35"/>
  </w:num>
  <w:num w:numId="138" w16cid:durableId="334040197">
    <w:abstractNumId w:val="7"/>
  </w:num>
  <w:num w:numId="139" w16cid:durableId="696739286">
    <w:abstractNumId w:val="124"/>
  </w:num>
  <w:num w:numId="140" w16cid:durableId="55394832">
    <w:abstractNumId w:val="149"/>
  </w:num>
  <w:num w:numId="141" w16cid:durableId="1041173105">
    <w:abstractNumId w:val="4"/>
  </w:num>
  <w:num w:numId="142" w16cid:durableId="671301048">
    <w:abstractNumId w:val="27"/>
  </w:num>
  <w:num w:numId="143" w16cid:durableId="1870294673">
    <w:abstractNumId w:val="156"/>
  </w:num>
  <w:num w:numId="144" w16cid:durableId="197861566">
    <w:abstractNumId w:val="115"/>
  </w:num>
  <w:num w:numId="145" w16cid:durableId="1098527813">
    <w:abstractNumId w:val="113"/>
  </w:num>
  <w:num w:numId="146" w16cid:durableId="79986026">
    <w:abstractNumId w:val="84"/>
  </w:num>
  <w:num w:numId="147" w16cid:durableId="1915121797">
    <w:abstractNumId w:val="121"/>
  </w:num>
  <w:num w:numId="148" w16cid:durableId="1948080070">
    <w:abstractNumId w:val="78"/>
  </w:num>
  <w:num w:numId="149" w16cid:durableId="1723677980">
    <w:abstractNumId w:val="86"/>
  </w:num>
  <w:num w:numId="150" w16cid:durableId="375588439">
    <w:abstractNumId w:val="79"/>
  </w:num>
  <w:num w:numId="151" w16cid:durableId="197281654">
    <w:abstractNumId w:val="1"/>
  </w:num>
  <w:num w:numId="152" w16cid:durableId="1297176634">
    <w:abstractNumId w:val="128"/>
  </w:num>
  <w:num w:numId="153" w16cid:durableId="1423457422">
    <w:abstractNumId w:val="69"/>
  </w:num>
  <w:num w:numId="154" w16cid:durableId="691226052">
    <w:abstractNumId w:val="28"/>
  </w:num>
  <w:num w:numId="155" w16cid:durableId="960455016">
    <w:abstractNumId w:val="131"/>
  </w:num>
  <w:num w:numId="156" w16cid:durableId="1902977839">
    <w:abstractNumId w:val="126"/>
  </w:num>
  <w:num w:numId="157" w16cid:durableId="858739865">
    <w:abstractNumId w:val="138"/>
  </w:num>
  <w:num w:numId="158" w16cid:durableId="1076125015">
    <w:abstractNumId w:val="11"/>
  </w:num>
  <w:num w:numId="159" w16cid:durableId="1117262845">
    <w:abstractNumId w:val="56"/>
  </w:num>
  <w:num w:numId="160" w16cid:durableId="1025786600">
    <w:abstractNumId w:val="103"/>
  </w:num>
  <w:numIdMacAtCleanup w:val="10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28"/>
    <w:rsid w:val="00001A2A"/>
    <w:rsid w:val="00010703"/>
    <w:rsid w:val="00013750"/>
    <w:rsid w:val="0001381E"/>
    <w:rsid w:val="000209CC"/>
    <w:rsid w:val="0002126D"/>
    <w:rsid w:val="000337EE"/>
    <w:rsid w:val="0003534B"/>
    <w:rsid w:val="00036C3E"/>
    <w:rsid w:val="00041438"/>
    <w:rsid w:val="0004348D"/>
    <w:rsid w:val="000476C8"/>
    <w:rsid w:val="00047B2D"/>
    <w:rsid w:val="00052873"/>
    <w:rsid w:val="00052B70"/>
    <w:rsid w:val="000538A3"/>
    <w:rsid w:val="0005398C"/>
    <w:rsid w:val="00055B10"/>
    <w:rsid w:val="0005768E"/>
    <w:rsid w:val="000578F3"/>
    <w:rsid w:val="00064538"/>
    <w:rsid w:val="00070197"/>
    <w:rsid w:val="00070D03"/>
    <w:rsid w:val="00076ACD"/>
    <w:rsid w:val="00076B01"/>
    <w:rsid w:val="00076B03"/>
    <w:rsid w:val="00077B06"/>
    <w:rsid w:val="000803B1"/>
    <w:rsid w:val="0008435A"/>
    <w:rsid w:val="00084A4F"/>
    <w:rsid w:val="00085C0E"/>
    <w:rsid w:val="00086E58"/>
    <w:rsid w:val="00087674"/>
    <w:rsid w:val="000A5407"/>
    <w:rsid w:val="000A6AC5"/>
    <w:rsid w:val="000B2FAF"/>
    <w:rsid w:val="000B6966"/>
    <w:rsid w:val="000B69AA"/>
    <w:rsid w:val="000C22BD"/>
    <w:rsid w:val="000C26C0"/>
    <w:rsid w:val="000C3510"/>
    <w:rsid w:val="000C7CE9"/>
    <w:rsid w:val="000D18CE"/>
    <w:rsid w:val="000D5D8E"/>
    <w:rsid w:val="000D5E7F"/>
    <w:rsid w:val="000E0BEA"/>
    <w:rsid w:val="000E4381"/>
    <w:rsid w:val="000F1AA8"/>
    <w:rsid w:val="000F69D9"/>
    <w:rsid w:val="001019FC"/>
    <w:rsid w:val="00101C51"/>
    <w:rsid w:val="001020E4"/>
    <w:rsid w:val="001062FB"/>
    <w:rsid w:val="001138D6"/>
    <w:rsid w:val="001144C0"/>
    <w:rsid w:val="0011556E"/>
    <w:rsid w:val="00116166"/>
    <w:rsid w:val="001179B2"/>
    <w:rsid w:val="00120623"/>
    <w:rsid w:val="00120FC3"/>
    <w:rsid w:val="001251EA"/>
    <w:rsid w:val="0013031E"/>
    <w:rsid w:val="00130EED"/>
    <w:rsid w:val="001345DF"/>
    <w:rsid w:val="0013578D"/>
    <w:rsid w:val="00141E28"/>
    <w:rsid w:val="00142553"/>
    <w:rsid w:val="0014540F"/>
    <w:rsid w:val="001456F1"/>
    <w:rsid w:val="001510DB"/>
    <w:rsid w:val="0015220F"/>
    <w:rsid w:val="001570D3"/>
    <w:rsid w:val="00160EF8"/>
    <w:rsid w:val="0016310E"/>
    <w:rsid w:val="001639AC"/>
    <w:rsid w:val="001657C2"/>
    <w:rsid w:val="00166247"/>
    <w:rsid w:val="001711CD"/>
    <w:rsid w:val="0017342D"/>
    <w:rsid w:val="00174052"/>
    <w:rsid w:val="001763B8"/>
    <w:rsid w:val="00176F3C"/>
    <w:rsid w:val="0018125D"/>
    <w:rsid w:val="00192DF9"/>
    <w:rsid w:val="0019509F"/>
    <w:rsid w:val="00196187"/>
    <w:rsid w:val="00196480"/>
    <w:rsid w:val="001A5591"/>
    <w:rsid w:val="001B1362"/>
    <w:rsid w:val="001B7230"/>
    <w:rsid w:val="001C1D4F"/>
    <w:rsid w:val="001D54F7"/>
    <w:rsid w:val="001E3AEF"/>
    <w:rsid w:val="001E4F93"/>
    <w:rsid w:val="001E74C8"/>
    <w:rsid w:val="001F105C"/>
    <w:rsid w:val="001F1110"/>
    <w:rsid w:val="001F17C0"/>
    <w:rsid w:val="001F1D17"/>
    <w:rsid w:val="001F1F7C"/>
    <w:rsid w:val="001F3FEB"/>
    <w:rsid w:val="001F565C"/>
    <w:rsid w:val="001F7FA2"/>
    <w:rsid w:val="002006B8"/>
    <w:rsid w:val="002028C9"/>
    <w:rsid w:val="0020391F"/>
    <w:rsid w:val="00204666"/>
    <w:rsid w:val="00211827"/>
    <w:rsid w:val="00212585"/>
    <w:rsid w:val="00216F08"/>
    <w:rsid w:val="002170BA"/>
    <w:rsid w:val="00217267"/>
    <w:rsid w:val="002200FA"/>
    <w:rsid w:val="00220290"/>
    <w:rsid w:val="00220E01"/>
    <w:rsid w:val="00222F32"/>
    <w:rsid w:val="00224560"/>
    <w:rsid w:val="00227597"/>
    <w:rsid w:val="002329A1"/>
    <w:rsid w:val="00234FBF"/>
    <w:rsid w:val="0024163B"/>
    <w:rsid w:val="00242692"/>
    <w:rsid w:val="0024458E"/>
    <w:rsid w:val="00245AA2"/>
    <w:rsid w:val="00246370"/>
    <w:rsid w:val="002471A5"/>
    <w:rsid w:val="00247CD3"/>
    <w:rsid w:val="0025065C"/>
    <w:rsid w:val="00250BDF"/>
    <w:rsid w:val="002573E3"/>
    <w:rsid w:val="00262FD9"/>
    <w:rsid w:val="00265ADB"/>
    <w:rsid w:val="00265D07"/>
    <w:rsid w:val="002662DE"/>
    <w:rsid w:val="0026645C"/>
    <w:rsid w:val="00266665"/>
    <w:rsid w:val="002669F9"/>
    <w:rsid w:val="00270365"/>
    <w:rsid w:val="002703D7"/>
    <w:rsid w:val="0027209B"/>
    <w:rsid w:val="00272FA6"/>
    <w:rsid w:val="00273B98"/>
    <w:rsid w:val="002755CB"/>
    <w:rsid w:val="00284C92"/>
    <w:rsid w:val="00284DA9"/>
    <w:rsid w:val="002906AE"/>
    <w:rsid w:val="00292572"/>
    <w:rsid w:val="00293605"/>
    <w:rsid w:val="002945E7"/>
    <w:rsid w:val="00296A24"/>
    <w:rsid w:val="002A0D38"/>
    <w:rsid w:val="002A6C7E"/>
    <w:rsid w:val="002B0A0F"/>
    <w:rsid w:val="002B1820"/>
    <w:rsid w:val="002B2E66"/>
    <w:rsid w:val="002B32A6"/>
    <w:rsid w:val="002B39F4"/>
    <w:rsid w:val="002B4682"/>
    <w:rsid w:val="002B4A9B"/>
    <w:rsid w:val="002B686C"/>
    <w:rsid w:val="002C113F"/>
    <w:rsid w:val="002C2489"/>
    <w:rsid w:val="002C310C"/>
    <w:rsid w:val="002C31C3"/>
    <w:rsid w:val="002C7182"/>
    <w:rsid w:val="002D1AA2"/>
    <w:rsid w:val="002D666A"/>
    <w:rsid w:val="002E027B"/>
    <w:rsid w:val="002E206C"/>
    <w:rsid w:val="002E2C85"/>
    <w:rsid w:val="002E478D"/>
    <w:rsid w:val="002E48FA"/>
    <w:rsid w:val="002E53AE"/>
    <w:rsid w:val="002E7DB8"/>
    <w:rsid w:val="00301A30"/>
    <w:rsid w:val="00302D89"/>
    <w:rsid w:val="00303B84"/>
    <w:rsid w:val="00303FBE"/>
    <w:rsid w:val="0030727F"/>
    <w:rsid w:val="003131C3"/>
    <w:rsid w:val="00313464"/>
    <w:rsid w:val="003143CA"/>
    <w:rsid w:val="003163BF"/>
    <w:rsid w:val="00330715"/>
    <w:rsid w:val="00332AEF"/>
    <w:rsid w:val="00340155"/>
    <w:rsid w:val="00343A9C"/>
    <w:rsid w:val="00346EC4"/>
    <w:rsid w:val="0034713E"/>
    <w:rsid w:val="0034774E"/>
    <w:rsid w:val="00350C8F"/>
    <w:rsid w:val="00352348"/>
    <w:rsid w:val="003540AE"/>
    <w:rsid w:val="00355CAB"/>
    <w:rsid w:val="00360991"/>
    <w:rsid w:val="0036468F"/>
    <w:rsid w:val="00364CF7"/>
    <w:rsid w:val="00366D07"/>
    <w:rsid w:val="003676D2"/>
    <w:rsid w:val="00372837"/>
    <w:rsid w:val="00373E5C"/>
    <w:rsid w:val="00374D8F"/>
    <w:rsid w:val="00376AA3"/>
    <w:rsid w:val="00383657"/>
    <w:rsid w:val="00385AA9"/>
    <w:rsid w:val="003869D8"/>
    <w:rsid w:val="0038754D"/>
    <w:rsid w:val="003875C3"/>
    <w:rsid w:val="003954E7"/>
    <w:rsid w:val="003A146A"/>
    <w:rsid w:val="003A305B"/>
    <w:rsid w:val="003A4160"/>
    <w:rsid w:val="003B1509"/>
    <w:rsid w:val="003C12F1"/>
    <w:rsid w:val="003C270C"/>
    <w:rsid w:val="003C2CD3"/>
    <w:rsid w:val="003C352E"/>
    <w:rsid w:val="003C73DF"/>
    <w:rsid w:val="003D2100"/>
    <w:rsid w:val="003D28C9"/>
    <w:rsid w:val="003D60EA"/>
    <w:rsid w:val="003E4AD8"/>
    <w:rsid w:val="003E5592"/>
    <w:rsid w:val="003E5871"/>
    <w:rsid w:val="003F20D0"/>
    <w:rsid w:val="003F24CB"/>
    <w:rsid w:val="003F2FD8"/>
    <w:rsid w:val="003F3CB5"/>
    <w:rsid w:val="003F4878"/>
    <w:rsid w:val="003F64E6"/>
    <w:rsid w:val="004014B8"/>
    <w:rsid w:val="00402D5D"/>
    <w:rsid w:val="004073BA"/>
    <w:rsid w:val="0041061B"/>
    <w:rsid w:val="00412A32"/>
    <w:rsid w:val="00415069"/>
    <w:rsid w:val="00416F33"/>
    <w:rsid w:val="00417BA1"/>
    <w:rsid w:val="004214D6"/>
    <w:rsid w:val="004331C1"/>
    <w:rsid w:val="004346BB"/>
    <w:rsid w:val="00434E26"/>
    <w:rsid w:val="004407AD"/>
    <w:rsid w:val="00443600"/>
    <w:rsid w:val="00445EB6"/>
    <w:rsid w:val="00446400"/>
    <w:rsid w:val="00452E7E"/>
    <w:rsid w:val="0045306D"/>
    <w:rsid w:val="00453177"/>
    <w:rsid w:val="004539E4"/>
    <w:rsid w:val="0045423D"/>
    <w:rsid w:val="004577E3"/>
    <w:rsid w:val="004618B2"/>
    <w:rsid w:val="00461B43"/>
    <w:rsid w:val="00462ACB"/>
    <w:rsid w:val="00463A07"/>
    <w:rsid w:val="00463D06"/>
    <w:rsid w:val="004649C3"/>
    <w:rsid w:val="00465921"/>
    <w:rsid w:val="0046593E"/>
    <w:rsid w:val="00467920"/>
    <w:rsid w:val="00470E99"/>
    <w:rsid w:val="00472F3F"/>
    <w:rsid w:val="004731DC"/>
    <w:rsid w:val="004732AB"/>
    <w:rsid w:val="00473B6D"/>
    <w:rsid w:val="00475FEB"/>
    <w:rsid w:val="004766B5"/>
    <w:rsid w:val="00483285"/>
    <w:rsid w:val="0048623B"/>
    <w:rsid w:val="004863CB"/>
    <w:rsid w:val="00492079"/>
    <w:rsid w:val="004921B5"/>
    <w:rsid w:val="00494C93"/>
    <w:rsid w:val="004A2883"/>
    <w:rsid w:val="004A4032"/>
    <w:rsid w:val="004A6063"/>
    <w:rsid w:val="004A64EC"/>
    <w:rsid w:val="004B1974"/>
    <w:rsid w:val="004B1F33"/>
    <w:rsid w:val="004B715B"/>
    <w:rsid w:val="004C3753"/>
    <w:rsid w:val="004C74BA"/>
    <w:rsid w:val="004C7CEE"/>
    <w:rsid w:val="004D05A1"/>
    <w:rsid w:val="004D0716"/>
    <w:rsid w:val="004D0AF2"/>
    <w:rsid w:val="004D165B"/>
    <w:rsid w:val="004D4054"/>
    <w:rsid w:val="004D4A8D"/>
    <w:rsid w:val="004D4BF0"/>
    <w:rsid w:val="004D5C2D"/>
    <w:rsid w:val="004E09A7"/>
    <w:rsid w:val="004E15A9"/>
    <w:rsid w:val="004E2E66"/>
    <w:rsid w:val="004E31E6"/>
    <w:rsid w:val="004E3E85"/>
    <w:rsid w:val="004E454F"/>
    <w:rsid w:val="004F09B9"/>
    <w:rsid w:val="004F09CA"/>
    <w:rsid w:val="004F0E88"/>
    <w:rsid w:val="004F20EE"/>
    <w:rsid w:val="004F2102"/>
    <w:rsid w:val="004F3FEC"/>
    <w:rsid w:val="004F4FD4"/>
    <w:rsid w:val="004F50DE"/>
    <w:rsid w:val="004F667E"/>
    <w:rsid w:val="00503950"/>
    <w:rsid w:val="00522CC0"/>
    <w:rsid w:val="00525BD5"/>
    <w:rsid w:val="00530A3F"/>
    <w:rsid w:val="00531781"/>
    <w:rsid w:val="00537494"/>
    <w:rsid w:val="005405FC"/>
    <w:rsid w:val="00546D6A"/>
    <w:rsid w:val="00547529"/>
    <w:rsid w:val="00550E2D"/>
    <w:rsid w:val="00551E3E"/>
    <w:rsid w:val="0055292E"/>
    <w:rsid w:val="00554164"/>
    <w:rsid w:val="00570A0A"/>
    <w:rsid w:val="0057147E"/>
    <w:rsid w:val="00572979"/>
    <w:rsid w:val="00572A34"/>
    <w:rsid w:val="00576270"/>
    <w:rsid w:val="00577399"/>
    <w:rsid w:val="005813C2"/>
    <w:rsid w:val="005816EB"/>
    <w:rsid w:val="00582CBE"/>
    <w:rsid w:val="00582D6D"/>
    <w:rsid w:val="00584BF2"/>
    <w:rsid w:val="00585803"/>
    <w:rsid w:val="00585B49"/>
    <w:rsid w:val="005864F7"/>
    <w:rsid w:val="00590EF7"/>
    <w:rsid w:val="005923D4"/>
    <w:rsid w:val="00593053"/>
    <w:rsid w:val="005931C8"/>
    <w:rsid w:val="00593825"/>
    <w:rsid w:val="005954CD"/>
    <w:rsid w:val="00596075"/>
    <w:rsid w:val="005A189A"/>
    <w:rsid w:val="005A6F71"/>
    <w:rsid w:val="005B177F"/>
    <w:rsid w:val="005B17FC"/>
    <w:rsid w:val="005B4F56"/>
    <w:rsid w:val="005B5687"/>
    <w:rsid w:val="005B5DDA"/>
    <w:rsid w:val="005B5DEF"/>
    <w:rsid w:val="005C12B7"/>
    <w:rsid w:val="005C284E"/>
    <w:rsid w:val="005D1824"/>
    <w:rsid w:val="005D54F5"/>
    <w:rsid w:val="005D6901"/>
    <w:rsid w:val="005E2271"/>
    <w:rsid w:val="005E4AF5"/>
    <w:rsid w:val="005E59DD"/>
    <w:rsid w:val="005E6F32"/>
    <w:rsid w:val="005F0047"/>
    <w:rsid w:val="005F1B5C"/>
    <w:rsid w:val="005F3485"/>
    <w:rsid w:val="005F49BC"/>
    <w:rsid w:val="005F4B6D"/>
    <w:rsid w:val="005F7A39"/>
    <w:rsid w:val="00601301"/>
    <w:rsid w:val="0060376F"/>
    <w:rsid w:val="00605D7B"/>
    <w:rsid w:val="00606C69"/>
    <w:rsid w:val="00610CFE"/>
    <w:rsid w:val="00620E06"/>
    <w:rsid w:val="00623F4F"/>
    <w:rsid w:val="00624E12"/>
    <w:rsid w:val="0063153E"/>
    <w:rsid w:val="00632286"/>
    <w:rsid w:val="00641BDB"/>
    <w:rsid w:val="00641C1C"/>
    <w:rsid w:val="00643737"/>
    <w:rsid w:val="006446CB"/>
    <w:rsid w:val="00646395"/>
    <w:rsid w:val="00646C2F"/>
    <w:rsid w:val="0065083D"/>
    <w:rsid w:val="0065501E"/>
    <w:rsid w:val="00656AF1"/>
    <w:rsid w:val="006614D0"/>
    <w:rsid w:val="00661717"/>
    <w:rsid w:val="0066480A"/>
    <w:rsid w:val="006662B1"/>
    <w:rsid w:val="006670C0"/>
    <w:rsid w:val="00670ECA"/>
    <w:rsid w:val="00672C39"/>
    <w:rsid w:val="00680CE0"/>
    <w:rsid w:val="006838F2"/>
    <w:rsid w:val="00685788"/>
    <w:rsid w:val="00685E4A"/>
    <w:rsid w:val="00686392"/>
    <w:rsid w:val="0069381E"/>
    <w:rsid w:val="006A0322"/>
    <w:rsid w:val="006A3762"/>
    <w:rsid w:val="006B168D"/>
    <w:rsid w:val="006B1FD8"/>
    <w:rsid w:val="006B338E"/>
    <w:rsid w:val="006B4A1F"/>
    <w:rsid w:val="006B5F86"/>
    <w:rsid w:val="006B6CB2"/>
    <w:rsid w:val="006B746E"/>
    <w:rsid w:val="006C10F9"/>
    <w:rsid w:val="006C2200"/>
    <w:rsid w:val="006C30FD"/>
    <w:rsid w:val="006C53CD"/>
    <w:rsid w:val="006C668D"/>
    <w:rsid w:val="006C77CB"/>
    <w:rsid w:val="006D4B11"/>
    <w:rsid w:val="006D4B53"/>
    <w:rsid w:val="006D6754"/>
    <w:rsid w:val="006D71B8"/>
    <w:rsid w:val="006D7A68"/>
    <w:rsid w:val="006E68F1"/>
    <w:rsid w:val="006F1B1A"/>
    <w:rsid w:val="006F2717"/>
    <w:rsid w:val="006F5C4B"/>
    <w:rsid w:val="0070086B"/>
    <w:rsid w:val="007011B6"/>
    <w:rsid w:val="00701AA8"/>
    <w:rsid w:val="00702F7B"/>
    <w:rsid w:val="0070567D"/>
    <w:rsid w:val="0070621A"/>
    <w:rsid w:val="0070784B"/>
    <w:rsid w:val="007078A5"/>
    <w:rsid w:val="00707B6B"/>
    <w:rsid w:val="00710498"/>
    <w:rsid w:val="00710D90"/>
    <w:rsid w:val="00712CE1"/>
    <w:rsid w:val="00725489"/>
    <w:rsid w:val="007267E7"/>
    <w:rsid w:val="00734418"/>
    <w:rsid w:val="00741EC7"/>
    <w:rsid w:val="00743FBC"/>
    <w:rsid w:val="00746E87"/>
    <w:rsid w:val="00751963"/>
    <w:rsid w:val="00751A62"/>
    <w:rsid w:val="00752BA2"/>
    <w:rsid w:val="007565AE"/>
    <w:rsid w:val="00762656"/>
    <w:rsid w:val="00763BDD"/>
    <w:rsid w:val="00764B22"/>
    <w:rsid w:val="007652DC"/>
    <w:rsid w:val="00765E39"/>
    <w:rsid w:val="00770B0B"/>
    <w:rsid w:val="00771429"/>
    <w:rsid w:val="00773890"/>
    <w:rsid w:val="00781B9D"/>
    <w:rsid w:val="00781E91"/>
    <w:rsid w:val="00782136"/>
    <w:rsid w:val="00783624"/>
    <w:rsid w:val="007849A1"/>
    <w:rsid w:val="00785370"/>
    <w:rsid w:val="007872F5"/>
    <w:rsid w:val="007918C4"/>
    <w:rsid w:val="00792A33"/>
    <w:rsid w:val="00795031"/>
    <w:rsid w:val="007964E9"/>
    <w:rsid w:val="00797C24"/>
    <w:rsid w:val="007A4DE0"/>
    <w:rsid w:val="007A6F4F"/>
    <w:rsid w:val="007A7AB9"/>
    <w:rsid w:val="007B3F0C"/>
    <w:rsid w:val="007B4AAD"/>
    <w:rsid w:val="007B60CF"/>
    <w:rsid w:val="007B65F1"/>
    <w:rsid w:val="007B73CA"/>
    <w:rsid w:val="007C2FE5"/>
    <w:rsid w:val="007C4037"/>
    <w:rsid w:val="007C4FDF"/>
    <w:rsid w:val="007D088D"/>
    <w:rsid w:val="007D2ADA"/>
    <w:rsid w:val="007D304B"/>
    <w:rsid w:val="007D3CBD"/>
    <w:rsid w:val="007D49D6"/>
    <w:rsid w:val="007D521E"/>
    <w:rsid w:val="007D7DD0"/>
    <w:rsid w:val="007E22DC"/>
    <w:rsid w:val="007E2C0F"/>
    <w:rsid w:val="007E30FE"/>
    <w:rsid w:val="007E5AF6"/>
    <w:rsid w:val="007F0604"/>
    <w:rsid w:val="007F0EFD"/>
    <w:rsid w:val="007F1633"/>
    <w:rsid w:val="007F444E"/>
    <w:rsid w:val="007F517C"/>
    <w:rsid w:val="008002D5"/>
    <w:rsid w:val="0081302A"/>
    <w:rsid w:val="00817635"/>
    <w:rsid w:val="00821405"/>
    <w:rsid w:val="0083048B"/>
    <w:rsid w:val="008328A8"/>
    <w:rsid w:val="00837E18"/>
    <w:rsid w:val="00841DE3"/>
    <w:rsid w:val="00842E35"/>
    <w:rsid w:val="00843EE8"/>
    <w:rsid w:val="00843F78"/>
    <w:rsid w:val="00845889"/>
    <w:rsid w:val="00845EF4"/>
    <w:rsid w:val="00847979"/>
    <w:rsid w:val="00850448"/>
    <w:rsid w:val="00854B9B"/>
    <w:rsid w:val="00855181"/>
    <w:rsid w:val="0085552A"/>
    <w:rsid w:val="00861268"/>
    <w:rsid w:val="00861D6F"/>
    <w:rsid w:val="00862CF7"/>
    <w:rsid w:val="00863DEE"/>
    <w:rsid w:val="00864BAB"/>
    <w:rsid w:val="0086613A"/>
    <w:rsid w:val="0087331C"/>
    <w:rsid w:val="00876D7A"/>
    <w:rsid w:val="0088010F"/>
    <w:rsid w:val="00882031"/>
    <w:rsid w:val="00884633"/>
    <w:rsid w:val="00885AA0"/>
    <w:rsid w:val="00885D90"/>
    <w:rsid w:val="00890AC4"/>
    <w:rsid w:val="008918D5"/>
    <w:rsid w:val="00893068"/>
    <w:rsid w:val="00895CCC"/>
    <w:rsid w:val="0089615F"/>
    <w:rsid w:val="008A1B53"/>
    <w:rsid w:val="008A4983"/>
    <w:rsid w:val="008B0205"/>
    <w:rsid w:val="008C45EC"/>
    <w:rsid w:val="008C5052"/>
    <w:rsid w:val="008C5ACD"/>
    <w:rsid w:val="008D0132"/>
    <w:rsid w:val="008D05C1"/>
    <w:rsid w:val="008D1F54"/>
    <w:rsid w:val="008D3E77"/>
    <w:rsid w:val="008D441B"/>
    <w:rsid w:val="008D513F"/>
    <w:rsid w:val="008D6516"/>
    <w:rsid w:val="008D6A2B"/>
    <w:rsid w:val="008D6A6D"/>
    <w:rsid w:val="008E1C83"/>
    <w:rsid w:val="008E27BD"/>
    <w:rsid w:val="008E315A"/>
    <w:rsid w:val="008E561F"/>
    <w:rsid w:val="008F157F"/>
    <w:rsid w:val="009020B7"/>
    <w:rsid w:val="00911C2B"/>
    <w:rsid w:val="0091594B"/>
    <w:rsid w:val="00917615"/>
    <w:rsid w:val="00921081"/>
    <w:rsid w:val="009220D3"/>
    <w:rsid w:val="009246E4"/>
    <w:rsid w:val="0093292D"/>
    <w:rsid w:val="009369B5"/>
    <w:rsid w:val="00937439"/>
    <w:rsid w:val="00937EFB"/>
    <w:rsid w:val="0094092C"/>
    <w:rsid w:val="0094129B"/>
    <w:rsid w:val="009419F8"/>
    <w:rsid w:val="009431D4"/>
    <w:rsid w:val="009465A7"/>
    <w:rsid w:val="009500DB"/>
    <w:rsid w:val="009524E6"/>
    <w:rsid w:val="00953AB0"/>
    <w:rsid w:val="00953D88"/>
    <w:rsid w:val="00953E59"/>
    <w:rsid w:val="009550C3"/>
    <w:rsid w:val="009648DF"/>
    <w:rsid w:val="009664F5"/>
    <w:rsid w:val="00976C69"/>
    <w:rsid w:val="009770F2"/>
    <w:rsid w:val="009806E9"/>
    <w:rsid w:val="00981841"/>
    <w:rsid w:val="00982713"/>
    <w:rsid w:val="00982787"/>
    <w:rsid w:val="0098384D"/>
    <w:rsid w:val="0098678C"/>
    <w:rsid w:val="00986D1B"/>
    <w:rsid w:val="00992290"/>
    <w:rsid w:val="009923A9"/>
    <w:rsid w:val="009956B8"/>
    <w:rsid w:val="00996C49"/>
    <w:rsid w:val="009A1879"/>
    <w:rsid w:val="009A2354"/>
    <w:rsid w:val="009A5EB5"/>
    <w:rsid w:val="009A6007"/>
    <w:rsid w:val="009A7D31"/>
    <w:rsid w:val="009B2853"/>
    <w:rsid w:val="009B3075"/>
    <w:rsid w:val="009B4481"/>
    <w:rsid w:val="009B529B"/>
    <w:rsid w:val="009B5F51"/>
    <w:rsid w:val="009B7028"/>
    <w:rsid w:val="009B7589"/>
    <w:rsid w:val="009C05F2"/>
    <w:rsid w:val="009C4C1A"/>
    <w:rsid w:val="009C6972"/>
    <w:rsid w:val="009D1C5D"/>
    <w:rsid w:val="009D79F4"/>
    <w:rsid w:val="009E1D03"/>
    <w:rsid w:val="009E1FE4"/>
    <w:rsid w:val="009E3FBA"/>
    <w:rsid w:val="009E7E7D"/>
    <w:rsid w:val="009E7E9F"/>
    <w:rsid w:val="009F18B7"/>
    <w:rsid w:val="009F31DA"/>
    <w:rsid w:val="009F5118"/>
    <w:rsid w:val="009F5A8F"/>
    <w:rsid w:val="009F76AB"/>
    <w:rsid w:val="00A00307"/>
    <w:rsid w:val="00A009A5"/>
    <w:rsid w:val="00A01A97"/>
    <w:rsid w:val="00A102C5"/>
    <w:rsid w:val="00A1151F"/>
    <w:rsid w:val="00A115EF"/>
    <w:rsid w:val="00A12E60"/>
    <w:rsid w:val="00A15FA4"/>
    <w:rsid w:val="00A22DFF"/>
    <w:rsid w:val="00A24AE4"/>
    <w:rsid w:val="00A24D14"/>
    <w:rsid w:val="00A24F04"/>
    <w:rsid w:val="00A30CFB"/>
    <w:rsid w:val="00A333D4"/>
    <w:rsid w:val="00A33FD6"/>
    <w:rsid w:val="00A37B0C"/>
    <w:rsid w:val="00A4215B"/>
    <w:rsid w:val="00A42B7A"/>
    <w:rsid w:val="00A47156"/>
    <w:rsid w:val="00A47A29"/>
    <w:rsid w:val="00A51FF1"/>
    <w:rsid w:val="00A53139"/>
    <w:rsid w:val="00A57B8B"/>
    <w:rsid w:val="00A60192"/>
    <w:rsid w:val="00A624DF"/>
    <w:rsid w:val="00A64F4B"/>
    <w:rsid w:val="00A66E87"/>
    <w:rsid w:val="00A67E19"/>
    <w:rsid w:val="00A7195F"/>
    <w:rsid w:val="00A81712"/>
    <w:rsid w:val="00A83724"/>
    <w:rsid w:val="00A83B78"/>
    <w:rsid w:val="00AA3315"/>
    <w:rsid w:val="00AA373F"/>
    <w:rsid w:val="00AA4A78"/>
    <w:rsid w:val="00AA4F0A"/>
    <w:rsid w:val="00AB0C31"/>
    <w:rsid w:val="00AB17A6"/>
    <w:rsid w:val="00AB5585"/>
    <w:rsid w:val="00AB5968"/>
    <w:rsid w:val="00AC0DB4"/>
    <w:rsid w:val="00AC1C64"/>
    <w:rsid w:val="00AC3A4B"/>
    <w:rsid w:val="00AC40AA"/>
    <w:rsid w:val="00AC44F6"/>
    <w:rsid w:val="00AC7C81"/>
    <w:rsid w:val="00AD04D7"/>
    <w:rsid w:val="00AD1529"/>
    <w:rsid w:val="00AD217A"/>
    <w:rsid w:val="00AD62D9"/>
    <w:rsid w:val="00AE04E6"/>
    <w:rsid w:val="00AE208C"/>
    <w:rsid w:val="00AE2633"/>
    <w:rsid w:val="00AE3CE3"/>
    <w:rsid w:val="00AE5E77"/>
    <w:rsid w:val="00AE5ECB"/>
    <w:rsid w:val="00AF6F11"/>
    <w:rsid w:val="00B000DA"/>
    <w:rsid w:val="00B018E8"/>
    <w:rsid w:val="00B027E5"/>
    <w:rsid w:val="00B0285F"/>
    <w:rsid w:val="00B044D8"/>
    <w:rsid w:val="00B04832"/>
    <w:rsid w:val="00B04E37"/>
    <w:rsid w:val="00B107C8"/>
    <w:rsid w:val="00B11F37"/>
    <w:rsid w:val="00B12636"/>
    <w:rsid w:val="00B146E2"/>
    <w:rsid w:val="00B14EE7"/>
    <w:rsid w:val="00B1598D"/>
    <w:rsid w:val="00B15E19"/>
    <w:rsid w:val="00B208BD"/>
    <w:rsid w:val="00B21E03"/>
    <w:rsid w:val="00B3081C"/>
    <w:rsid w:val="00B401C7"/>
    <w:rsid w:val="00B41B47"/>
    <w:rsid w:val="00B43CDA"/>
    <w:rsid w:val="00B4549A"/>
    <w:rsid w:val="00B45DCC"/>
    <w:rsid w:val="00B46CB2"/>
    <w:rsid w:val="00B4724D"/>
    <w:rsid w:val="00B47BB2"/>
    <w:rsid w:val="00B51FC7"/>
    <w:rsid w:val="00B53890"/>
    <w:rsid w:val="00B54E1E"/>
    <w:rsid w:val="00B5557C"/>
    <w:rsid w:val="00B60A40"/>
    <w:rsid w:val="00B6316B"/>
    <w:rsid w:val="00B65F1B"/>
    <w:rsid w:val="00B67226"/>
    <w:rsid w:val="00B701F0"/>
    <w:rsid w:val="00B71386"/>
    <w:rsid w:val="00B71788"/>
    <w:rsid w:val="00B7408B"/>
    <w:rsid w:val="00B83476"/>
    <w:rsid w:val="00B86496"/>
    <w:rsid w:val="00B87E45"/>
    <w:rsid w:val="00B90064"/>
    <w:rsid w:val="00B94CF7"/>
    <w:rsid w:val="00B94F76"/>
    <w:rsid w:val="00B9580F"/>
    <w:rsid w:val="00B9633E"/>
    <w:rsid w:val="00B96D41"/>
    <w:rsid w:val="00BA0787"/>
    <w:rsid w:val="00BA07E3"/>
    <w:rsid w:val="00BA0FCB"/>
    <w:rsid w:val="00BA6DBE"/>
    <w:rsid w:val="00BB0252"/>
    <w:rsid w:val="00BB0434"/>
    <w:rsid w:val="00BB2DED"/>
    <w:rsid w:val="00BB3463"/>
    <w:rsid w:val="00BC0A84"/>
    <w:rsid w:val="00BC74D7"/>
    <w:rsid w:val="00BC75B6"/>
    <w:rsid w:val="00BD0D69"/>
    <w:rsid w:val="00BD4EE0"/>
    <w:rsid w:val="00BD6D37"/>
    <w:rsid w:val="00BD70AB"/>
    <w:rsid w:val="00BD7560"/>
    <w:rsid w:val="00BE24CC"/>
    <w:rsid w:val="00BE6CA9"/>
    <w:rsid w:val="00BE7423"/>
    <w:rsid w:val="00BF2B2D"/>
    <w:rsid w:val="00BF3B23"/>
    <w:rsid w:val="00BF53C2"/>
    <w:rsid w:val="00BF5DF1"/>
    <w:rsid w:val="00BF6753"/>
    <w:rsid w:val="00BF75F6"/>
    <w:rsid w:val="00C047CE"/>
    <w:rsid w:val="00C11688"/>
    <w:rsid w:val="00C136E5"/>
    <w:rsid w:val="00C20E75"/>
    <w:rsid w:val="00C228A5"/>
    <w:rsid w:val="00C35971"/>
    <w:rsid w:val="00C433D7"/>
    <w:rsid w:val="00C4521D"/>
    <w:rsid w:val="00C46026"/>
    <w:rsid w:val="00C4606F"/>
    <w:rsid w:val="00C539F5"/>
    <w:rsid w:val="00C56DF3"/>
    <w:rsid w:val="00C669B8"/>
    <w:rsid w:val="00C67484"/>
    <w:rsid w:val="00C7031B"/>
    <w:rsid w:val="00C823E4"/>
    <w:rsid w:val="00C85A48"/>
    <w:rsid w:val="00C85EBC"/>
    <w:rsid w:val="00C872F7"/>
    <w:rsid w:val="00C87AEE"/>
    <w:rsid w:val="00C9267E"/>
    <w:rsid w:val="00C9387D"/>
    <w:rsid w:val="00CA006B"/>
    <w:rsid w:val="00CA0383"/>
    <w:rsid w:val="00CA423B"/>
    <w:rsid w:val="00CA56E1"/>
    <w:rsid w:val="00CA7DDB"/>
    <w:rsid w:val="00CB01BC"/>
    <w:rsid w:val="00CC053E"/>
    <w:rsid w:val="00CC15F8"/>
    <w:rsid w:val="00CC453E"/>
    <w:rsid w:val="00CC5CD4"/>
    <w:rsid w:val="00CC7770"/>
    <w:rsid w:val="00CD28C1"/>
    <w:rsid w:val="00CE1088"/>
    <w:rsid w:val="00CE1D67"/>
    <w:rsid w:val="00CE372A"/>
    <w:rsid w:val="00CE71DF"/>
    <w:rsid w:val="00CF05B5"/>
    <w:rsid w:val="00CF17AE"/>
    <w:rsid w:val="00CF5F0C"/>
    <w:rsid w:val="00CF6E64"/>
    <w:rsid w:val="00CF7E4B"/>
    <w:rsid w:val="00D0107B"/>
    <w:rsid w:val="00D01674"/>
    <w:rsid w:val="00D01B95"/>
    <w:rsid w:val="00D02929"/>
    <w:rsid w:val="00D03E06"/>
    <w:rsid w:val="00D04811"/>
    <w:rsid w:val="00D04F0A"/>
    <w:rsid w:val="00D07089"/>
    <w:rsid w:val="00D1253A"/>
    <w:rsid w:val="00D1267D"/>
    <w:rsid w:val="00D17973"/>
    <w:rsid w:val="00D20BCC"/>
    <w:rsid w:val="00D21341"/>
    <w:rsid w:val="00D24D40"/>
    <w:rsid w:val="00D25A06"/>
    <w:rsid w:val="00D25E8F"/>
    <w:rsid w:val="00D27F51"/>
    <w:rsid w:val="00D3046C"/>
    <w:rsid w:val="00D31B57"/>
    <w:rsid w:val="00D32A1C"/>
    <w:rsid w:val="00D42000"/>
    <w:rsid w:val="00D42853"/>
    <w:rsid w:val="00D43DB1"/>
    <w:rsid w:val="00D44F0D"/>
    <w:rsid w:val="00D45375"/>
    <w:rsid w:val="00D45D88"/>
    <w:rsid w:val="00D5034E"/>
    <w:rsid w:val="00D52CE3"/>
    <w:rsid w:val="00D537F7"/>
    <w:rsid w:val="00D563BE"/>
    <w:rsid w:val="00D6369D"/>
    <w:rsid w:val="00D65C2A"/>
    <w:rsid w:val="00D663C5"/>
    <w:rsid w:val="00D67997"/>
    <w:rsid w:val="00D70FC3"/>
    <w:rsid w:val="00D7275C"/>
    <w:rsid w:val="00D73133"/>
    <w:rsid w:val="00D740DD"/>
    <w:rsid w:val="00D755AB"/>
    <w:rsid w:val="00D77FDB"/>
    <w:rsid w:val="00D82119"/>
    <w:rsid w:val="00D82855"/>
    <w:rsid w:val="00D83CAA"/>
    <w:rsid w:val="00D87ACC"/>
    <w:rsid w:val="00D91C1B"/>
    <w:rsid w:val="00DA15E3"/>
    <w:rsid w:val="00DA17E8"/>
    <w:rsid w:val="00DB21E9"/>
    <w:rsid w:val="00DB4353"/>
    <w:rsid w:val="00DB4FBC"/>
    <w:rsid w:val="00DB602D"/>
    <w:rsid w:val="00DC5129"/>
    <w:rsid w:val="00DC6393"/>
    <w:rsid w:val="00DC684E"/>
    <w:rsid w:val="00DD6120"/>
    <w:rsid w:val="00DE2231"/>
    <w:rsid w:val="00DE50D4"/>
    <w:rsid w:val="00DE5A73"/>
    <w:rsid w:val="00DE69CD"/>
    <w:rsid w:val="00DF1644"/>
    <w:rsid w:val="00DF2614"/>
    <w:rsid w:val="00DF56B8"/>
    <w:rsid w:val="00E0217F"/>
    <w:rsid w:val="00E02D1A"/>
    <w:rsid w:val="00E02E0E"/>
    <w:rsid w:val="00E0365A"/>
    <w:rsid w:val="00E03680"/>
    <w:rsid w:val="00E05A93"/>
    <w:rsid w:val="00E13805"/>
    <w:rsid w:val="00E201FE"/>
    <w:rsid w:val="00E20932"/>
    <w:rsid w:val="00E224CB"/>
    <w:rsid w:val="00E27EC0"/>
    <w:rsid w:val="00E375ED"/>
    <w:rsid w:val="00E41709"/>
    <w:rsid w:val="00E441BC"/>
    <w:rsid w:val="00E45C0D"/>
    <w:rsid w:val="00E46023"/>
    <w:rsid w:val="00E47451"/>
    <w:rsid w:val="00E5022C"/>
    <w:rsid w:val="00E55CC2"/>
    <w:rsid w:val="00E645B6"/>
    <w:rsid w:val="00E64E78"/>
    <w:rsid w:val="00E706D0"/>
    <w:rsid w:val="00E71B40"/>
    <w:rsid w:val="00E77005"/>
    <w:rsid w:val="00E81468"/>
    <w:rsid w:val="00E842F8"/>
    <w:rsid w:val="00E849FE"/>
    <w:rsid w:val="00E857BB"/>
    <w:rsid w:val="00E947B9"/>
    <w:rsid w:val="00E97639"/>
    <w:rsid w:val="00EA15AC"/>
    <w:rsid w:val="00EA1F10"/>
    <w:rsid w:val="00EA3A62"/>
    <w:rsid w:val="00EA3BA3"/>
    <w:rsid w:val="00EA5284"/>
    <w:rsid w:val="00EA6479"/>
    <w:rsid w:val="00EB5E8D"/>
    <w:rsid w:val="00EC0FFB"/>
    <w:rsid w:val="00EC2048"/>
    <w:rsid w:val="00EC3425"/>
    <w:rsid w:val="00EC4B12"/>
    <w:rsid w:val="00EC4C5C"/>
    <w:rsid w:val="00EC5231"/>
    <w:rsid w:val="00EC538F"/>
    <w:rsid w:val="00ED531A"/>
    <w:rsid w:val="00ED7C7F"/>
    <w:rsid w:val="00EE0215"/>
    <w:rsid w:val="00EE3ACD"/>
    <w:rsid w:val="00EE3D2F"/>
    <w:rsid w:val="00EE48E7"/>
    <w:rsid w:val="00EF0FD1"/>
    <w:rsid w:val="00EF29B0"/>
    <w:rsid w:val="00F002F7"/>
    <w:rsid w:val="00F0397A"/>
    <w:rsid w:val="00F03AB3"/>
    <w:rsid w:val="00F0521B"/>
    <w:rsid w:val="00F0666E"/>
    <w:rsid w:val="00F0690C"/>
    <w:rsid w:val="00F12BC5"/>
    <w:rsid w:val="00F25F59"/>
    <w:rsid w:val="00F26DC8"/>
    <w:rsid w:val="00F32615"/>
    <w:rsid w:val="00F33210"/>
    <w:rsid w:val="00F341C6"/>
    <w:rsid w:val="00F34407"/>
    <w:rsid w:val="00F34A52"/>
    <w:rsid w:val="00F35E5D"/>
    <w:rsid w:val="00F36899"/>
    <w:rsid w:val="00F40EAA"/>
    <w:rsid w:val="00F432BC"/>
    <w:rsid w:val="00F43695"/>
    <w:rsid w:val="00F43EFD"/>
    <w:rsid w:val="00F43F2C"/>
    <w:rsid w:val="00F55393"/>
    <w:rsid w:val="00F565DD"/>
    <w:rsid w:val="00F60889"/>
    <w:rsid w:val="00F6518D"/>
    <w:rsid w:val="00F6532B"/>
    <w:rsid w:val="00F679FE"/>
    <w:rsid w:val="00F7223B"/>
    <w:rsid w:val="00F74464"/>
    <w:rsid w:val="00F7451B"/>
    <w:rsid w:val="00F80F6F"/>
    <w:rsid w:val="00F81127"/>
    <w:rsid w:val="00F82AE2"/>
    <w:rsid w:val="00F87903"/>
    <w:rsid w:val="00F91310"/>
    <w:rsid w:val="00F96903"/>
    <w:rsid w:val="00FA0132"/>
    <w:rsid w:val="00FA1871"/>
    <w:rsid w:val="00FA19B6"/>
    <w:rsid w:val="00FA34CF"/>
    <w:rsid w:val="00FA3582"/>
    <w:rsid w:val="00FA5C01"/>
    <w:rsid w:val="00FB0056"/>
    <w:rsid w:val="00FB0EA6"/>
    <w:rsid w:val="00FB2384"/>
    <w:rsid w:val="00FB353E"/>
    <w:rsid w:val="00FB5B47"/>
    <w:rsid w:val="00FB5D80"/>
    <w:rsid w:val="00FB7315"/>
    <w:rsid w:val="00FC2C8A"/>
    <w:rsid w:val="00FC67E1"/>
    <w:rsid w:val="00FC75E0"/>
    <w:rsid w:val="00FD19D1"/>
    <w:rsid w:val="00FD1D94"/>
    <w:rsid w:val="00FD271D"/>
    <w:rsid w:val="00FD7622"/>
    <w:rsid w:val="00FD78B8"/>
    <w:rsid w:val="00FE082E"/>
    <w:rsid w:val="00FE253D"/>
    <w:rsid w:val="00FE554F"/>
    <w:rsid w:val="00FF08A5"/>
    <w:rsid w:val="00FF17B6"/>
    <w:rsid w:val="00FF201F"/>
    <w:rsid w:val="00FF3F33"/>
    <w:rsid w:val="00FF4F23"/>
    <w:rsid w:val="00FF6C5B"/>
    <w:rsid w:val="1494B656"/>
    <w:rsid w:val="5CC69F1C"/>
    <w:rsid w:val="6D2716A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C86C20"/>
  <w15:docId w15:val="{366561AA-F4BD-4677-BCB0-78D9D1008B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i-FI" w:eastAsia="fi-FI" w:bidi="fi-F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uiPriority w:val="1"/>
    <w:qFormat/>
  </w:style>
  <w:style w:type="paragraph" w:styleId="Otsikko1">
    <w:name w:val="heading 1"/>
    <w:basedOn w:val="Normaali"/>
    <w:uiPriority w:val="1"/>
    <w:qFormat/>
    <w:pPr>
      <w:spacing w:before="39"/>
      <w:ind w:left="152"/>
      <w:outlineLvl w:val="0"/>
    </w:pPr>
    <w:rPr>
      <w:rFonts w:ascii="Arial" w:hAnsi="Arial" w:eastAsia="Arial"/>
      <w:b/>
      <w:bCs/>
      <w:sz w:val="26"/>
      <w:szCs w:val="26"/>
    </w:rPr>
  </w:style>
  <w:style w:type="paragraph" w:styleId="Otsikko2">
    <w:name w:val="heading 2"/>
    <w:basedOn w:val="Normaali"/>
    <w:uiPriority w:val="1"/>
    <w:qFormat/>
    <w:pPr>
      <w:ind w:left="152"/>
      <w:outlineLvl w:val="1"/>
    </w:pPr>
    <w:rPr>
      <w:rFonts w:ascii="Arial" w:hAnsi="Arial" w:eastAsia="Arial"/>
      <w:b/>
      <w:bCs/>
      <w:sz w:val="24"/>
      <w:szCs w:val="24"/>
    </w:rPr>
  </w:style>
  <w:style w:type="paragraph" w:styleId="Otsikko3">
    <w:name w:val="heading 3"/>
    <w:basedOn w:val="Normaali"/>
    <w:link w:val="Otsikko3Char"/>
    <w:uiPriority w:val="1"/>
    <w:qFormat/>
    <w:pPr>
      <w:ind w:left="152"/>
      <w:outlineLvl w:val="2"/>
    </w:pPr>
    <w:rPr>
      <w:rFonts w:ascii="Arial" w:hAnsi="Arial" w:eastAsia="Arial"/>
      <w:b/>
      <w:bCs/>
    </w:rPr>
  </w:style>
  <w:style w:type="paragraph" w:styleId="Otsikko5">
    <w:name w:val="heading 5"/>
    <w:basedOn w:val="Normaali"/>
    <w:next w:val="Normaali"/>
    <w:link w:val="Otsikko5Char"/>
    <w:uiPriority w:val="9"/>
    <w:semiHidden/>
    <w:unhideWhenUsed/>
    <w:qFormat/>
    <w:rsid w:val="00B701F0"/>
    <w:pPr>
      <w:keepNext/>
      <w:keepLines/>
      <w:spacing w:before="40"/>
      <w:outlineLvl w:val="4"/>
    </w:pPr>
    <w:rPr>
      <w:rFonts w:asciiTheme="majorHAnsi" w:hAnsiTheme="majorHAnsi" w:eastAsiaTheme="majorEastAsia" w:cstheme="majorBidi"/>
      <w:color w:val="365F91" w:themeColor="accent1" w:themeShade="BF"/>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EndnoteText1" w:customStyle="1">
    <w:name w:val="Endnote Text1"/>
    <w:uiPriority w:val="1"/>
    <w:semiHidden/>
    <w:unhideWhenUsed/>
  </w:style>
  <w:style w:type="character" w:styleId="Kappaleenoletusfontti1" w:customStyle="1">
    <w:name w:val="Kappaleen oletusfontti1"/>
    <w:uiPriority w:val="1"/>
    <w:semiHidden/>
    <w:unhideWhenUsed/>
  </w:style>
  <w:style w:type="paragraph" w:styleId="Leipteksti">
    <w:name w:val="Body Text"/>
    <w:basedOn w:val="Normaali"/>
    <w:link w:val="LeiptekstiChar"/>
    <w:uiPriority w:val="1"/>
    <w:qFormat/>
    <w:pPr>
      <w:ind w:left="152" w:hanging="360"/>
    </w:pPr>
    <w:rPr>
      <w:rFonts w:ascii="Arial" w:hAnsi="Arial" w:eastAsia="Arial"/>
      <w:sz w:val="21"/>
      <w:szCs w:val="21"/>
    </w:rPr>
  </w:style>
  <w:style w:type="paragraph" w:styleId="Luettelokappale">
    <w:name w:val="List Paragraph"/>
    <w:basedOn w:val="Normaali"/>
    <w:link w:val="LuettelokappaleChar"/>
    <w:uiPriority w:val="34"/>
    <w:qFormat/>
  </w:style>
  <w:style w:type="paragraph" w:styleId="TableParagraph" w:customStyle="1">
    <w:name w:val="Table Paragraph"/>
    <w:basedOn w:val="Normaali"/>
    <w:uiPriority w:val="1"/>
    <w:qFormat/>
  </w:style>
  <w:style w:type="paragraph" w:styleId="Seliteteksti">
    <w:name w:val="Balloon Text"/>
    <w:basedOn w:val="Normaali"/>
    <w:link w:val="SelitetekstiChar"/>
    <w:uiPriority w:val="99"/>
    <w:semiHidden/>
    <w:unhideWhenUsed/>
    <w:rsid w:val="009F18B7"/>
    <w:rPr>
      <w:rFonts w:ascii="Tahoma" w:hAnsi="Tahoma" w:cs="Tahoma"/>
      <w:sz w:val="16"/>
      <w:szCs w:val="16"/>
    </w:rPr>
  </w:style>
  <w:style w:type="character" w:styleId="SelitetekstiChar" w:customStyle="1">
    <w:name w:val="Seliteteksti Char"/>
    <w:basedOn w:val="Kappaleenoletusfontti1"/>
    <w:link w:val="Seliteteksti"/>
    <w:uiPriority w:val="99"/>
    <w:semiHidden/>
    <w:rsid w:val="009F18B7"/>
    <w:rPr>
      <w:rFonts w:ascii="Tahoma" w:hAnsi="Tahoma" w:cs="Tahoma"/>
      <w:sz w:val="16"/>
      <w:szCs w:val="16"/>
    </w:rPr>
  </w:style>
  <w:style w:type="character" w:styleId="Kommentinviite">
    <w:name w:val="annotation reference"/>
    <w:basedOn w:val="Kappaleenoletusfontti1"/>
    <w:uiPriority w:val="99"/>
    <w:semiHidden/>
    <w:unhideWhenUsed/>
    <w:rsid w:val="009F18B7"/>
    <w:rPr>
      <w:sz w:val="16"/>
      <w:szCs w:val="16"/>
    </w:rPr>
  </w:style>
  <w:style w:type="paragraph" w:styleId="Kommentinteksti">
    <w:name w:val="annotation text"/>
    <w:basedOn w:val="Normaali"/>
    <w:link w:val="KommentintekstiChar"/>
    <w:uiPriority w:val="99"/>
    <w:unhideWhenUsed/>
    <w:rsid w:val="009F18B7"/>
    <w:rPr>
      <w:sz w:val="20"/>
      <w:szCs w:val="20"/>
    </w:rPr>
  </w:style>
  <w:style w:type="character" w:styleId="KommentintekstiChar" w:customStyle="1">
    <w:name w:val="Kommentin teksti Char"/>
    <w:basedOn w:val="Kappaleenoletusfontti1"/>
    <w:link w:val="Kommentinteksti"/>
    <w:uiPriority w:val="99"/>
    <w:rsid w:val="009F18B7"/>
    <w:rPr>
      <w:sz w:val="20"/>
      <w:szCs w:val="20"/>
    </w:rPr>
  </w:style>
  <w:style w:type="paragraph" w:styleId="Kommentinotsikko">
    <w:name w:val="annotation subject"/>
    <w:basedOn w:val="Kommentinteksti"/>
    <w:next w:val="Kommentinteksti"/>
    <w:link w:val="KommentinotsikkoChar"/>
    <w:uiPriority w:val="99"/>
    <w:semiHidden/>
    <w:unhideWhenUsed/>
    <w:rsid w:val="009F18B7"/>
    <w:rPr>
      <w:b/>
      <w:bCs/>
    </w:rPr>
  </w:style>
  <w:style w:type="character" w:styleId="KommentinotsikkoChar" w:customStyle="1">
    <w:name w:val="Kommentin otsikko Char"/>
    <w:basedOn w:val="KommentintekstiChar"/>
    <w:link w:val="Kommentinotsikko"/>
    <w:uiPriority w:val="99"/>
    <w:semiHidden/>
    <w:rsid w:val="009F18B7"/>
    <w:rPr>
      <w:b/>
      <w:bCs/>
      <w:sz w:val="20"/>
      <w:szCs w:val="20"/>
    </w:rPr>
  </w:style>
  <w:style w:type="paragraph" w:styleId="Yltunniste">
    <w:name w:val="header"/>
    <w:basedOn w:val="Normaali"/>
    <w:link w:val="YltunnisteChar"/>
    <w:uiPriority w:val="99"/>
    <w:unhideWhenUsed/>
    <w:rsid w:val="00841DE3"/>
    <w:pPr>
      <w:tabs>
        <w:tab w:val="center" w:pos="4819"/>
        <w:tab w:val="right" w:pos="9638"/>
      </w:tabs>
    </w:pPr>
  </w:style>
  <w:style w:type="character" w:styleId="YltunnisteChar" w:customStyle="1">
    <w:name w:val="Ylätunniste Char"/>
    <w:basedOn w:val="Kappaleenoletusfontti1"/>
    <w:link w:val="Yltunniste"/>
    <w:uiPriority w:val="99"/>
    <w:rsid w:val="00841DE3"/>
  </w:style>
  <w:style w:type="paragraph" w:styleId="Alatunniste">
    <w:name w:val="footer"/>
    <w:basedOn w:val="Normaali"/>
    <w:link w:val="AlatunnisteChar"/>
    <w:uiPriority w:val="99"/>
    <w:unhideWhenUsed/>
    <w:rsid w:val="00841DE3"/>
    <w:pPr>
      <w:tabs>
        <w:tab w:val="center" w:pos="4819"/>
        <w:tab w:val="right" w:pos="9638"/>
      </w:tabs>
    </w:pPr>
  </w:style>
  <w:style w:type="character" w:styleId="AlatunnisteChar" w:customStyle="1">
    <w:name w:val="Alatunniste Char"/>
    <w:basedOn w:val="Kappaleenoletusfontti1"/>
    <w:link w:val="Alatunniste"/>
    <w:uiPriority w:val="99"/>
    <w:rsid w:val="00841DE3"/>
  </w:style>
  <w:style w:type="character" w:styleId="Otsikko3Char" w:customStyle="1">
    <w:name w:val="Otsikko 3 Char"/>
    <w:basedOn w:val="Kappaleenoletusfontti1"/>
    <w:link w:val="Otsikko3"/>
    <w:uiPriority w:val="1"/>
    <w:rsid w:val="009664F5"/>
    <w:rPr>
      <w:rFonts w:ascii="Arial" w:hAnsi="Arial" w:eastAsia="Arial"/>
      <w:b/>
      <w:bCs/>
    </w:rPr>
  </w:style>
  <w:style w:type="character" w:styleId="LeiptekstiChar" w:customStyle="1">
    <w:name w:val="Leipäteksti Char"/>
    <w:basedOn w:val="Kappaleenoletusfontti1"/>
    <w:link w:val="Leipteksti"/>
    <w:uiPriority w:val="1"/>
    <w:rsid w:val="009664F5"/>
    <w:rPr>
      <w:rFonts w:ascii="Arial" w:hAnsi="Arial" w:eastAsia="Arial"/>
      <w:sz w:val="21"/>
      <w:szCs w:val="21"/>
    </w:rPr>
  </w:style>
  <w:style w:type="character" w:styleId="apple-converted-space" w:customStyle="1">
    <w:name w:val="apple-converted-space"/>
    <w:basedOn w:val="Kappaleenoletusfontti1"/>
    <w:rsid w:val="005E2271"/>
  </w:style>
  <w:style w:type="paragraph" w:styleId="Alaviitteenteksti">
    <w:name w:val="footnote text"/>
    <w:basedOn w:val="Normaali"/>
    <w:link w:val="AlaviitteentekstiChar"/>
    <w:uiPriority w:val="99"/>
    <w:semiHidden/>
    <w:unhideWhenUsed/>
    <w:rsid w:val="00483285"/>
    <w:rPr>
      <w:sz w:val="20"/>
      <w:szCs w:val="20"/>
    </w:rPr>
  </w:style>
  <w:style w:type="character" w:styleId="AlaviitteentekstiChar" w:customStyle="1">
    <w:name w:val="Alaviitteen teksti Char"/>
    <w:basedOn w:val="Kappaleenoletusfontti1"/>
    <w:link w:val="Alaviitteenteksti"/>
    <w:uiPriority w:val="99"/>
    <w:semiHidden/>
    <w:rsid w:val="00483285"/>
    <w:rPr>
      <w:sz w:val="20"/>
      <w:szCs w:val="20"/>
    </w:rPr>
  </w:style>
  <w:style w:type="character" w:styleId="Alaviitteenviite">
    <w:name w:val="footnote reference"/>
    <w:basedOn w:val="Kappaleenoletusfontti1"/>
    <w:uiPriority w:val="99"/>
    <w:semiHidden/>
    <w:unhideWhenUsed/>
    <w:rsid w:val="00483285"/>
    <w:rPr>
      <w:vertAlign w:val="superscript"/>
    </w:rPr>
  </w:style>
  <w:style w:type="character" w:styleId="LuettelokappaleChar" w:customStyle="1">
    <w:name w:val="Luettelokappale Char"/>
    <w:basedOn w:val="Kappaleenoletusfontti1"/>
    <w:link w:val="Luettelokappale"/>
    <w:uiPriority w:val="1"/>
    <w:rsid w:val="00483285"/>
  </w:style>
  <w:style w:type="paragraph" w:styleId="Muutos">
    <w:name w:val="Revision"/>
    <w:hidden/>
    <w:uiPriority w:val="99"/>
    <w:semiHidden/>
    <w:rsid w:val="00EE3ACD"/>
    <w:pPr>
      <w:widowControl/>
    </w:pPr>
  </w:style>
  <w:style w:type="paragraph" w:styleId="Default" w:customStyle="1">
    <w:name w:val="Default"/>
    <w:rsid w:val="00656AF1"/>
    <w:pPr>
      <w:widowControl/>
      <w:autoSpaceDE w:val="0"/>
      <w:autoSpaceDN w:val="0"/>
      <w:adjustRightInd w:val="0"/>
    </w:pPr>
    <w:rPr>
      <w:rFonts w:ascii="Arial" w:hAnsi="Arial" w:cs="Arial"/>
      <w:color w:val="000000"/>
      <w:sz w:val="24"/>
      <w:szCs w:val="24"/>
      <w:lang w:bidi="ar-SA"/>
    </w:rPr>
  </w:style>
  <w:style w:type="paragraph" w:styleId="NormaaliWWW">
    <w:name w:val="Normal (Web)"/>
    <w:basedOn w:val="Normaali"/>
    <w:uiPriority w:val="99"/>
    <w:semiHidden/>
    <w:unhideWhenUsed/>
    <w:rsid w:val="00462ACB"/>
    <w:pPr>
      <w:widowControl/>
      <w:spacing w:before="100" w:beforeAutospacing="1" w:after="100" w:afterAutospacing="1"/>
    </w:pPr>
    <w:rPr>
      <w:rFonts w:ascii="Times New Roman" w:hAnsi="Times New Roman" w:eastAsia="Times New Roman" w:cs="Times New Roman"/>
      <w:sz w:val="24"/>
      <w:szCs w:val="24"/>
      <w:lang w:bidi="ar-SA"/>
    </w:rPr>
  </w:style>
  <w:style w:type="character" w:styleId="Hyperlinkki">
    <w:name w:val="Hyperlink"/>
    <w:basedOn w:val="Kappaleenoletusfontti"/>
    <w:uiPriority w:val="99"/>
    <w:unhideWhenUsed/>
    <w:rsid w:val="00B41B47"/>
    <w:rPr>
      <w:color w:val="0000FF" w:themeColor="hyperlink"/>
      <w:u w:val="single"/>
    </w:rPr>
  </w:style>
  <w:style w:type="character" w:styleId="Ratkaisematonmaininta1" w:customStyle="1">
    <w:name w:val="Ratkaisematon maininta1"/>
    <w:basedOn w:val="Kappaleenoletusfontti"/>
    <w:uiPriority w:val="99"/>
    <w:semiHidden/>
    <w:unhideWhenUsed/>
    <w:rsid w:val="00B41B47"/>
    <w:rPr>
      <w:color w:val="605E5C"/>
      <w:shd w:val="clear" w:color="auto" w:fill="E1DFDD"/>
    </w:rPr>
  </w:style>
  <w:style w:type="character" w:styleId="AvattuHyperlinkki">
    <w:name w:val="FollowedHyperlink"/>
    <w:basedOn w:val="Kappaleenoletusfontti"/>
    <w:uiPriority w:val="99"/>
    <w:semiHidden/>
    <w:unhideWhenUsed/>
    <w:rsid w:val="00B41B47"/>
    <w:rPr>
      <w:color w:val="800080" w:themeColor="followedHyperlink"/>
      <w:u w:val="single"/>
    </w:rPr>
  </w:style>
  <w:style w:type="character" w:styleId="Otsikko5Char" w:customStyle="1">
    <w:name w:val="Otsikko 5 Char"/>
    <w:basedOn w:val="Kappaleenoletusfontti"/>
    <w:link w:val="Otsikko5"/>
    <w:uiPriority w:val="9"/>
    <w:semiHidden/>
    <w:rsid w:val="00B701F0"/>
    <w:rPr>
      <w:rFonts w:asciiTheme="majorHAnsi" w:hAnsiTheme="majorHAnsi" w:eastAsiaTheme="majorEastAsia" w:cstheme="majorBidi"/>
      <w:color w:val="365F91" w:themeColor="accent1" w:themeShade="BF"/>
    </w:rPr>
  </w:style>
  <w:style w:type="character" w:styleId="Ratkaisematonmaininta">
    <w:name w:val="Unresolved Mention"/>
    <w:basedOn w:val="Kappaleenoletusfontti"/>
    <w:uiPriority w:val="99"/>
    <w:semiHidden/>
    <w:unhideWhenUsed/>
    <w:rsid w:val="002A6C7E"/>
    <w:rPr>
      <w:color w:val="605E5C"/>
      <w:shd w:val="clear" w:color="auto" w:fill="E1DFDD"/>
    </w:rPr>
  </w:style>
  <w:style w:type="character" w:styleId="cf01" w:customStyle="1">
    <w:name w:val="cf01"/>
    <w:basedOn w:val="Kappaleenoletusfontti"/>
    <w:rsid w:val="008328A8"/>
    <w:rPr>
      <w:rFonts w:hint="default" w:ascii="Segoe UI" w:hAnsi="Segoe UI" w:cs="Segoe UI"/>
      <w:sz w:val="18"/>
      <w:szCs w:val="18"/>
    </w:rPr>
  </w:style>
  <w:style w:type="paragraph" w:styleId="pf0" w:customStyle="1">
    <w:name w:val="pf0"/>
    <w:basedOn w:val="Normaali"/>
    <w:rsid w:val="00D25E8F"/>
    <w:pPr>
      <w:widowControl/>
      <w:spacing w:before="100" w:beforeAutospacing="1" w:after="100" w:afterAutospacing="1"/>
    </w:pPr>
    <w:rPr>
      <w:rFonts w:ascii="Times New Roman" w:hAnsi="Times New Roman" w:eastAsia="Times New Roman" w:cs="Times New Roman"/>
      <w:sz w:val="24"/>
      <w:szCs w:val="24"/>
      <w:lang w:bidi="ar-SA"/>
    </w:rPr>
  </w:style>
  <w:style w:type="character" w:styleId="ui-provider" w:customStyle="1">
    <w:name w:val="ui-provider"/>
    <w:basedOn w:val="Kappaleenoletusfontti"/>
    <w:rsid w:val="0005398C"/>
  </w:style>
  <w:style w:type="paragraph" w:styleId="paragraph" w:customStyle="1">
    <w:name w:val="paragraph"/>
    <w:basedOn w:val="Normaali"/>
    <w:rsid w:val="00A67E19"/>
    <w:pPr>
      <w:widowControl/>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Kappaleenoletusfontti"/>
    <w:rsid w:val="00A67E19"/>
  </w:style>
  <w:style w:type="character" w:styleId="eop" w:customStyle="1">
    <w:name w:val="eop"/>
    <w:basedOn w:val="Kappaleenoletusfontti"/>
    <w:rsid w:val="00A6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6436">
      <w:bodyDiv w:val="1"/>
      <w:marLeft w:val="0"/>
      <w:marRight w:val="0"/>
      <w:marTop w:val="0"/>
      <w:marBottom w:val="0"/>
      <w:divBdr>
        <w:top w:val="none" w:sz="0" w:space="0" w:color="auto"/>
        <w:left w:val="none" w:sz="0" w:space="0" w:color="auto"/>
        <w:bottom w:val="none" w:sz="0" w:space="0" w:color="auto"/>
        <w:right w:val="none" w:sz="0" w:space="0" w:color="auto"/>
      </w:divBdr>
    </w:div>
    <w:div w:id="341668466">
      <w:bodyDiv w:val="1"/>
      <w:marLeft w:val="0"/>
      <w:marRight w:val="0"/>
      <w:marTop w:val="0"/>
      <w:marBottom w:val="0"/>
      <w:divBdr>
        <w:top w:val="none" w:sz="0" w:space="0" w:color="auto"/>
        <w:left w:val="none" w:sz="0" w:space="0" w:color="auto"/>
        <w:bottom w:val="none" w:sz="0" w:space="0" w:color="auto"/>
        <w:right w:val="none" w:sz="0" w:space="0" w:color="auto"/>
      </w:divBdr>
    </w:div>
    <w:div w:id="642588250">
      <w:bodyDiv w:val="1"/>
      <w:marLeft w:val="0"/>
      <w:marRight w:val="0"/>
      <w:marTop w:val="0"/>
      <w:marBottom w:val="0"/>
      <w:divBdr>
        <w:top w:val="none" w:sz="0" w:space="0" w:color="auto"/>
        <w:left w:val="none" w:sz="0" w:space="0" w:color="auto"/>
        <w:bottom w:val="none" w:sz="0" w:space="0" w:color="auto"/>
        <w:right w:val="none" w:sz="0" w:space="0" w:color="auto"/>
      </w:divBdr>
    </w:div>
    <w:div w:id="908921718">
      <w:bodyDiv w:val="1"/>
      <w:marLeft w:val="0"/>
      <w:marRight w:val="0"/>
      <w:marTop w:val="0"/>
      <w:marBottom w:val="0"/>
      <w:divBdr>
        <w:top w:val="none" w:sz="0" w:space="0" w:color="auto"/>
        <w:left w:val="none" w:sz="0" w:space="0" w:color="auto"/>
        <w:bottom w:val="none" w:sz="0" w:space="0" w:color="auto"/>
        <w:right w:val="none" w:sz="0" w:space="0" w:color="auto"/>
      </w:divBdr>
      <w:divsChild>
        <w:div w:id="1209146502">
          <w:marLeft w:val="0"/>
          <w:marRight w:val="0"/>
          <w:marTop w:val="0"/>
          <w:marBottom w:val="0"/>
          <w:divBdr>
            <w:top w:val="none" w:sz="0" w:space="0" w:color="auto"/>
            <w:left w:val="none" w:sz="0" w:space="0" w:color="auto"/>
            <w:bottom w:val="none" w:sz="0" w:space="0" w:color="auto"/>
            <w:right w:val="none" w:sz="0" w:space="0" w:color="auto"/>
          </w:divBdr>
        </w:div>
        <w:div w:id="1341856767">
          <w:marLeft w:val="0"/>
          <w:marRight w:val="0"/>
          <w:marTop w:val="0"/>
          <w:marBottom w:val="0"/>
          <w:divBdr>
            <w:top w:val="none" w:sz="0" w:space="0" w:color="auto"/>
            <w:left w:val="none" w:sz="0" w:space="0" w:color="auto"/>
            <w:bottom w:val="none" w:sz="0" w:space="0" w:color="auto"/>
            <w:right w:val="none" w:sz="0" w:space="0" w:color="auto"/>
          </w:divBdr>
        </w:div>
        <w:div w:id="202793552">
          <w:marLeft w:val="0"/>
          <w:marRight w:val="0"/>
          <w:marTop w:val="0"/>
          <w:marBottom w:val="0"/>
          <w:divBdr>
            <w:top w:val="none" w:sz="0" w:space="0" w:color="auto"/>
            <w:left w:val="none" w:sz="0" w:space="0" w:color="auto"/>
            <w:bottom w:val="none" w:sz="0" w:space="0" w:color="auto"/>
            <w:right w:val="none" w:sz="0" w:space="0" w:color="auto"/>
          </w:divBdr>
        </w:div>
        <w:div w:id="908534529">
          <w:marLeft w:val="0"/>
          <w:marRight w:val="0"/>
          <w:marTop w:val="0"/>
          <w:marBottom w:val="0"/>
          <w:divBdr>
            <w:top w:val="none" w:sz="0" w:space="0" w:color="auto"/>
            <w:left w:val="none" w:sz="0" w:space="0" w:color="auto"/>
            <w:bottom w:val="none" w:sz="0" w:space="0" w:color="auto"/>
            <w:right w:val="none" w:sz="0" w:space="0" w:color="auto"/>
          </w:divBdr>
        </w:div>
        <w:div w:id="1945190925">
          <w:marLeft w:val="0"/>
          <w:marRight w:val="0"/>
          <w:marTop w:val="0"/>
          <w:marBottom w:val="0"/>
          <w:divBdr>
            <w:top w:val="none" w:sz="0" w:space="0" w:color="auto"/>
            <w:left w:val="none" w:sz="0" w:space="0" w:color="auto"/>
            <w:bottom w:val="none" w:sz="0" w:space="0" w:color="auto"/>
            <w:right w:val="none" w:sz="0" w:space="0" w:color="auto"/>
          </w:divBdr>
        </w:div>
        <w:div w:id="379987446">
          <w:marLeft w:val="0"/>
          <w:marRight w:val="0"/>
          <w:marTop w:val="0"/>
          <w:marBottom w:val="0"/>
          <w:divBdr>
            <w:top w:val="none" w:sz="0" w:space="0" w:color="auto"/>
            <w:left w:val="none" w:sz="0" w:space="0" w:color="auto"/>
            <w:bottom w:val="none" w:sz="0" w:space="0" w:color="auto"/>
            <w:right w:val="none" w:sz="0" w:space="0" w:color="auto"/>
          </w:divBdr>
        </w:div>
        <w:div w:id="1778789447">
          <w:marLeft w:val="0"/>
          <w:marRight w:val="0"/>
          <w:marTop w:val="0"/>
          <w:marBottom w:val="0"/>
          <w:divBdr>
            <w:top w:val="none" w:sz="0" w:space="0" w:color="auto"/>
            <w:left w:val="none" w:sz="0" w:space="0" w:color="auto"/>
            <w:bottom w:val="none" w:sz="0" w:space="0" w:color="auto"/>
            <w:right w:val="none" w:sz="0" w:space="0" w:color="auto"/>
          </w:divBdr>
        </w:div>
        <w:div w:id="978731088">
          <w:marLeft w:val="0"/>
          <w:marRight w:val="0"/>
          <w:marTop w:val="0"/>
          <w:marBottom w:val="0"/>
          <w:divBdr>
            <w:top w:val="none" w:sz="0" w:space="0" w:color="auto"/>
            <w:left w:val="none" w:sz="0" w:space="0" w:color="auto"/>
            <w:bottom w:val="none" w:sz="0" w:space="0" w:color="auto"/>
            <w:right w:val="none" w:sz="0" w:space="0" w:color="auto"/>
          </w:divBdr>
        </w:div>
        <w:div w:id="1691761286">
          <w:marLeft w:val="0"/>
          <w:marRight w:val="0"/>
          <w:marTop w:val="0"/>
          <w:marBottom w:val="0"/>
          <w:divBdr>
            <w:top w:val="none" w:sz="0" w:space="0" w:color="auto"/>
            <w:left w:val="none" w:sz="0" w:space="0" w:color="auto"/>
            <w:bottom w:val="none" w:sz="0" w:space="0" w:color="auto"/>
            <w:right w:val="none" w:sz="0" w:space="0" w:color="auto"/>
          </w:divBdr>
        </w:div>
      </w:divsChild>
    </w:div>
    <w:div w:id="1136602824">
      <w:bodyDiv w:val="1"/>
      <w:marLeft w:val="0"/>
      <w:marRight w:val="0"/>
      <w:marTop w:val="0"/>
      <w:marBottom w:val="0"/>
      <w:divBdr>
        <w:top w:val="none" w:sz="0" w:space="0" w:color="auto"/>
        <w:left w:val="none" w:sz="0" w:space="0" w:color="auto"/>
        <w:bottom w:val="none" w:sz="0" w:space="0" w:color="auto"/>
        <w:right w:val="none" w:sz="0" w:space="0" w:color="auto"/>
      </w:divBdr>
    </w:div>
    <w:div w:id="1282616357">
      <w:bodyDiv w:val="1"/>
      <w:marLeft w:val="0"/>
      <w:marRight w:val="0"/>
      <w:marTop w:val="0"/>
      <w:marBottom w:val="0"/>
      <w:divBdr>
        <w:top w:val="none" w:sz="0" w:space="0" w:color="auto"/>
        <w:left w:val="none" w:sz="0" w:space="0" w:color="auto"/>
        <w:bottom w:val="none" w:sz="0" w:space="0" w:color="auto"/>
        <w:right w:val="none" w:sz="0" w:space="0" w:color="auto"/>
      </w:divBdr>
    </w:div>
    <w:div w:id="1448813130">
      <w:bodyDiv w:val="1"/>
      <w:marLeft w:val="0"/>
      <w:marRight w:val="0"/>
      <w:marTop w:val="0"/>
      <w:marBottom w:val="0"/>
      <w:divBdr>
        <w:top w:val="none" w:sz="0" w:space="0" w:color="auto"/>
        <w:left w:val="none" w:sz="0" w:space="0" w:color="auto"/>
        <w:bottom w:val="none" w:sz="0" w:space="0" w:color="auto"/>
        <w:right w:val="none" w:sz="0" w:space="0" w:color="auto"/>
      </w:divBdr>
      <w:divsChild>
        <w:div w:id="784735913">
          <w:marLeft w:val="0"/>
          <w:marRight w:val="0"/>
          <w:marTop w:val="0"/>
          <w:marBottom w:val="0"/>
          <w:divBdr>
            <w:top w:val="none" w:sz="0" w:space="0" w:color="auto"/>
            <w:left w:val="none" w:sz="0" w:space="0" w:color="auto"/>
            <w:bottom w:val="none" w:sz="0" w:space="0" w:color="auto"/>
            <w:right w:val="none" w:sz="0" w:space="0" w:color="auto"/>
          </w:divBdr>
          <w:divsChild>
            <w:div w:id="985013588">
              <w:marLeft w:val="0"/>
              <w:marRight w:val="0"/>
              <w:marTop w:val="0"/>
              <w:marBottom w:val="0"/>
              <w:divBdr>
                <w:top w:val="none" w:sz="0" w:space="0" w:color="auto"/>
                <w:left w:val="none" w:sz="0" w:space="0" w:color="auto"/>
                <w:bottom w:val="none" w:sz="0" w:space="0" w:color="auto"/>
                <w:right w:val="none" w:sz="0" w:space="0" w:color="auto"/>
              </w:divBdr>
              <w:divsChild>
                <w:div w:id="1666205826">
                  <w:marLeft w:val="0"/>
                  <w:marRight w:val="0"/>
                  <w:marTop w:val="0"/>
                  <w:marBottom w:val="0"/>
                  <w:divBdr>
                    <w:top w:val="none" w:sz="0" w:space="0" w:color="auto"/>
                    <w:left w:val="none" w:sz="0" w:space="0" w:color="auto"/>
                    <w:bottom w:val="none" w:sz="0" w:space="0" w:color="auto"/>
                    <w:right w:val="none" w:sz="0" w:space="0" w:color="auto"/>
                  </w:divBdr>
                  <w:divsChild>
                    <w:div w:id="18211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89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thl.fi/fi/web/sukupuolten-tasa-arvo/sukupuoli/tasa-arvosanasto" TargetMode="External" Id="rId13" /><Relationship Type="http://schemas.openxmlformats.org/officeDocument/2006/relationships/hyperlink" Target="https://tietosuoja.fi/henkilotietojen-kasittely" TargetMode="External" Id="rId18" /><Relationship Type="http://schemas.openxmlformats.org/officeDocument/2006/relationships/hyperlink" Target="https://syrjinta.fi/positiivinen-erityiskohtelu" TargetMode="External" Id="rId26" /><Relationship Type="http://schemas.openxmlformats.org/officeDocument/2006/relationships/styles" Target="styles.xml" Id="rId3" /><Relationship Type="http://schemas.openxmlformats.org/officeDocument/2006/relationships/hyperlink" Target="https://yhdenvertaisuus.fi/avainasemassa-monimuotoinen-tyoryhma" TargetMode="External" Id="rId21" /><Relationship Type="http://schemas.openxmlformats.org/officeDocument/2006/relationships/fontTable" Target="fontTable.xml" Id="rId34"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hyperlink" Target="https://tyosuojelu.fi/tyosuhde/yhdenvertaisuus/yhdenvertaisuuden-edistaminen" TargetMode="External" Id="rId17" /><Relationship Type="http://schemas.openxmlformats.org/officeDocument/2006/relationships/hyperlink" Target="https://thl.fi/fi/web/sukupuolten-tasa-arvo/tasa-arvon-edistaminen/sukupuolitietoinen-viestinta" TargetMode="External" Id="rId25" /><Relationship Type="http://schemas.openxmlformats.org/officeDocument/2006/relationships/header" Target="header2.xml" Id="rId33" /><Relationship Type="http://schemas.openxmlformats.org/officeDocument/2006/relationships/numbering" Target="numbering.xml" Id="rId2" /><Relationship Type="http://schemas.openxmlformats.org/officeDocument/2006/relationships/hyperlink" Target="https://yhdenvertaisuus.fi/lainsaadanto" TargetMode="External" Id="rId16" /><Relationship Type="http://schemas.openxmlformats.org/officeDocument/2006/relationships/hyperlink" Target="https://julkaisut.valtioneuvosto.fi/bitstream/handle/10024/163976/TEM_oppaat_2022_1_04042022.pdf?sequence=1&amp;isAllowed=y" TargetMode="External" Id="rId20" /><Relationship Type="http://schemas.openxmlformats.org/officeDocument/2006/relationships/hyperlink" Target="https://yhdenvertaisuus.fi/yhdenvertaisuuden-arviointi"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hyperlink" Target="https://www.ttl.fi/oppimateriaalit/monimuotoisuus-ja-inklusiivisuus-asiantuntijaorganisaatiossa" TargetMode="External" Id="rId24" /><Relationship Type="http://schemas.openxmlformats.org/officeDocument/2006/relationships/hyperlink" Target="https://www.un.org/ruleoflaw/thematic-areas/human-rights/equality-and-non-discrimination/" TargetMode="External" Id="rId32" /><Relationship Type="http://schemas.openxmlformats.org/officeDocument/2006/relationships/webSettings" Target="webSettings.xml" Id="rId5" /><Relationship Type="http://schemas.openxmlformats.org/officeDocument/2006/relationships/hyperlink" Target="https://stm.fi/tasa-arvo/lainsaadanto" TargetMode="External" Id="rId15" /><Relationship Type="http://schemas.openxmlformats.org/officeDocument/2006/relationships/hyperlink" Target="https://julkaisut.valtioneuvosto.fi/bitstream/handle/10024/163976/TEM_oppaat_2022_1_04042022.pdf?sequence=1&amp;isAllowed=y" TargetMode="External" Id="rId23" /><Relationship Type="http://schemas.openxmlformats.org/officeDocument/2006/relationships/hyperlink" Target="https://tietosuoja.fi/gdpr" TargetMode="External" Id="rId28" /><Relationship Type="http://schemas.microsoft.com/office/2016/09/relationships/commentsIds" Target="commentsIds.xml" Id="rId10" /><Relationship Type="http://schemas.openxmlformats.org/officeDocument/2006/relationships/hyperlink" Target="https://julkaisut.valtioneuvosto.fi/bitstream/handle/10024/164937/STM_2023_21_rap.pdf?sequence=1&amp;isAllowed=y" TargetMode="External" Id="rId19" /><Relationship Type="http://schemas.openxmlformats.org/officeDocument/2006/relationships/hyperlink" Target="https://www.metropolia.fi/fi/metropoliasta/tietosuoja-ja-gdpr/tietosuojaselosteet/metropolian-opiskelijoiden-tasa-arvo-ja-yhdenvertaisuuskyselyn-henkilorekisteri" TargetMode="External" Id="rId31"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yperlink" Target="https://yhdenvertaisuus.fi/sanasto" TargetMode="External" Id="rId14" /><Relationship Type="http://schemas.openxmlformats.org/officeDocument/2006/relationships/hyperlink" Target="https://tasa-arvo.fi/palkkakartoitus" TargetMode="External" Id="rId22" /><Relationship Type="http://schemas.openxmlformats.org/officeDocument/2006/relationships/hyperlink" Target="https://tietosuoja.fi/henkilotietojen-kasittely" TargetMode="External" Id="rId27" /><Relationship Type="http://schemas.openxmlformats.org/officeDocument/2006/relationships/hyperlink" Target="https://ttk.fi/wp-content/uploads/2022/03/Monimuotoisuus-yhdenvertaisuus-ja-tasa-arvo-tyoyhteisossa.pdf" TargetMode="External" Id="rId30" /><Relationship Type="http://schemas.openxmlformats.org/officeDocument/2006/relationships/theme" Target="theme/theme1.xm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1690-55E5-4A56-A07F-C1A0849E8D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Linda Smids</lastModifiedBy>
  <revision>4</revision>
  <dcterms:created xsi:type="dcterms:W3CDTF">2023-11-23T06:35:00.0000000Z</dcterms:created>
  <dcterms:modified xsi:type="dcterms:W3CDTF">2023-11-28T11:09:20.3162322Z</dcterms:modified>
</coreProperties>
</file>