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ajorEastAsia" w:cs="Arial"/>
          <w:color w:val="000000" w:themeColor="text1"/>
          <w:sz w:val="22"/>
          <w:szCs w:val="22"/>
        </w:rPr>
        <w:id w:val="-2111879405"/>
        <w:docPartObj>
          <w:docPartGallery w:val="Cover Pages"/>
          <w:docPartUnique/>
        </w:docPartObj>
      </w:sdtPr>
      <w:sdtEndPr>
        <w:rPr>
          <w:rFonts w:eastAsia="Times New Roman"/>
        </w:rPr>
      </w:sdtEndPr>
      <w:sdtContent>
        <w:p w14:paraId="0A28423D" w14:textId="21C67714" w:rsidR="00244E0F" w:rsidRPr="00A5787E" w:rsidRDefault="002F2BE6" w:rsidP="008C18A1">
          <w:pPr>
            <w:spacing w:before="480" w:after="40"/>
            <w:jc w:val="both"/>
            <w:rPr>
              <w:rFonts w:cs="Arial"/>
              <w:color w:val="000000" w:themeColor="text1"/>
              <w:sz w:val="22"/>
              <w:szCs w:val="22"/>
            </w:rPr>
          </w:pPr>
          <w:r>
            <w:rPr>
              <w:rFonts w:eastAsiaTheme="majorEastAsia" w:cs="Arial"/>
              <w:noProof/>
              <w:color w:val="000000" w:themeColor="text1"/>
              <w:sz w:val="22"/>
              <w:szCs w:val="22"/>
              <w:lang w:val="en-GB" w:eastAsia="en-GB"/>
            </w:rPr>
            <w:drawing>
              <wp:anchor distT="0" distB="0" distL="114300" distR="114300" simplePos="0" relativeHeight="251645952" behindDoc="1" locked="0" layoutInCell="1" allowOverlap="1" wp14:anchorId="1E74BCD1" wp14:editId="34E6C264">
                <wp:simplePos x="0" y="0"/>
                <wp:positionH relativeFrom="page">
                  <wp:align>right</wp:align>
                </wp:positionH>
                <wp:positionV relativeFrom="page">
                  <wp:posOffset>7620</wp:posOffset>
                </wp:positionV>
                <wp:extent cx="7551420" cy="107283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1420" cy="10728325"/>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cs="Arial"/>
              <w:noProof/>
              <w:color w:val="000000" w:themeColor="text1"/>
              <w:sz w:val="22"/>
              <w:szCs w:val="22"/>
              <w:lang w:val="en-GB" w:eastAsia="en-GB"/>
            </w:rPr>
            <mc:AlternateContent>
              <mc:Choice Requires="wps">
                <w:drawing>
                  <wp:anchor distT="0" distB="0" distL="114300" distR="114300" simplePos="0" relativeHeight="251652096" behindDoc="0" locked="0" layoutInCell="1" allowOverlap="1" wp14:anchorId="62DAE517" wp14:editId="55D30AE3">
                    <wp:simplePos x="0" y="0"/>
                    <wp:positionH relativeFrom="page">
                      <wp:align>right</wp:align>
                    </wp:positionH>
                    <wp:positionV relativeFrom="paragraph">
                      <wp:posOffset>4790440</wp:posOffset>
                    </wp:positionV>
                    <wp:extent cx="7551420" cy="19792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7551420" cy="19792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2F94EC" w14:textId="77777777" w:rsidR="00810FE2" w:rsidRDefault="00810FE2" w:rsidP="002C1DCA">
                                <w:pPr>
                                  <w:pStyle w:val="NoSpacing"/>
                                  <w:jc w:val="center"/>
                                  <w:rPr>
                                    <w:sz w:val="40"/>
                                    <w:szCs w:val="40"/>
                                  </w:rPr>
                                </w:pPr>
                              </w:p>
                              <w:p w14:paraId="0970EA91" w14:textId="2A9EF466" w:rsidR="00810FE2" w:rsidRPr="00BF5E7D" w:rsidRDefault="00810FE2" w:rsidP="002C1DCA">
                                <w:pPr>
                                  <w:pStyle w:val="NoSpacing"/>
                                  <w:jc w:val="center"/>
                                  <w:rPr>
                                    <w:color w:val="666A6F"/>
                                    <w:sz w:val="40"/>
                                    <w:szCs w:val="40"/>
                                  </w:rPr>
                                </w:pPr>
                                <w:r>
                                  <w:rPr>
                                    <w:color w:val="666A6F"/>
                                    <w:sz w:val="40"/>
                                  </w:rPr>
                                  <w:t>Kaivosvastuujärjestelmä</w:t>
                                </w:r>
                              </w:p>
                              <w:p w14:paraId="4B196EB7" w14:textId="77777777" w:rsidR="00810FE2" w:rsidRDefault="00810FE2" w:rsidP="00D82581">
                                <w:pPr>
                                  <w:jc w:val="center"/>
                                  <w:rPr>
                                    <w:rFonts w:cs="Arial"/>
                                    <w:b/>
                                    <w:color w:val="666A6F"/>
                                    <w:sz w:val="24"/>
                                    <w:szCs w:val="24"/>
                                  </w:rPr>
                                </w:pPr>
                              </w:p>
                              <w:p w14:paraId="036243B7" w14:textId="3ABCF9BF" w:rsidR="00810FE2" w:rsidRPr="00D82581" w:rsidRDefault="00810FE2" w:rsidP="00D82581">
                                <w:pPr>
                                  <w:jc w:val="center"/>
                                  <w:rPr>
                                    <w:rFonts w:cs="Arial"/>
                                    <w:b/>
                                    <w:color w:val="666A6F"/>
                                    <w:sz w:val="24"/>
                                    <w:szCs w:val="24"/>
                                  </w:rPr>
                                </w:pPr>
                                <w:r>
                                  <w:rPr>
                                    <w:b/>
                                    <w:color w:val="666A6F"/>
                                    <w:sz w:val="24"/>
                                  </w:rPr>
                                  <w:t>ARVIOINTIPERUSTEET</w:t>
                                </w:r>
                              </w:p>
                              <w:p w14:paraId="6BCC7E72" w14:textId="77777777" w:rsidR="00810FE2" w:rsidRPr="00D82581" w:rsidRDefault="00810FE2" w:rsidP="00D82581">
                                <w:pPr>
                                  <w:jc w:val="center"/>
                                  <w:rPr>
                                    <w:rFonts w:cs="Arial"/>
                                    <w:b/>
                                    <w:color w:val="666A6F"/>
                                    <w:sz w:val="24"/>
                                    <w:szCs w:val="24"/>
                                  </w:rPr>
                                </w:pPr>
                                <w:r>
                                  <w:rPr>
                                    <w:b/>
                                    <w:color w:val="666A6F"/>
                                    <w:sz w:val="24"/>
                                  </w:rPr>
                                  <w:t>Kriisinhallintavalmiuden arviointityökalu</w:t>
                                </w:r>
                              </w:p>
                              <w:p w14:paraId="1B6ADF72" w14:textId="25608886" w:rsidR="00810FE2" w:rsidRPr="00D82581" w:rsidRDefault="00810FE2" w:rsidP="00D82581">
                                <w:pPr>
                                  <w:jc w:val="center"/>
                                  <w:rPr>
                                    <w:rStyle w:val="Strong"/>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3.4pt;margin-top:377.2pt;width:594.6pt;height:155.85pt;z-index:251652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" filled="f" stroked="f">
                    <v:textbox>
                      <w:txbxContent>
                        <w:p w14:paraId="312F94EC" w14:textId="77777777" w:rsidR="00810FE2" w:rsidRDefault="00810FE2" w:rsidP="002C1DCA">
                          <w:pPr>
                            <w:pStyle w:val="Eivli"/>
                            <w:jc w:val="center"/>
                            <w:rPr>
                              <w:sz w:val="40"/>
                              <w:szCs w:val="40"/>
                            </w:rPr>
                          </w:pPr>
                        </w:p>
                        <w:p w14:paraId="0970EA91" w14:textId="2A9EF466" w:rsidR="00810FE2" w:rsidRPr="00BF5E7D" w:rsidRDefault="00810FE2" w:rsidP="002C1DCA">
                          <w:pPr>
                            <w:pStyle w:val="Eivli"/>
                            <w:jc w:val="center"/>
                            <w:rPr>
                              <w:color w:val="666A6F"/>
                              <w:sz w:val="40"/>
                              <w:szCs w:val="40"/>
                            </w:rPr>
                          </w:pPr>
                          <w:r>
                            <w:rPr>
                              <w:color w:val="666A6F"/>
                              <w:sz w:val="40"/>
                            </w:rPr>
                            <w:t>Kaivosvastuujärjestelmä</w:t>
                          </w:r>
                        </w:p>
                        <w:p w14:paraId="4B196EB7" w14:textId="77777777" w:rsidR="00810FE2" w:rsidRDefault="00810FE2" w:rsidP="00D82581">
                          <w:pPr>
                            <w:jc w:val="center"/>
                            <w:rPr>
                              <w:rFonts w:cs="Arial"/>
                              <w:b/>
                              <w:color w:val="666A6F"/>
                              <w:sz w:val="24"/>
                              <w:szCs w:val="24"/>
                            </w:rPr>
                          </w:pPr>
                        </w:p>
                        <w:p w14:paraId="036243B7" w14:textId="3ABCF9BF" w:rsidR="00810FE2" w:rsidRPr="00D82581" w:rsidRDefault="00810FE2" w:rsidP="00D82581">
                          <w:pPr>
                            <w:jc w:val="center"/>
                            <w:rPr>
                              <w:rFonts w:cs="Arial"/>
                              <w:b/>
                              <w:color w:val="666A6F"/>
                              <w:sz w:val="24"/>
                              <w:szCs w:val="24"/>
                            </w:rPr>
                          </w:pPr>
                          <w:r>
                            <w:rPr>
                              <w:b/>
                              <w:color w:val="666A6F"/>
                              <w:sz w:val="24"/>
                            </w:rPr>
                            <w:t>ARVIOINTIPERUSTEET</w:t>
                          </w:r>
                        </w:p>
                        <w:p w14:paraId="6BCC7E72" w14:textId="77777777" w:rsidR="00810FE2" w:rsidRPr="00D82581" w:rsidRDefault="00810FE2" w:rsidP="00D82581">
                          <w:pPr>
                            <w:jc w:val="center"/>
                            <w:rPr>
                              <w:rFonts w:cs="Arial"/>
                              <w:b/>
                              <w:color w:val="666A6F"/>
                              <w:sz w:val="24"/>
                              <w:szCs w:val="24"/>
                            </w:rPr>
                          </w:pPr>
                          <w:r>
                            <w:rPr>
                              <w:b/>
                              <w:color w:val="666A6F"/>
                              <w:sz w:val="24"/>
                            </w:rPr>
                            <w:t>Kriisinhallintavalmiuden arviointityökalu</w:t>
                          </w:r>
                        </w:p>
                        <w:p w14:paraId="1B6ADF72" w14:textId="25608886" w:rsidR="00810FE2" w:rsidRPr="00D82581" w:rsidRDefault="00810FE2" w:rsidP="00D82581">
                          <w:pPr>
                            <w:jc w:val="center"/>
                            <w:rPr>
                              <w:rStyle w:val="Voimakas"/>
                              <w:rFonts w:cs="Arial"/>
                            </w:rPr>
                          </w:pPr>
                        </w:p>
                      </w:txbxContent>
                    </v:textbox>
                    <w10:wrap type="square" anchorx="page"/>
                  </v:shape>
                </w:pict>
              </mc:Fallback>
            </mc:AlternateContent>
          </w:r>
          <w:r>
            <w:br w:type="page"/>
          </w:r>
        </w:p>
      </w:sdtContent>
    </w:sdt>
    <w:sdt>
      <w:sdtPr>
        <w:rPr>
          <w:rFonts w:ascii="Arial" w:eastAsia="Times New Roman" w:hAnsi="Arial" w:cs="Arial"/>
          <w:b/>
          <w:noProof/>
          <w:color w:val="000000" w:themeColor="text1"/>
          <w:spacing w:val="-20"/>
          <w:kern w:val="0"/>
          <w:sz w:val="22"/>
          <w:szCs w:val="22"/>
          <w:lang w:val="en-US"/>
        </w:rPr>
        <w:id w:val="-1625684890"/>
        <w:docPartObj>
          <w:docPartGallery w:val="Table of Contents"/>
          <w:docPartUnique/>
        </w:docPartObj>
      </w:sdtPr>
      <w:sdtEndPr>
        <w:rPr>
          <w:spacing w:val="0"/>
        </w:rPr>
      </w:sdtEndPr>
      <w:sdtContent>
        <w:p w14:paraId="10220DF9" w14:textId="6F53469A" w:rsidR="00D01B03" w:rsidRDefault="007B384D" w:rsidP="007B384D">
          <w:pPr>
            <w:pStyle w:val="Title"/>
            <w:pBdr>
              <w:bottom w:val="single" w:sz="4" w:space="1" w:color="auto"/>
            </w:pBdr>
            <w:tabs>
              <w:tab w:val="right" w:pos="9927"/>
            </w:tabs>
            <w:jc w:val="both"/>
            <w:rPr>
              <w:rFonts w:ascii="Arial" w:eastAsia="Times New Roman" w:hAnsi="Arial" w:cs="Arial"/>
              <w:spacing w:val="-20"/>
              <w:kern w:val="0"/>
              <w:sz w:val="22"/>
              <w:szCs w:val="22"/>
            </w:rPr>
          </w:pPr>
          <w:r>
            <w:tab/>
          </w:r>
        </w:p>
        <w:p w14:paraId="4581DC80" w14:textId="057EB658" w:rsidR="00E50E8B" w:rsidRPr="00A85BF1" w:rsidRDefault="000050A0" w:rsidP="008C18A1">
          <w:pPr>
            <w:pStyle w:val="Title"/>
            <w:pBdr>
              <w:bottom w:val="single" w:sz="4" w:space="1" w:color="auto"/>
            </w:pBdr>
            <w:jc w:val="both"/>
            <w:rPr>
              <w:rFonts w:ascii="Arial" w:hAnsi="Arial" w:cs="Arial"/>
              <w:color w:val="000000"/>
              <w:spacing w:val="0"/>
              <w:kern w:val="32"/>
              <w:sz w:val="24"/>
              <w:szCs w:val="24"/>
            </w:rPr>
          </w:pPr>
          <w:r>
            <w:rPr>
              <w:rFonts w:ascii="Arial" w:hAnsi="Arial"/>
              <w:color w:val="000000"/>
              <w:spacing w:val="0"/>
              <w:kern w:val="32"/>
              <w:sz w:val="24"/>
            </w:rPr>
            <w:t>Sisällys</w:t>
          </w:r>
        </w:p>
        <w:p w14:paraId="28EFB313" w14:textId="77777777" w:rsidR="00DF7ECA" w:rsidRDefault="00D97D8E">
          <w:pPr>
            <w:pStyle w:val="TOC1"/>
            <w:rPr>
              <w:rFonts w:asciiTheme="minorHAnsi" w:eastAsiaTheme="minorEastAsia" w:hAnsiTheme="minorHAnsi" w:cstheme="minorBidi"/>
              <w:b w:val="0"/>
              <w:color w:val="auto"/>
              <w:sz w:val="22"/>
              <w:szCs w:val="22"/>
            </w:rPr>
          </w:pPr>
          <w:r w:rsidRPr="000050A0">
            <w:rPr>
              <w:rFonts w:cs="Arial"/>
            </w:rPr>
            <w:fldChar w:fldCharType="begin"/>
          </w:r>
          <w:r w:rsidRPr="002A48EF">
            <w:rPr>
              <w:rFonts w:cs="Arial"/>
            </w:rPr>
            <w:instrText xml:space="preserve"> TOC \o "1-</w:instrText>
          </w:r>
          <w:r w:rsidR="00A505CD" w:rsidRPr="002A48EF">
            <w:rPr>
              <w:rFonts w:cs="Arial"/>
            </w:rPr>
            <w:instrText>3</w:instrText>
          </w:r>
          <w:r w:rsidRPr="002A48EF">
            <w:rPr>
              <w:rFonts w:cs="Arial"/>
            </w:rPr>
            <w:instrText xml:space="preserve">" \t "Appendix;1" </w:instrText>
          </w:r>
          <w:r w:rsidRPr="000050A0">
            <w:rPr>
              <w:rFonts w:cs="Arial"/>
            </w:rPr>
            <w:fldChar w:fldCharType="separate"/>
          </w:r>
          <w:r>
            <w:rPr>
              <w:rFonts w:eastAsiaTheme="minorEastAsia" w:cs="Arial"/>
              <w:b w:val="0"/>
              <w:color w:val="auto"/>
              <w:sz w:val="22"/>
              <w:szCs w:val="22"/>
            </w:rPr>
            <w:t>TOC</w:t>
          </w:r>
          <w:r w:rsidRPr="000050A0">
            <w:rPr>
              <w:rFonts w:cs="Arial"/>
              <w:lang w:val="fi-FI"/>
            </w:rPr>
            <w:fldChar w:fldCharType="end"/>
          </w:r>
        </w:p>
      </w:sdtContent>
    </w:sdt>
    <w:p w14:paraId="18E00C71" w14:textId="77777777" w:rsidR="00CF39A2" w:rsidRPr="00A5787E" w:rsidRDefault="00CF39A2" w:rsidP="008C18A1">
      <w:pPr>
        <w:jc w:val="both"/>
        <w:rPr>
          <w:rFonts w:cs="Arial"/>
          <w:sz w:val="22"/>
          <w:szCs w:val="22"/>
        </w:rPr>
      </w:pPr>
    </w:p>
    <w:p w14:paraId="6649FDDA" w14:textId="585F6DDA" w:rsidR="00C13712" w:rsidRPr="00007239" w:rsidRDefault="0009706E" w:rsidP="008C18A1">
      <w:pPr>
        <w:pStyle w:val="Heading1"/>
        <w:jc w:val="both"/>
      </w:pPr>
      <w:r>
        <w:br w:type="page"/>
      </w:r>
      <w:bookmarkStart w:id="1" w:name="_Toc425926224"/>
      <w:r>
        <w:lastRenderedPageBreak/>
        <w:t>Johdanto</w:t>
      </w:r>
      <w:bookmarkEnd w:id="1"/>
    </w:p>
    <w:p w14:paraId="550B1EFA" w14:textId="1D707AEB" w:rsidR="00DD3EB7" w:rsidRPr="00A5787E" w:rsidRDefault="00DD3EB7" w:rsidP="002A48EF">
      <w:r>
        <w:t xml:space="preserve">Tätä asiakirjaa voidaan käyttää työkaluna, jonka avulla yhtiöt voivat arvioida tuotantolaitoksillaan kriisinhallintavalmiuden tasoa toimipaikkakohtaisesti. Kriisinhallintavalmiuden kehitystä seurataan tämän arviointityökalun mukaisesti kolmen tuloskriteerin avulla. Keskeiset tuloskriteerit voidaan erottaa toisistaan ja toiminnan kehitystä voidaan seurata vuosittain. </w:t>
      </w:r>
      <w:r w:rsidR="0019629E">
        <w:t xml:space="preserve">Arviointityökalun </w:t>
      </w:r>
      <w:r>
        <w:t>noudattaminen myös yhdenmukaistaa yhtiöissä tehtäviä kriisinhallintavalmiuden arviointeja. Lisäksi tämän työkalun tarkoituksena on mahdollistaa yhtiön toiminnan ulkoinen tarkastus.</w:t>
      </w:r>
    </w:p>
    <w:p w14:paraId="32A18284" w14:textId="4CF3EA6A" w:rsidR="00D30F0B" w:rsidRPr="00007239" w:rsidRDefault="00DD3EB7" w:rsidP="008C18A1">
      <w:pPr>
        <w:pStyle w:val="Heading1"/>
        <w:jc w:val="both"/>
      </w:pPr>
      <w:bookmarkStart w:id="2" w:name="_Toc425926225"/>
      <w:r>
        <w:t>Kriisinhallintavalmiuden arviointi</w:t>
      </w:r>
      <w:bookmarkEnd w:id="2"/>
    </w:p>
    <w:p w14:paraId="21B4022A" w14:textId="7F284CF4" w:rsidR="00DD3EB7" w:rsidRPr="002A48EF" w:rsidRDefault="0019629E" w:rsidP="004A3E0F">
      <w:pPr>
        <w:spacing w:after="160"/>
        <w:jc w:val="both"/>
        <w:rPr>
          <w:rFonts w:cs="Arial"/>
          <w:szCs w:val="22"/>
        </w:rPr>
      </w:pPr>
      <w:r>
        <w:t xml:space="preserve">Arviointityökalun </w:t>
      </w:r>
      <w:r w:rsidR="00DD3EB7">
        <w:t xml:space="preserve">tarkoituksena on tuloskriteerien avulla opastaa yhtiöitä kriisinhallinnan suunnittelussa ja toteutuksessa. </w:t>
      </w:r>
    </w:p>
    <w:p w14:paraId="11C3D1C3" w14:textId="77777777" w:rsidR="00DD3EB7" w:rsidRDefault="00DD3EB7" w:rsidP="004A3E0F">
      <w:pPr>
        <w:jc w:val="both"/>
        <w:rPr>
          <w:rFonts w:cs="Arial"/>
          <w:szCs w:val="22"/>
        </w:rPr>
      </w:pPr>
      <w:r>
        <w:t>Arvioinnin tulisi:</w:t>
      </w:r>
    </w:p>
    <w:p w14:paraId="18B1D69C" w14:textId="77777777" w:rsidR="004A3E0F" w:rsidRPr="002A48EF" w:rsidRDefault="004A3E0F" w:rsidP="004A3E0F">
      <w:pPr>
        <w:jc w:val="both"/>
        <w:rPr>
          <w:rFonts w:cs="Arial"/>
          <w:szCs w:val="22"/>
        </w:rPr>
      </w:pPr>
    </w:p>
    <w:p w14:paraId="2052EAC7" w14:textId="77777777" w:rsidR="00DD3EB7" w:rsidRPr="002A48EF" w:rsidRDefault="00DD3EB7" w:rsidP="004A3E0F">
      <w:pPr>
        <w:pStyle w:val="ListParagraph"/>
        <w:numPr>
          <w:ilvl w:val="0"/>
          <w:numId w:val="39"/>
        </w:numPr>
        <w:ind w:left="714" w:hanging="357"/>
        <w:contextualSpacing w:val="0"/>
        <w:jc w:val="both"/>
        <w:rPr>
          <w:rFonts w:cs="Arial"/>
          <w:szCs w:val="22"/>
        </w:rPr>
      </w:pPr>
      <w:r>
        <w:t>auttaa yhtiöitä kehittämään valmiuksiaan toimintansa seuraamiseen ja parantamiseen</w:t>
      </w:r>
    </w:p>
    <w:p w14:paraId="28058BF7" w14:textId="77777777" w:rsidR="00DD3EB7" w:rsidRPr="002A48EF" w:rsidRDefault="00DD3EB7" w:rsidP="004A3E0F">
      <w:pPr>
        <w:pStyle w:val="ListParagraph"/>
        <w:numPr>
          <w:ilvl w:val="0"/>
          <w:numId w:val="39"/>
        </w:numPr>
        <w:ind w:left="714" w:hanging="357"/>
        <w:contextualSpacing w:val="0"/>
        <w:jc w:val="both"/>
        <w:rPr>
          <w:rFonts w:cs="Arial"/>
          <w:szCs w:val="22"/>
        </w:rPr>
      </w:pPr>
      <w:r>
        <w:t>luoda perusta yhtiön toiminnan auditoinnille.</w:t>
      </w:r>
    </w:p>
    <w:p w14:paraId="77D75AFE" w14:textId="77777777" w:rsidR="00DD3EB7" w:rsidRPr="002A48EF" w:rsidRDefault="00DD3EB7" w:rsidP="00AC6088">
      <w:pPr>
        <w:pStyle w:val="BodyText"/>
        <w:ind w:left="142" w:right="133" w:hanging="152"/>
        <w:jc w:val="both"/>
        <w:rPr>
          <w:rFonts w:cs="Arial"/>
          <w:color w:val="FF0000"/>
          <w:szCs w:val="22"/>
        </w:rPr>
      </w:pPr>
    </w:p>
    <w:p w14:paraId="166F2C9B" w14:textId="7FA49514" w:rsidR="00DD3EB7" w:rsidRPr="002A48EF" w:rsidRDefault="00B7607D" w:rsidP="004A3E0F">
      <w:pPr>
        <w:ind w:right="11"/>
        <w:jc w:val="both"/>
        <w:rPr>
          <w:rFonts w:eastAsia="Arial" w:cs="Arial"/>
          <w:szCs w:val="22"/>
        </w:rPr>
      </w:pPr>
      <w:r>
        <w:t>Vastuujärjestelmän</w:t>
      </w:r>
      <w:r w:rsidR="0019629E">
        <w:t xml:space="preserve"> mukaisesti tehtävässä</w:t>
      </w:r>
      <w:r>
        <w:t xml:space="preserve"> arvioinnissa on käytettävä ammatillista harkintaa ja </w:t>
      </w:r>
      <w:r w:rsidR="0019629E">
        <w:t xml:space="preserve">arviointityökalun </w:t>
      </w:r>
      <w:r>
        <w:t xml:space="preserve">soveltaminen edellyttää, että arvioinnin toteuttajalla on riittävä asiantuntemus arvioitavasta aihepiiristä ja hallintajärjestelmien arvioinnista. Arviointia toteutettaessa huomioidaan työnantajan ja henkilöstön välinen yhteistoiminta. </w:t>
      </w:r>
      <w:r w:rsidR="0019629E">
        <w:t xml:space="preserve">Arviointityökalu </w:t>
      </w:r>
      <w:r>
        <w:t>itsessään ei takaa kriisinhallintavalmiutta mutta sen avulla voidaan mitata toiminnan tasoa. Asiakirjan liitteenä on itsearvioinnin tarkistuslista (liite 2).</w:t>
      </w:r>
    </w:p>
    <w:p w14:paraId="4FBF1044" w14:textId="36D7725D" w:rsidR="00DD3EB7" w:rsidRPr="00007239" w:rsidRDefault="00DD3EB7" w:rsidP="008C18A1">
      <w:pPr>
        <w:pStyle w:val="Heading1"/>
        <w:jc w:val="both"/>
        <w:rPr>
          <w:rFonts w:eastAsia="Arial"/>
        </w:rPr>
      </w:pPr>
      <w:bookmarkStart w:id="3" w:name="_Toc425926226"/>
      <w:r>
        <w:t>Tuloskriteerit</w:t>
      </w:r>
      <w:bookmarkEnd w:id="3"/>
    </w:p>
    <w:p w14:paraId="1B6AC219" w14:textId="77777777" w:rsidR="00DD3EB7" w:rsidRPr="002A48EF" w:rsidRDefault="00DD3EB7" w:rsidP="004A3E0F">
      <w:pPr>
        <w:jc w:val="both"/>
        <w:rPr>
          <w:rFonts w:cs="Arial"/>
          <w:szCs w:val="22"/>
        </w:rPr>
      </w:pPr>
      <w:r>
        <w:t>Kriisienhallintavalmiuden arvioinnille on asetettu seuraavat kolme tuloskriteeriä</w:t>
      </w:r>
    </w:p>
    <w:p w14:paraId="69A501D6" w14:textId="77777777" w:rsidR="00DD3EB7" w:rsidRPr="002A48EF" w:rsidRDefault="00DD3EB7" w:rsidP="004A3E0F">
      <w:pPr>
        <w:jc w:val="both"/>
        <w:rPr>
          <w:rFonts w:cs="Arial"/>
          <w:szCs w:val="22"/>
        </w:rPr>
      </w:pPr>
    </w:p>
    <w:p w14:paraId="7A4456E4" w14:textId="77777777" w:rsidR="00DD3EB7" w:rsidRPr="002A48EF" w:rsidRDefault="00DD3EB7" w:rsidP="004A3E0F">
      <w:pPr>
        <w:pStyle w:val="ListParagraph"/>
        <w:numPr>
          <w:ilvl w:val="0"/>
          <w:numId w:val="27"/>
        </w:numPr>
        <w:jc w:val="both"/>
        <w:rPr>
          <w:rFonts w:cs="Arial"/>
          <w:b/>
          <w:szCs w:val="22"/>
        </w:rPr>
      </w:pPr>
      <w:r>
        <w:rPr>
          <w:b/>
        </w:rPr>
        <w:t>Valmius kriisinhallintaan</w:t>
      </w:r>
    </w:p>
    <w:p w14:paraId="2AC6551A" w14:textId="7D6C2056" w:rsidR="00DD3EB7" w:rsidRPr="002A48EF" w:rsidRDefault="00DD3EB7" w:rsidP="004A3E0F">
      <w:pPr>
        <w:pStyle w:val="ListParagraph"/>
        <w:jc w:val="both"/>
        <w:rPr>
          <w:rFonts w:cs="Arial"/>
          <w:szCs w:val="22"/>
        </w:rPr>
      </w:pPr>
      <w:r>
        <w:t>Yhtiöllä tulee olla kriisinhallintasuunnitelma.</w:t>
      </w:r>
    </w:p>
    <w:p w14:paraId="15BB8C0E" w14:textId="77777777" w:rsidR="00DD3EB7" w:rsidRPr="002A48EF" w:rsidRDefault="00DD3EB7" w:rsidP="004A3E0F">
      <w:pPr>
        <w:pStyle w:val="ListParagraph"/>
        <w:jc w:val="both"/>
        <w:rPr>
          <w:rFonts w:cs="Arial"/>
          <w:szCs w:val="22"/>
        </w:rPr>
      </w:pPr>
    </w:p>
    <w:p w14:paraId="56F8C51C" w14:textId="77777777" w:rsidR="00DD3EB7" w:rsidRPr="002A48EF" w:rsidRDefault="00DD3EB7" w:rsidP="004A3E0F">
      <w:pPr>
        <w:pStyle w:val="ListParagraph"/>
        <w:numPr>
          <w:ilvl w:val="0"/>
          <w:numId w:val="27"/>
        </w:numPr>
        <w:jc w:val="both"/>
        <w:rPr>
          <w:rFonts w:cs="Arial"/>
          <w:b/>
          <w:szCs w:val="22"/>
        </w:rPr>
      </w:pPr>
      <w:r>
        <w:rPr>
          <w:b/>
        </w:rPr>
        <w:t>Sisäinen arviointimenettely</w:t>
      </w:r>
    </w:p>
    <w:p w14:paraId="20AE9CB7" w14:textId="34EDE5A0" w:rsidR="00DD3EB7" w:rsidRPr="002A48EF" w:rsidRDefault="00DD3EB7" w:rsidP="004A3E0F">
      <w:pPr>
        <w:pStyle w:val="ListParagraph"/>
        <w:jc w:val="both"/>
        <w:rPr>
          <w:rFonts w:cs="Arial"/>
          <w:szCs w:val="22"/>
        </w:rPr>
      </w:pPr>
      <w:r>
        <w:t>Yhtiön tulee tarkastaa, arvioida ja päivittää kriisinhallintasuunnitelma ja siihen liittyviä toimintatapoja ja ohjeita säännöllisesti. Niiden tulee vastata yhtiön tarpeita, toiminnasta aiheutuvia riskejä ja toimialan parhaita käytäntöjä.</w:t>
      </w:r>
    </w:p>
    <w:p w14:paraId="65BECE47" w14:textId="77777777" w:rsidR="00DD3EB7" w:rsidRPr="002A48EF" w:rsidRDefault="00DD3EB7" w:rsidP="004A3E0F">
      <w:pPr>
        <w:pStyle w:val="ListParagraph"/>
        <w:jc w:val="both"/>
        <w:rPr>
          <w:rFonts w:cs="Arial"/>
          <w:szCs w:val="22"/>
        </w:rPr>
      </w:pPr>
    </w:p>
    <w:p w14:paraId="63FC63AA" w14:textId="77777777" w:rsidR="00DD3EB7" w:rsidRPr="002A48EF" w:rsidRDefault="00DD3EB7" w:rsidP="004A3E0F">
      <w:pPr>
        <w:pStyle w:val="ListParagraph"/>
        <w:numPr>
          <w:ilvl w:val="0"/>
          <w:numId w:val="27"/>
        </w:numPr>
        <w:jc w:val="both"/>
        <w:rPr>
          <w:rFonts w:cs="Arial"/>
          <w:b/>
          <w:szCs w:val="22"/>
        </w:rPr>
      </w:pPr>
      <w:r>
        <w:rPr>
          <w:b/>
        </w:rPr>
        <w:t>Koulutus ja harjoittelu</w:t>
      </w:r>
    </w:p>
    <w:p w14:paraId="648863D9" w14:textId="1CDC38ED" w:rsidR="00DD3EB7" w:rsidRPr="002A48EF" w:rsidRDefault="00DD3EB7" w:rsidP="004A3E0F">
      <w:pPr>
        <w:pStyle w:val="ListParagraph"/>
        <w:jc w:val="both"/>
        <w:rPr>
          <w:rFonts w:cs="Arial"/>
          <w:szCs w:val="22"/>
        </w:rPr>
      </w:pPr>
      <w:r>
        <w:t>Yhtiössä järjestetään vuosittain kriisinhallintaa sisältävää koulutusta sekä tähän liittyvä harjoitus jossa testataan kriisinhallintasuunnitelman toimivuutta.</w:t>
      </w:r>
    </w:p>
    <w:p w14:paraId="5F6B55AB" w14:textId="77777777" w:rsidR="00DD3EB7" w:rsidRPr="002A48EF" w:rsidRDefault="00DD3EB7" w:rsidP="004A3E0F">
      <w:pPr>
        <w:pStyle w:val="ListParagraph"/>
        <w:jc w:val="both"/>
        <w:rPr>
          <w:rFonts w:cs="Arial"/>
          <w:szCs w:val="22"/>
        </w:rPr>
      </w:pPr>
    </w:p>
    <w:p w14:paraId="33C27928" w14:textId="4A37721C" w:rsidR="00DD3EB7" w:rsidRPr="002A48EF" w:rsidRDefault="00DD3EB7" w:rsidP="004A3E0F">
      <w:pPr>
        <w:jc w:val="both"/>
        <w:rPr>
          <w:rFonts w:cs="Arial"/>
          <w:szCs w:val="22"/>
        </w:rPr>
      </w:pPr>
      <w:r>
        <w:t>Kukin tuloskriteeri voidaan arvioida hyväksytyksi tai hylätyksi. Arvioijan tulee arvioida täyttääkö yhtiö</w:t>
      </w:r>
      <w:r w:rsidR="00810FE2">
        <w:t>n</w:t>
      </w:r>
      <w:r>
        <w:t xml:space="preserve"> ja sen toimipaikan toiminta tuloskriteerien arviointiperustevaatimukset vastaamalla itsearvioinnin tarkastuslistan kysymyksiin </w:t>
      </w:r>
      <w:r>
        <w:rPr>
          <w:b/>
        </w:rPr>
        <w:t>Kyllä tai Ei</w:t>
      </w:r>
      <w:r>
        <w:t xml:space="preserve">. Jos toiminnan osa-alue tai tuloskriteeri ei ole relevantti, arvioinniksi on merkittävä ”ei sovellu” (ei </w:t>
      </w:r>
      <w:proofErr w:type="spellStart"/>
      <w:r>
        <w:t>sov</w:t>
      </w:r>
      <w:proofErr w:type="spellEnd"/>
      <w:r>
        <w:t>.).</w:t>
      </w:r>
    </w:p>
    <w:p w14:paraId="76F05526" w14:textId="77777777" w:rsidR="007A6BCF" w:rsidRPr="00100F7D" w:rsidRDefault="007A6BCF" w:rsidP="008C18A1">
      <w:pPr>
        <w:pStyle w:val="Heading1"/>
        <w:jc w:val="both"/>
        <w:rPr>
          <w:lang w:val="fi-FI"/>
        </w:rPr>
      </w:pPr>
      <w:bookmarkStart w:id="4" w:name="_Toc425926227"/>
      <w:r w:rsidRPr="00100F7D">
        <w:rPr>
          <w:lang w:val="fi-FI"/>
        </w:rPr>
        <w:lastRenderedPageBreak/>
        <w:t>Arvioinnit yhtiön ja toimipaikan tasolla</w:t>
      </w:r>
      <w:bookmarkEnd w:id="4"/>
    </w:p>
    <w:p w14:paraId="7335B4C2" w14:textId="50A18737" w:rsidR="007A6BCF" w:rsidRPr="002A48EF" w:rsidRDefault="007A6BCF" w:rsidP="004A3E0F">
      <w:pPr>
        <w:jc w:val="both"/>
        <w:rPr>
          <w:rFonts w:cs="Arial"/>
          <w:szCs w:val="22"/>
        </w:rPr>
      </w:pPr>
      <w:r>
        <w:t xml:space="preserve">Yhtiön odotetaan arvioivan kriisinhallinnan tuloskriteerit yhtiön ja sen jokaisen toimipaikan/tuotantolaitoksen osalta. Tuloskriteerien arviointia suunniteltaessa tulee huomioida eri kaivostoiminnan harjoittajien organisaatiorakenne, koska esim. kansainvälisillä toimijoilla voi olla useita tasoja ja toimijaryhmiä kriisinhallintaan liittyen ja yhtiöt saattavat luokitella tuotantolaitoksiaan ja rajata toimipaikkojaan eri tavoin. Tässä </w:t>
      </w:r>
      <w:r w:rsidR="0019629E">
        <w:t xml:space="preserve">arviointityökalussa </w:t>
      </w:r>
      <w:r>
        <w:t>keskitytään erityisesti Suomessa toimiviin yhtiöihin ja niiden toimipaikkoihin sekä tuotantolaitoksiin.</w:t>
      </w:r>
    </w:p>
    <w:p w14:paraId="6E64673E" w14:textId="77777777" w:rsidR="007A6BCF" w:rsidRPr="002A48EF" w:rsidRDefault="007A6BCF" w:rsidP="004A3E0F">
      <w:pPr>
        <w:jc w:val="both"/>
        <w:rPr>
          <w:rFonts w:cs="Arial"/>
          <w:szCs w:val="22"/>
        </w:rPr>
      </w:pPr>
    </w:p>
    <w:p w14:paraId="1CD99D9A" w14:textId="146DD6FA" w:rsidR="007A6BCF" w:rsidRPr="002A48EF" w:rsidRDefault="004A3E0F" w:rsidP="004A3E0F">
      <w:pPr>
        <w:jc w:val="both"/>
        <w:rPr>
          <w:rFonts w:cs="Arial"/>
          <w:szCs w:val="22"/>
        </w:rPr>
      </w:pPr>
      <w:r>
        <w:rPr>
          <w:b/>
        </w:rPr>
        <w:t>Yhtiö:</w:t>
      </w:r>
      <w:r>
        <w:t xml:space="preserve"> Pörssiyhtiö, konserni, divisioona</w:t>
      </w:r>
    </w:p>
    <w:p w14:paraId="54DCF8DB" w14:textId="77777777" w:rsidR="004A3E0F" w:rsidRDefault="004A3E0F" w:rsidP="004A3E0F">
      <w:pPr>
        <w:jc w:val="both"/>
        <w:rPr>
          <w:rFonts w:cs="Arial"/>
          <w:szCs w:val="22"/>
        </w:rPr>
      </w:pPr>
    </w:p>
    <w:p w14:paraId="2F975D9E" w14:textId="77777777" w:rsidR="004A3E0F" w:rsidRDefault="004A3E0F" w:rsidP="004A3E0F">
      <w:pPr>
        <w:jc w:val="both"/>
        <w:rPr>
          <w:rFonts w:cs="Arial"/>
          <w:szCs w:val="22"/>
        </w:rPr>
      </w:pPr>
      <w:r>
        <w:rPr>
          <w:b/>
        </w:rPr>
        <w:t>Toimipaikka:</w:t>
      </w:r>
      <w:r>
        <w:t xml:space="preserve"> Yksittäinen kaivos- ja/tai rikastamoalue. Voi pitää sisällään molemmat. Eri sijainneissa olevat toimipaikat (kaivos ja rikastamo esim. eri paikkakunnilla) arvioidaan erikseen. Yhtiön yleisessä kriisinhallintasuunnitelmassa edellytetään toimipaikkakohtaisen kriisinhallintaryhmän (</w:t>
      </w:r>
      <w:proofErr w:type="spellStart"/>
      <w:r>
        <w:t>Crisis</w:t>
      </w:r>
      <w:proofErr w:type="spellEnd"/>
      <w:r>
        <w:t xml:space="preserve"> Management Team, CMT) perustamista. </w:t>
      </w:r>
    </w:p>
    <w:p w14:paraId="6278F641" w14:textId="77777777" w:rsidR="004A3E0F" w:rsidRDefault="004A3E0F" w:rsidP="004A3E0F">
      <w:pPr>
        <w:jc w:val="both"/>
        <w:rPr>
          <w:rFonts w:cs="Arial"/>
          <w:szCs w:val="22"/>
        </w:rPr>
      </w:pPr>
    </w:p>
    <w:p w14:paraId="2D011AFA" w14:textId="5FCD23DE" w:rsidR="007A6BCF" w:rsidRPr="002A48EF" w:rsidRDefault="0019629E" w:rsidP="004A3E0F">
      <w:pPr>
        <w:jc w:val="both"/>
        <w:rPr>
          <w:rFonts w:cs="Arial"/>
          <w:szCs w:val="22"/>
        </w:rPr>
      </w:pPr>
      <w:r>
        <w:t xml:space="preserve">Arviointityökalu </w:t>
      </w:r>
      <w:r w:rsidR="007A6BCF">
        <w:t>ja tuloskriteerit on suunniteltu siten, että yhtiössä voidaan arvioida kriisinhallintavalmiutta yhtiön ja toimipaikan tasoilla. Tämän lähestymistavan avulla yhtiöt voivat tunnistaa organisaationsa vahvuudet ja heikkoudet.</w:t>
      </w:r>
    </w:p>
    <w:p w14:paraId="0C720A51" w14:textId="77777777" w:rsidR="007A6BCF" w:rsidRPr="00007239" w:rsidRDefault="007A6BCF" w:rsidP="008C18A1">
      <w:pPr>
        <w:pStyle w:val="Heading1"/>
        <w:jc w:val="both"/>
      </w:pPr>
      <w:bookmarkStart w:id="5" w:name="_Toc425926228"/>
      <w:r>
        <w:t>Arviointiprosessi</w:t>
      </w:r>
      <w:bookmarkEnd w:id="5"/>
    </w:p>
    <w:p w14:paraId="38EB2E47" w14:textId="77777777" w:rsidR="007A6BCF" w:rsidRPr="002A48EF" w:rsidRDefault="007A6BCF" w:rsidP="004A3E0F">
      <w:pPr>
        <w:jc w:val="both"/>
        <w:rPr>
          <w:rFonts w:cs="Arial"/>
          <w:szCs w:val="22"/>
        </w:rPr>
      </w:pPr>
      <w:r>
        <w:t xml:space="preserve">On suositeltavaa, että arviointi sisältää haastatteluja, keskusteluja sekä asiakirjojen tarkastelua. Arviointiin tulee osallistua yhtiön tai toimipaikan johdon, tuotantohenkilöstön, turvallisuus- ja ympäristöasioista vastaavat henkilöt. Arviointi edellyttää tarkastustoiminnan sekä hallintajärjestelmien arvioinnin tuntemusta sekä osaamista ja kokemusta kriisinhallinnasta. </w:t>
      </w:r>
    </w:p>
    <w:p w14:paraId="315B2998" w14:textId="77777777" w:rsidR="007A6BCF" w:rsidRPr="002A48EF" w:rsidRDefault="007A6BCF" w:rsidP="004A3E0F">
      <w:pPr>
        <w:jc w:val="both"/>
        <w:rPr>
          <w:rFonts w:cs="Arial"/>
          <w:szCs w:val="22"/>
        </w:rPr>
      </w:pPr>
    </w:p>
    <w:p w14:paraId="115770DB" w14:textId="77777777" w:rsidR="007A6BCF" w:rsidRPr="002A48EF" w:rsidRDefault="007A6BCF" w:rsidP="004A3E0F">
      <w:pPr>
        <w:jc w:val="both"/>
        <w:rPr>
          <w:rFonts w:cs="Arial"/>
          <w:szCs w:val="22"/>
        </w:rPr>
      </w:pPr>
      <w:r>
        <w:t>Jos hankkeeseen osallistuu kaksi osapuolta, kuten yhteisyrityksessä, osapuolia kehotetaan keskustelemaan keskenään siitä, kuka arvioinnin tekee ja tehdäänkö arviointi yhdessä vai erikseen niin, että tulokset kuvaavat osaltaan kummankin yhtiön toimintoja.</w:t>
      </w:r>
    </w:p>
    <w:p w14:paraId="3FF4F49A" w14:textId="5BE5E226" w:rsidR="007A6BCF" w:rsidRPr="00007239" w:rsidRDefault="0019629E" w:rsidP="008C18A1">
      <w:pPr>
        <w:pStyle w:val="Heading1"/>
        <w:jc w:val="both"/>
      </w:pPr>
      <w:bookmarkStart w:id="6" w:name="_Toc425926229"/>
      <w:r>
        <w:t xml:space="preserve">Arviointityökalun </w:t>
      </w:r>
      <w:r w:rsidR="007A6BCF">
        <w:t>rakenne</w:t>
      </w:r>
      <w:bookmarkEnd w:id="6"/>
    </w:p>
    <w:p w14:paraId="738ED399" w14:textId="168033E0" w:rsidR="007A6BCF" w:rsidRDefault="0019629E" w:rsidP="004A3E0F">
      <w:pPr>
        <w:jc w:val="both"/>
        <w:rPr>
          <w:rFonts w:cs="Arial"/>
          <w:szCs w:val="22"/>
        </w:rPr>
      </w:pPr>
      <w:r>
        <w:t xml:space="preserve">Arviointityökalussa </w:t>
      </w:r>
      <w:r w:rsidR="007A6BCF">
        <w:t>esitetään kunkin tuloskriteerin osalta:</w:t>
      </w:r>
    </w:p>
    <w:p w14:paraId="7E5EB289" w14:textId="77777777" w:rsidR="004A3E0F" w:rsidRPr="002A48EF" w:rsidRDefault="004A3E0F" w:rsidP="004A3E0F">
      <w:pPr>
        <w:jc w:val="both"/>
        <w:rPr>
          <w:rFonts w:cs="Arial"/>
          <w:szCs w:val="22"/>
        </w:rPr>
      </w:pPr>
    </w:p>
    <w:p w14:paraId="49589635" w14:textId="77777777" w:rsidR="007A6BCF" w:rsidRPr="002A48EF" w:rsidRDefault="007A6BCF" w:rsidP="004A3E0F">
      <w:pPr>
        <w:pStyle w:val="ListParagraph"/>
        <w:numPr>
          <w:ilvl w:val="0"/>
          <w:numId w:val="40"/>
        </w:numPr>
        <w:ind w:left="714" w:hanging="357"/>
        <w:contextualSpacing w:val="0"/>
        <w:jc w:val="both"/>
        <w:rPr>
          <w:rFonts w:cs="Arial"/>
          <w:color w:val="000000" w:themeColor="text1"/>
          <w:szCs w:val="22"/>
        </w:rPr>
      </w:pPr>
      <w:r>
        <w:rPr>
          <w:color w:val="000000" w:themeColor="text1"/>
        </w:rPr>
        <w:t>tarkoitus, joka ilmaisee tuloskriteerin tavoitteen</w:t>
      </w:r>
    </w:p>
    <w:p w14:paraId="66875262" w14:textId="77777777" w:rsidR="007A6BCF" w:rsidRPr="002A48EF" w:rsidRDefault="007A6BCF" w:rsidP="004A3E0F">
      <w:pPr>
        <w:pStyle w:val="ListParagraph"/>
        <w:numPr>
          <w:ilvl w:val="0"/>
          <w:numId w:val="40"/>
        </w:numPr>
        <w:ind w:left="714" w:hanging="357"/>
        <w:contextualSpacing w:val="0"/>
        <w:jc w:val="both"/>
        <w:rPr>
          <w:rFonts w:cs="Arial"/>
          <w:color w:val="000000" w:themeColor="text1"/>
          <w:szCs w:val="22"/>
        </w:rPr>
      </w:pPr>
      <w:r>
        <w:rPr>
          <w:color w:val="000000" w:themeColor="text1"/>
        </w:rPr>
        <w:t>arviointiperusteet jokaiselle toiminnan tasolle (kyllä/ei)</w:t>
      </w:r>
    </w:p>
    <w:p w14:paraId="70705F5A" w14:textId="77777777" w:rsidR="007A6BCF" w:rsidRPr="002A48EF" w:rsidRDefault="007A6BCF" w:rsidP="004A3E0F">
      <w:pPr>
        <w:pStyle w:val="ListParagraph"/>
        <w:numPr>
          <w:ilvl w:val="0"/>
          <w:numId w:val="40"/>
        </w:numPr>
        <w:ind w:left="714" w:hanging="357"/>
        <w:contextualSpacing w:val="0"/>
        <w:jc w:val="both"/>
        <w:rPr>
          <w:rFonts w:cs="Arial"/>
          <w:color w:val="000000" w:themeColor="text1"/>
          <w:szCs w:val="22"/>
        </w:rPr>
      </w:pPr>
      <w:r>
        <w:rPr>
          <w:color w:val="000000" w:themeColor="text1"/>
        </w:rPr>
        <w:t>ohjeita, jotka auttavat arvioijaa ymmärtämään kunkin tuloskriteerin yleisen soveltamisalan ja jotka toimivat myös viitekehyksenä arviointihaastatteluja ja asiakirjojen tarkasteluja suoritettaessa yhtiön ja toimipaikan arvioinneissa.</w:t>
      </w:r>
    </w:p>
    <w:p w14:paraId="2206F329" w14:textId="7B1B0A6E" w:rsidR="007F4990" w:rsidRPr="002A48EF" w:rsidRDefault="007A6BCF" w:rsidP="004A3E0F">
      <w:pPr>
        <w:pStyle w:val="ListParagraph"/>
        <w:numPr>
          <w:ilvl w:val="0"/>
          <w:numId w:val="40"/>
        </w:numPr>
        <w:ind w:left="714" w:hanging="357"/>
        <w:contextualSpacing w:val="0"/>
        <w:jc w:val="both"/>
        <w:rPr>
          <w:rFonts w:cs="Arial"/>
          <w:szCs w:val="22"/>
        </w:rPr>
      </w:pPr>
      <w:r>
        <w:t xml:space="preserve">usein esitettyjä kysymyksiä (FAQ, </w:t>
      </w:r>
      <w:proofErr w:type="spellStart"/>
      <w:r>
        <w:t>frequently</w:t>
      </w:r>
      <w:proofErr w:type="spellEnd"/>
      <w:r>
        <w:t xml:space="preserve"> </w:t>
      </w:r>
      <w:proofErr w:type="spellStart"/>
      <w:r>
        <w:t>asked</w:t>
      </w:r>
      <w:proofErr w:type="spellEnd"/>
      <w:r>
        <w:t xml:space="preserve"> </w:t>
      </w:r>
      <w:proofErr w:type="spellStart"/>
      <w:r>
        <w:t>questions</w:t>
      </w:r>
      <w:proofErr w:type="spellEnd"/>
      <w:r>
        <w:t>), joiden avulla annetaan lisätietoja esimerkiksi keskeisten termien määritelmistä ja vastauksia yleisimpiin kysymyksiin.</w:t>
      </w:r>
    </w:p>
    <w:p w14:paraId="11B8D6F4" w14:textId="0F5EB5CB" w:rsidR="007A6BCF" w:rsidRPr="00147176" w:rsidRDefault="007F4990" w:rsidP="004A3E0F">
      <w:pPr>
        <w:jc w:val="both"/>
        <w:rPr>
          <w:rFonts w:cs="Arial"/>
          <w:sz w:val="22"/>
          <w:szCs w:val="22"/>
        </w:rPr>
      </w:pPr>
      <w:r>
        <w:br w:type="page"/>
      </w:r>
    </w:p>
    <w:p w14:paraId="14065273" w14:textId="42698F4F" w:rsidR="004A7B17" w:rsidRPr="00007239" w:rsidRDefault="002A48EF" w:rsidP="00A85BF1">
      <w:pPr>
        <w:pStyle w:val="Heading1"/>
        <w:tabs>
          <w:tab w:val="left" w:pos="4253"/>
        </w:tabs>
        <w:jc w:val="both"/>
      </w:pPr>
      <w:bookmarkStart w:id="7" w:name="_Toc425926230"/>
      <w:r>
        <w:lastRenderedPageBreak/>
        <w:t>Tuloskriteeri 1: Valmius kriisinhallintaan</w:t>
      </w:r>
      <w:bookmarkEnd w:id="7"/>
    </w:p>
    <w:p w14:paraId="370E5894" w14:textId="77777777" w:rsidR="000C4E36" w:rsidRPr="002A48EF" w:rsidRDefault="000C4E36" w:rsidP="008C18A1">
      <w:pPr>
        <w:jc w:val="both"/>
        <w:rPr>
          <w:rFonts w:cs="Arial"/>
          <w:b/>
        </w:rPr>
      </w:pPr>
      <w:r>
        <w:rPr>
          <w:b/>
        </w:rPr>
        <w:t>Tarkoitus:</w:t>
      </w:r>
    </w:p>
    <w:p w14:paraId="3C68EB26" w14:textId="77777777" w:rsidR="000C4E36" w:rsidRPr="002A48EF" w:rsidRDefault="000C4E36" w:rsidP="008C18A1">
      <w:pPr>
        <w:jc w:val="both"/>
        <w:rPr>
          <w:rFonts w:cs="Arial"/>
        </w:rPr>
      </w:pPr>
    </w:p>
    <w:p w14:paraId="2011F24A" w14:textId="77777777" w:rsidR="000C4E36" w:rsidRDefault="000C4E36" w:rsidP="008C18A1">
      <w:pPr>
        <w:jc w:val="both"/>
        <w:rPr>
          <w:rFonts w:cs="Arial"/>
        </w:rPr>
      </w:pPr>
      <w:r>
        <w:t>Varmistaa, että yhtiöllä on kriisinhallintasuunnitelma.</w:t>
      </w:r>
    </w:p>
    <w:p w14:paraId="4190D85C" w14:textId="77777777" w:rsidR="004A3E0F" w:rsidRPr="002A48EF" w:rsidRDefault="004A3E0F" w:rsidP="008C18A1">
      <w:pPr>
        <w:jc w:val="both"/>
        <w:rPr>
          <w:rFonts w:cs="Arial"/>
        </w:rPr>
      </w:pPr>
    </w:p>
    <w:p w14:paraId="6B88C06B" w14:textId="77777777" w:rsidR="000C4E36" w:rsidRPr="002A48EF" w:rsidRDefault="000C4E36" w:rsidP="002A48EF">
      <w:pPr>
        <w:numPr>
          <w:ilvl w:val="0"/>
          <w:numId w:val="41"/>
        </w:numPr>
        <w:jc w:val="both"/>
        <w:rPr>
          <w:rFonts w:cs="Arial"/>
        </w:rPr>
      </w:pPr>
      <w:r>
        <w:t>Haastattelujen ja asiakirjojen tarkastelun avulla tulee määritellä seuraavat asiat:</w:t>
      </w:r>
    </w:p>
    <w:p w14:paraId="1A9EE883" w14:textId="77777777" w:rsidR="007A6BCF" w:rsidRPr="002A48EF" w:rsidRDefault="007A6BCF" w:rsidP="008C18A1">
      <w:pPr>
        <w:jc w:val="both"/>
        <w:rPr>
          <w:rFonts w:cs="Arial"/>
        </w:rPr>
      </w:pPr>
    </w:p>
    <w:tbl>
      <w:tblPr>
        <w:tblStyle w:val="TableGrid"/>
        <w:tblW w:w="0" w:type="auto"/>
        <w:tblLook w:val="04A0" w:firstRow="1" w:lastRow="0" w:firstColumn="1" w:lastColumn="0" w:noHBand="0" w:noVBand="1"/>
      </w:tblPr>
      <w:tblGrid>
        <w:gridCol w:w="9628"/>
      </w:tblGrid>
      <w:tr w:rsidR="000C4E36" w:rsidRPr="002A48EF" w14:paraId="679E65C3" w14:textId="77777777" w:rsidTr="00436F91">
        <w:tc>
          <w:tcPr>
            <w:tcW w:w="9628" w:type="dxa"/>
          </w:tcPr>
          <w:p w14:paraId="5058BD03" w14:textId="77777777" w:rsidR="000C4E36" w:rsidRPr="002A48EF" w:rsidRDefault="000C4E36" w:rsidP="008C18A1">
            <w:pPr>
              <w:jc w:val="both"/>
              <w:rPr>
                <w:rFonts w:cs="Arial"/>
                <w:b/>
                <w:sz w:val="20"/>
              </w:rPr>
            </w:pPr>
            <w:r>
              <w:rPr>
                <w:b/>
                <w:sz w:val="20"/>
              </w:rPr>
              <w:t>Tuloskriteeri 1</w:t>
            </w:r>
          </w:p>
          <w:p w14:paraId="7757EBE3" w14:textId="77777777" w:rsidR="000C4E36" w:rsidRPr="002A48EF" w:rsidRDefault="000C4E36" w:rsidP="008C18A1">
            <w:pPr>
              <w:jc w:val="both"/>
              <w:rPr>
                <w:rFonts w:cs="Arial"/>
                <w:b/>
                <w:sz w:val="20"/>
              </w:rPr>
            </w:pPr>
            <w:r>
              <w:rPr>
                <w:b/>
                <w:sz w:val="20"/>
              </w:rPr>
              <w:t>Valmius kriisinhallintaan</w:t>
            </w:r>
          </w:p>
          <w:p w14:paraId="03016578" w14:textId="77777777" w:rsidR="000C4E36" w:rsidRPr="002A48EF" w:rsidRDefault="000C4E36" w:rsidP="008C18A1">
            <w:pPr>
              <w:jc w:val="both"/>
              <w:rPr>
                <w:rFonts w:cs="Arial"/>
                <w:b/>
                <w:sz w:val="20"/>
              </w:rPr>
            </w:pPr>
            <w:r>
              <w:rPr>
                <w:b/>
                <w:sz w:val="20"/>
              </w:rPr>
              <w:t>TULOSKRITEERIN ARVIOINTIPERUSTEET YHTIÖN TASOLLA</w:t>
            </w:r>
          </w:p>
        </w:tc>
      </w:tr>
      <w:tr w:rsidR="000C4E36" w:rsidRPr="002A48EF" w14:paraId="62B8E7DE" w14:textId="77777777" w:rsidTr="00436F91">
        <w:tc>
          <w:tcPr>
            <w:tcW w:w="9628" w:type="dxa"/>
          </w:tcPr>
          <w:p w14:paraId="42B2DA62" w14:textId="77777777" w:rsidR="000C4E36" w:rsidRPr="00431E62" w:rsidRDefault="000C4E36" w:rsidP="008C18A1">
            <w:pPr>
              <w:jc w:val="both"/>
              <w:rPr>
                <w:rFonts w:cs="Arial"/>
                <w:sz w:val="20"/>
              </w:rPr>
            </w:pPr>
          </w:p>
          <w:p w14:paraId="6270CBB3" w14:textId="2E4599CA" w:rsidR="000C4E36" w:rsidRPr="00431E62" w:rsidRDefault="000C4E36" w:rsidP="008C18A1">
            <w:pPr>
              <w:jc w:val="both"/>
              <w:rPr>
                <w:rFonts w:cs="Arial"/>
                <w:sz w:val="20"/>
              </w:rPr>
            </w:pPr>
            <w:r>
              <w:rPr>
                <w:sz w:val="20"/>
              </w:rPr>
              <w:t>Yhtiön johto on sitoutunut kriisinhallintavalmiuden kehittämiseen.</w:t>
            </w:r>
          </w:p>
          <w:p w14:paraId="1C4373A9" w14:textId="77777777" w:rsidR="000C4E36" w:rsidRPr="00431E62" w:rsidRDefault="000C4E36" w:rsidP="008C18A1">
            <w:pPr>
              <w:jc w:val="both"/>
              <w:rPr>
                <w:rFonts w:cs="Arial"/>
                <w:sz w:val="20"/>
              </w:rPr>
            </w:pPr>
          </w:p>
        </w:tc>
      </w:tr>
      <w:tr w:rsidR="000C4E36" w:rsidRPr="002A48EF" w14:paraId="236D07CD" w14:textId="77777777" w:rsidTr="00436F91">
        <w:tc>
          <w:tcPr>
            <w:tcW w:w="9628" w:type="dxa"/>
          </w:tcPr>
          <w:p w14:paraId="6AA428CE" w14:textId="77777777" w:rsidR="000C4E36" w:rsidRPr="00431E62" w:rsidRDefault="000C4E36" w:rsidP="008C18A1">
            <w:pPr>
              <w:jc w:val="both"/>
              <w:rPr>
                <w:rFonts w:cs="Arial"/>
                <w:sz w:val="20"/>
              </w:rPr>
            </w:pPr>
          </w:p>
          <w:p w14:paraId="36BE5C06" w14:textId="77777777" w:rsidR="000C4E36" w:rsidRPr="00431E62" w:rsidRDefault="000C4E36" w:rsidP="008C18A1">
            <w:pPr>
              <w:jc w:val="both"/>
              <w:rPr>
                <w:rFonts w:cs="Arial"/>
                <w:sz w:val="20"/>
              </w:rPr>
            </w:pPr>
            <w:r>
              <w:rPr>
                <w:sz w:val="20"/>
              </w:rPr>
              <w:t>Yhtiössä on tunnistettu ja arvioitu toimintaan liittyvät riskitekijät. Yhtiö on laatinut toimintamallit ja suunnitellut toimenpiteet riskienhallintaan.</w:t>
            </w:r>
          </w:p>
          <w:p w14:paraId="3FDD2F51" w14:textId="77777777" w:rsidR="000C4E36" w:rsidRPr="00431E62" w:rsidRDefault="000C4E36" w:rsidP="008C18A1">
            <w:pPr>
              <w:jc w:val="both"/>
              <w:rPr>
                <w:rFonts w:cs="Arial"/>
                <w:sz w:val="20"/>
              </w:rPr>
            </w:pPr>
          </w:p>
        </w:tc>
      </w:tr>
      <w:tr w:rsidR="000C4E36" w:rsidRPr="002A48EF" w14:paraId="0B6AE198" w14:textId="77777777" w:rsidTr="00436F91">
        <w:tc>
          <w:tcPr>
            <w:tcW w:w="9628" w:type="dxa"/>
          </w:tcPr>
          <w:p w14:paraId="28D100FE" w14:textId="77777777" w:rsidR="000C4E36" w:rsidRPr="00431E62" w:rsidRDefault="000C4E36" w:rsidP="008C18A1">
            <w:pPr>
              <w:jc w:val="both"/>
              <w:rPr>
                <w:rFonts w:cs="Arial"/>
                <w:sz w:val="20"/>
              </w:rPr>
            </w:pPr>
          </w:p>
          <w:p w14:paraId="751FC89E" w14:textId="77777777" w:rsidR="000C4E36" w:rsidRPr="00431E62" w:rsidRDefault="000C4E36" w:rsidP="008C18A1">
            <w:pPr>
              <w:jc w:val="both"/>
              <w:rPr>
                <w:rFonts w:cs="Arial"/>
                <w:sz w:val="20"/>
              </w:rPr>
            </w:pPr>
            <w:r>
              <w:rPr>
                <w:sz w:val="20"/>
              </w:rPr>
              <w:t>Riskiarviointien tulokset ja hallintakeinot on käsitelty ja hyväksytty yhtiön ja toimipaikkojen tasolla.</w:t>
            </w:r>
          </w:p>
          <w:p w14:paraId="5F604604" w14:textId="77777777" w:rsidR="000C4E36" w:rsidRPr="00431E62" w:rsidRDefault="000C4E36" w:rsidP="008C18A1">
            <w:pPr>
              <w:jc w:val="both"/>
              <w:rPr>
                <w:rFonts w:cs="Arial"/>
                <w:sz w:val="20"/>
              </w:rPr>
            </w:pPr>
          </w:p>
        </w:tc>
      </w:tr>
      <w:tr w:rsidR="000C4E36" w:rsidRPr="002A48EF" w14:paraId="649EC767" w14:textId="77777777" w:rsidTr="00436F91">
        <w:tc>
          <w:tcPr>
            <w:tcW w:w="9628" w:type="dxa"/>
          </w:tcPr>
          <w:p w14:paraId="1E5D4B67" w14:textId="77777777" w:rsidR="000C4E36" w:rsidRPr="00431E62" w:rsidRDefault="000C4E36" w:rsidP="008C18A1">
            <w:pPr>
              <w:jc w:val="both"/>
              <w:rPr>
                <w:rFonts w:cs="Arial"/>
                <w:sz w:val="20"/>
              </w:rPr>
            </w:pPr>
          </w:p>
          <w:p w14:paraId="7C227752" w14:textId="77777777" w:rsidR="000C4E36" w:rsidRPr="00431E62" w:rsidRDefault="000C4E36" w:rsidP="008C18A1">
            <w:pPr>
              <w:jc w:val="both"/>
              <w:rPr>
                <w:rFonts w:cs="Arial"/>
                <w:sz w:val="20"/>
              </w:rPr>
            </w:pPr>
            <w:r>
              <w:rPr>
                <w:sz w:val="20"/>
              </w:rPr>
              <w:t>Yhtiössä on perustettu kriisinhallintaryhmä (</w:t>
            </w:r>
            <w:proofErr w:type="spellStart"/>
            <w:r>
              <w:rPr>
                <w:sz w:val="20"/>
              </w:rPr>
              <w:t>Crisis</w:t>
            </w:r>
            <w:proofErr w:type="spellEnd"/>
            <w:r>
              <w:rPr>
                <w:sz w:val="20"/>
              </w:rPr>
              <w:t xml:space="preserve"> Management Team, CMT), jolle on määritetty selkeät tehtävät ja vastuut.</w:t>
            </w:r>
          </w:p>
          <w:p w14:paraId="51487AE0" w14:textId="77777777" w:rsidR="000C4E36" w:rsidRPr="00431E62" w:rsidRDefault="000C4E36" w:rsidP="008C18A1">
            <w:pPr>
              <w:jc w:val="both"/>
              <w:rPr>
                <w:rFonts w:cs="Arial"/>
                <w:sz w:val="20"/>
              </w:rPr>
            </w:pPr>
          </w:p>
        </w:tc>
      </w:tr>
      <w:tr w:rsidR="000C4E36" w:rsidRPr="002A48EF" w14:paraId="13E053C9" w14:textId="77777777" w:rsidTr="00436F91">
        <w:tc>
          <w:tcPr>
            <w:tcW w:w="9628" w:type="dxa"/>
          </w:tcPr>
          <w:p w14:paraId="3A54A711" w14:textId="77777777" w:rsidR="000C4E36" w:rsidRPr="00431E62" w:rsidRDefault="000C4E36" w:rsidP="008C18A1">
            <w:pPr>
              <w:jc w:val="both"/>
              <w:rPr>
                <w:rFonts w:cs="Arial"/>
                <w:sz w:val="20"/>
              </w:rPr>
            </w:pPr>
          </w:p>
          <w:p w14:paraId="5C99F930" w14:textId="77777777" w:rsidR="000C4E36" w:rsidRPr="00431E62" w:rsidRDefault="000C4E36" w:rsidP="008C18A1">
            <w:pPr>
              <w:jc w:val="both"/>
              <w:rPr>
                <w:rFonts w:cs="Arial"/>
                <w:sz w:val="20"/>
              </w:rPr>
            </w:pPr>
            <w:r>
              <w:rPr>
                <w:sz w:val="20"/>
              </w:rPr>
              <w:t>Tiedottamisesta ja mediayhteistyöstä vastaava henkilö on nimetty ja koulutettu.</w:t>
            </w:r>
          </w:p>
          <w:p w14:paraId="19F98141" w14:textId="77777777" w:rsidR="000C4E36" w:rsidRPr="00431E62" w:rsidRDefault="000C4E36" w:rsidP="008C18A1">
            <w:pPr>
              <w:jc w:val="both"/>
              <w:rPr>
                <w:rFonts w:cs="Arial"/>
                <w:sz w:val="20"/>
              </w:rPr>
            </w:pPr>
          </w:p>
        </w:tc>
      </w:tr>
      <w:tr w:rsidR="000C4E36" w:rsidRPr="002A48EF" w14:paraId="07FF4086" w14:textId="77777777" w:rsidTr="00436F91">
        <w:tc>
          <w:tcPr>
            <w:tcW w:w="9628" w:type="dxa"/>
          </w:tcPr>
          <w:p w14:paraId="1FFB1033" w14:textId="77777777" w:rsidR="000C4E36" w:rsidRPr="00431E62" w:rsidRDefault="000C4E36" w:rsidP="008C18A1">
            <w:pPr>
              <w:jc w:val="both"/>
              <w:rPr>
                <w:rFonts w:cs="Arial"/>
                <w:sz w:val="20"/>
              </w:rPr>
            </w:pPr>
          </w:p>
          <w:p w14:paraId="7DA9479F" w14:textId="77777777" w:rsidR="000C4E36" w:rsidRPr="00431E62" w:rsidRDefault="000C4E36" w:rsidP="008C18A1">
            <w:pPr>
              <w:jc w:val="both"/>
              <w:rPr>
                <w:rFonts w:cs="Arial"/>
                <w:sz w:val="20"/>
              </w:rPr>
            </w:pPr>
            <w:r>
              <w:rPr>
                <w:sz w:val="20"/>
              </w:rPr>
              <w:t>Kriisinhallintasuunnitelma on valvottu asiakirja, johon voivat tehdä muutoksia vain nimetyt henkilöt.</w:t>
            </w:r>
          </w:p>
          <w:p w14:paraId="622D8975" w14:textId="77777777" w:rsidR="000C4E36" w:rsidRPr="00431E62" w:rsidRDefault="000C4E36" w:rsidP="008C18A1">
            <w:pPr>
              <w:jc w:val="both"/>
              <w:rPr>
                <w:rFonts w:cs="Arial"/>
                <w:sz w:val="20"/>
              </w:rPr>
            </w:pPr>
          </w:p>
        </w:tc>
      </w:tr>
      <w:tr w:rsidR="000C4E36" w:rsidRPr="002A48EF" w14:paraId="5A928186" w14:textId="77777777" w:rsidTr="00436F91">
        <w:tc>
          <w:tcPr>
            <w:tcW w:w="9628" w:type="dxa"/>
          </w:tcPr>
          <w:p w14:paraId="665B012F" w14:textId="77777777" w:rsidR="000C4E36" w:rsidRPr="00431E62" w:rsidRDefault="000C4E36" w:rsidP="008C18A1">
            <w:pPr>
              <w:jc w:val="both"/>
              <w:rPr>
                <w:rFonts w:cs="Arial"/>
                <w:sz w:val="20"/>
              </w:rPr>
            </w:pPr>
          </w:p>
          <w:p w14:paraId="4C49643B" w14:textId="77777777" w:rsidR="000C4E36" w:rsidRPr="00431E62" w:rsidRDefault="000C4E36" w:rsidP="008C18A1">
            <w:pPr>
              <w:jc w:val="both"/>
              <w:rPr>
                <w:rFonts w:cs="Arial"/>
                <w:sz w:val="20"/>
              </w:rPr>
            </w:pPr>
            <w:r>
              <w:rPr>
                <w:sz w:val="20"/>
              </w:rPr>
              <w:t>Kriisinhallintasuunnitelmasta ja avainhenkilöiden yhteystiedoista on tehty kirjallinen versio kaikille kriisinhallintaryhmän jäsenille.</w:t>
            </w:r>
          </w:p>
          <w:p w14:paraId="36970473" w14:textId="77777777" w:rsidR="000C4E36" w:rsidRPr="00431E62" w:rsidRDefault="000C4E36" w:rsidP="008C18A1">
            <w:pPr>
              <w:jc w:val="both"/>
              <w:rPr>
                <w:rFonts w:cs="Arial"/>
                <w:sz w:val="20"/>
              </w:rPr>
            </w:pPr>
          </w:p>
        </w:tc>
      </w:tr>
      <w:tr w:rsidR="000C4E36" w:rsidRPr="002A48EF" w14:paraId="0E3A5ED8" w14:textId="77777777" w:rsidTr="00436F91">
        <w:tc>
          <w:tcPr>
            <w:tcW w:w="9628" w:type="dxa"/>
          </w:tcPr>
          <w:p w14:paraId="417FD20A" w14:textId="77777777" w:rsidR="000C4E36" w:rsidRPr="00431E62" w:rsidRDefault="000C4E36" w:rsidP="008C18A1">
            <w:pPr>
              <w:jc w:val="both"/>
              <w:rPr>
                <w:rFonts w:cs="Arial"/>
                <w:sz w:val="20"/>
              </w:rPr>
            </w:pPr>
          </w:p>
          <w:p w14:paraId="5FA993BC" w14:textId="16399A84" w:rsidR="000C4E36" w:rsidRPr="00431E62" w:rsidRDefault="000C4E36" w:rsidP="008C18A1">
            <w:pPr>
              <w:jc w:val="both"/>
              <w:rPr>
                <w:rFonts w:cs="Arial"/>
                <w:sz w:val="20"/>
              </w:rPr>
            </w:pPr>
            <w:r>
              <w:rPr>
                <w:sz w:val="20"/>
              </w:rPr>
              <w:t>Kriisitilanteen johtamiseen on osoitettu tila (johtamispaikka), johon on ennalta varattu tarpeelliset välineet ja viestiyhteydet.</w:t>
            </w:r>
          </w:p>
          <w:p w14:paraId="079585CB" w14:textId="77777777" w:rsidR="000C4E36" w:rsidRPr="00431E62" w:rsidRDefault="000C4E36" w:rsidP="008C18A1">
            <w:pPr>
              <w:jc w:val="both"/>
              <w:rPr>
                <w:rFonts w:cs="Arial"/>
                <w:sz w:val="20"/>
              </w:rPr>
            </w:pPr>
          </w:p>
        </w:tc>
      </w:tr>
      <w:tr w:rsidR="000C4E36" w:rsidRPr="002A48EF" w14:paraId="3B108E7F" w14:textId="77777777" w:rsidTr="00436F91">
        <w:tc>
          <w:tcPr>
            <w:tcW w:w="9628" w:type="dxa"/>
          </w:tcPr>
          <w:p w14:paraId="35BF9DE0" w14:textId="77777777" w:rsidR="000C4E36" w:rsidRPr="002A48EF" w:rsidRDefault="000C4E36" w:rsidP="008C18A1">
            <w:pPr>
              <w:jc w:val="both"/>
              <w:rPr>
                <w:rFonts w:cs="Arial"/>
                <w:sz w:val="20"/>
              </w:rPr>
            </w:pPr>
          </w:p>
          <w:p w14:paraId="0E47C7FF" w14:textId="77777777" w:rsidR="000C4E36" w:rsidRPr="002A48EF" w:rsidRDefault="000C4E36" w:rsidP="008C18A1">
            <w:pPr>
              <w:jc w:val="both"/>
              <w:rPr>
                <w:rFonts w:cs="Arial"/>
                <w:sz w:val="20"/>
              </w:rPr>
            </w:pPr>
            <w:r>
              <w:rPr>
                <w:sz w:val="20"/>
              </w:rPr>
              <w:t>Luettelo keskeisten viranomaisten ja sidosryhmien yhteyshenkilöistä ja – tiedoista on laadittu.</w:t>
            </w:r>
          </w:p>
          <w:p w14:paraId="72D045BE" w14:textId="77777777" w:rsidR="000C4E36" w:rsidRPr="002A48EF" w:rsidRDefault="000C4E36" w:rsidP="008C18A1">
            <w:pPr>
              <w:jc w:val="both"/>
              <w:rPr>
                <w:rFonts w:cs="Arial"/>
                <w:sz w:val="20"/>
              </w:rPr>
            </w:pPr>
          </w:p>
        </w:tc>
      </w:tr>
      <w:tr w:rsidR="000C4E36" w:rsidRPr="002A48EF" w14:paraId="4E827215" w14:textId="77777777" w:rsidTr="00436F91">
        <w:tc>
          <w:tcPr>
            <w:tcW w:w="9628" w:type="dxa"/>
          </w:tcPr>
          <w:p w14:paraId="05377D60" w14:textId="77777777" w:rsidR="000C4E36" w:rsidRPr="002A48EF" w:rsidRDefault="000C4E36" w:rsidP="008C18A1">
            <w:pPr>
              <w:jc w:val="both"/>
              <w:rPr>
                <w:rFonts w:cs="Arial"/>
                <w:sz w:val="20"/>
              </w:rPr>
            </w:pPr>
          </w:p>
          <w:p w14:paraId="3CD17A2E" w14:textId="77777777" w:rsidR="000C4E36" w:rsidRPr="002A48EF" w:rsidRDefault="000C4E36" w:rsidP="008C18A1">
            <w:pPr>
              <w:jc w:val="both"/>
              <w:rPr>
                <w:rFonts w:cs="Arial"/>
                <w:sz w:val="20"/>
              </w:rPr>
            </w:pPr>
            <w:r>
              <w:rPr>
                <w:sz w:val="20"/>
              </w:rPr>
              <w:t>Luettelo keskeisten tiedotusvälineiden yhteyshenkilöistä ja – tiedoista on laadittu.</w:t>
            </w:r>
          </w:p>
          <w:p w14:paraId="4B491A4A" w14:textId="77777777" w:rsidR="000C4E36" w:rsidRPr="002A48EF" w:rsidRDefault="000C4E36" w:rsidP="008C18A1">
            <w:pPr>
              <w:jc w:val="both"/>
              <w:rPr>
                <w:rFonts w:cs="Arial"/>
                <w:sz w:val="20"/>
              </w:rPr>
            </w:pPr>
          </w:p>
        </w:tc>
      </w:tr>
      <w:tr w:rsidR="000C4E36" w:rsidRPr="002A48EF" w14:paraId="08F18D1F" w14:textId="77777777" w:rsidTr="00436F91">
        <w:tc>
          <w:tcPr>
            <w:tcW w:w="9628" w:type="dxa"/>
          </w:tcPr>
          <w:p w14:paraId="7D5F6A5D" w14:textId="77777777" w:rsidR="000C4E36" w:rsidRPr="002A48EF" w:rsidRDefault="000C4E36" w:rsidP="008C18A1">
            <w:pPr>
              <w:jc w:val="both"/>
              <w:rPr>
                <w:rFonts w:cs="Arial"/>
                <w:sz w:val="20"/>
              </w:rPr>
            </w:pPr>
          </w:p>
          <w:p w14:paraId="508070B7" w14:textId="77777777" w:rsidR="000C4E36" w:rsidRPr="002A48EF" w:rsidRDefault="000C4E36" w:rsidP="008C18A1">
            <w:pPr>
              <w:jc w:val="both"/>
              <w:rPr>
                <w:rFonts w:cs="Arial"/>
                <w:sz w:val="20"/>
              </w:rPr>
            </w:pPr>
            <w:r>
              <w:rPr>
                <w:sz w:val="20"/>
              </w:rPr>
              <w:t>Kriisiviestintäsuunnitelma sisäiseen ja ulkoiseen tiedottamiseen on laadittu.</w:t>
            </w:r>
          </w:p>
          <w:p w14:paraId="6A70EAEE" w14:textId="77777777" w:rsidR="000C4E36" w:rsidRPr="002A48EF" w:rsidRDefault="000C4E36" w:rsidP="008C18A1">
            <w:pPr>
              <w:jc w:val="both"/>
              <w:rPr>
                <w:rFonts w:cs="Arial"/>
                <w:sz w:val="20"/>
              </w:rPr>
            </w:pPr>
          </w:p>
        </w:tc>
      </w:tr>
    </w:tbl>
    <w:p w14:paraId="385D8452" w14:textId="77777777" w:rsidR="000C4E36" w:rsidRPr="00A5787E" w:rsidRDefault="000C4E36" w:rsidP="008C18A1">
      <w:pPr>
        <w:jc w:val="both"/>
        <w:rPr>
          <w:rFonts w:cs="Arial"/>
          <w:sz w:val="22"/>
          <w:szCs w:val="22"/>
        </w:rPr>
      </w:pPr>
    </w:p>
    <w:p w14:paraId="67A08B9D" w14:textId="69B173A7" w:rsidR="007F4DF4" w:rsidRPr="00147176" w:rsidRDefault="00147176" w:rsidP="00513B03">
      <w:pPr>
        <w:jc w:val="both"/>
        <w:rPr>
          <w:rFonts w:cs="Arial"/>
          <w:b/>
          <w:sz w:val="22"/>
          <w:szCs w:val="22"/>
        </w:rPr>
      </w:pPr>
      <w:r>
        <w:br w:type="page"/>
      </w:r>
    </w:p>
    <w:p w14:paraId="79D6C6DB" w14:textId="77777777" w:rsidR="007F4DF4" w:rsidRPr="00147176" w:rsidRDefault="007F4DF4" w:rsidP="008C18A1">
      <w:pPr>
        <w:jc w:val="both"/>
        <w:rPr>
          <w:rFonts w:cs="Arial"/>
          <w:sz w:val="22"/>
          <w:szCs w:val="22"/>
        </w:rPr>
      </w:pPr>
    </w:p>
    <w:p w14:paraId="1518FE5F" w14:textId="77777777" w:rsidR="007F4DF4" w:rsidRPr="00A5787E" w:rsidRDefault="007F4DF4" w:rsidP="008C18A1">
      <w:pPr>
        <w:jc w:val="both"/>
        <w:rPr>
          <w:rFonts w:cs="Arial"/>
          <w:sz w:val="22"/>
          <w:szCs w:val="22"/>
        </w:rPr>
      </w:pPr>
    </w:p>
    <w:tbl>
      <w:tblPr>
        <w:tblStyle w:val="TableGrid"/>
        <w:tblW w:w="0" w:type="auto"/>
        <w:tblLook w:val="04A0" w:firstRow="1" w:lastRow="0" w:firstColumn="1" w:lastColumn="0" w:noHBand="0" w:noVBand="1"/>
      </w:tblPr>
      <w:tblGrid>
        <w:gridCol w:w="9628"/>
      </w:tblGrid>
      <w:tr w:rsidR="007F4DF4" w:rsidRPr="002A48EF" w14:paraId="36C3B50F" w14:textId="77777777" w:rsidTr="00436F91">
        <w:tc>
          <w:tcPr>
            <w:tcW w:w="9628" w:type="dxa"/>
          </w:tcPr>
          <w:p w14:paraId="62CA807D" w14:textId="77777777" w:rsidR="007F4DF4" w:rsidRPr="002A48EF" w:rsidRDefault="007F4DF4" w:rsidP="008C18A1">
            <w:pPr>
              <w:jc w:val="both"/>
              <w:rPr>
                <w:rFonts w:cs="Arial"/>
                <w:b/>
                <w:sz w:val="20"/>
              </w:rPr>
            </w:pPr>
            <w:r>
              <w:rPr>
                <w:b/>
                <w:sz w:val="20"/>
              </w:rPr>
              <w:t>Tuloskriteeri 1</w:t>
            </w:r>
          </w:p>
          <w:p w14:paraId="0DB02EA7" w14:textId="77777777" w:rsidR="007F4DF4" w:rsidRPr="002A48EF" w:rsidRDefault="007F4DF4" w:rsidP="008C18A1">
            <w:pPr>
              <w:jc w:val="both"/>
              <w:rPr>
                <w:rFonts w:cs="Arial"/>
                <w:b/>
                <w:sz w:val="20"/>
              </w:rPr>
            </w:pPr>
            <w:r>
              <w:rPr>
                <w:b/>
                <w:sz w:val="20"/>
              </w:rPr>
              <w:t>Valmius kriisinhallintaan</w:t>
            </w:r>
          </w:p>
          <w:p w14:paraId="3AFA7E15" w14:textId="4F52C70E" w:rsidR="007F4DF4" w:rsidRPr="002A48EF" w:rsidRDefault="007F4DF4" w:rsidP="00203A56">
            <w:pPr>
              <w:jc w:val="both"/>
              <w:rPr>
                <w:rFonts w:cs="Arial"/>
                <w:b/>
                <w:sz w:val="20"/>
              </w:rPr>
            </w:pPr>
            <w:r>
              <w:rPr>
                <w:b/>
                <w:sz w:val="20"/>
              </w:rPr>
              <w:t>TULOSKRITEERIN ARVIOINTIPERUSTEET TOIMIPAIKKATASOLLA</w:t>
            </w:r>
          </w:p>
        </w:tc>
      </w:tr>
      <w:tr w:rsidR="007F4DF4" w:rsidRPr="002A48EF" w14:paraId="1A038FDC" w14:textId="77777777" w:rsidTr="00436F91">
        <w:tc>
          <w:tcPr>
            <w:tcW w:w="9628" w:type="dxa"/>
          </w:tcPr>
          <w:p w14:paraId="0D05DA97" w14:textId="77777777" w:rsidR="007F4DF4" w:rsidRPr="002A48EF" w:rsidRDefault="007F4DF4" w:rsidP="008C18A1">
            <w:pPr>
              <w:jc w:val="both"/>
              <w:rPr>
                <w:rFonts w:cs="Arial"/>
                <w:sz w:val="20"/>
              </w:rPr>
            </w:pPr>
          </w:p>
          <w:p w14:paraId="349F9A0A" w14:textId="77777777" w:rsidR="007F4DF4" w:rsidRPr="002A48EF" w:rsidRDefault="007F4DF4" w:rsidP="008C18A1">
            <w:pPr>
              <w:jc w:val="both"/>
              <w:rPr>
                <w:rFonts w:cs="Arial"/>
                <w:sz w:val="20"/>
              </w:rPr>
            </w:pPr>
            <w:r>
              <w:rPr>
                <w:sz w:val="20"/>
              </w:rPr>
              <w:t>Toimipaikalla on tunnistettu ja arvioitu toimintaan liittyvät riskitekijät. Toimipaikalla on laadittu toimintamallit ja suunniteltu toimenpiteet riskienhallintaan.</w:t>
            </w:r>
          </w:p>
          <w:p w14:paraId="69E53A89" w14:textId="77777777" w:rsidR="007F4DF4" w:rsidRPr="002A48EF" w:rsidRDefault="007F4DF4" w:rsidP="008C18A1">
            <w:pPr>
              <w:jc w:val="both"/>
              <w:rPr>
                <w:rFonts w:cs="Arial"/>
                <w:sz w:val="20"/>
              </w:rPr>
            </w:pPr>
          </w:p>
        </w:tc>
      </w:tr>
      <w:tr w:rsidR="007F4DF4" w:rsidRPr="002A48EF" w14:paraId="65069F2B" w14:textId="77777777" w:rsidTr="00436F91">
        <w:tc>
          <w:tcPr>
            <w:tcW w:w="9628" w:type="dxa"/>
          </w:tcPr>
          <w:p w14:paraId="15B2A897" w14:textId="77777777" w:rsidR="007F4DF4" w:rsidRPr="002A48EF" w:rsidRDefault="007F4DF4" w:rsidP="008C18A1">
            <w:pPr>
              <w:jc w:val="both"/>
              <w:rPr>
                <w:rFonts w:cs="Arial"/>
                <w:sz w:val="20"/>
              </w:rPr>
            </w:pPr>
          </w:p>
          <w:p w14:paraId="01FA6F24" w14:textId="77777777" w:rsidR="007F4DF4" w:rsidRPr="002A48EF" w:rsidRDefault="007F4DF4" w:rsidP="008C18A1">
            <w:pPr>
              <w:jc w:val="both"/>
              <w:rPr>
                <w:rFonts w:cs="Arial"/>
                <w:sz w:val="20"/>
              </w:rPr>
            </w:pPr>
            <w:r>
              <w:rPr>
                <w:sz w:val="20"/>
              </w:rPr>
              <w:t>Toimipaikan riskiarviointien tulokset ja hallintakeinot on annettu yhtiön johdon käyttöön.</w:t>
            </w:r>
          </w:p>
          <w:p w14:paraId="7F867A16" w14:textId="77777777" w:rsidR="007F4DF4" w:rsidRPr="002A48EF" w:rsidRDefault="007F4DF4" w:rsidP="008C18A1">
            <w:pPr>
              <w:jc w:val="both"/>
              <w:rPr>
                <w:rFonts w:cs="Arial"/>
                <w:sz w:val="20"/>
              </w:rPr>
            </w:pPr>
          </w:p>
        </w:tc>
      </w:tr>
      <w:tr w:rsidR="007F4DF4" w:rsidRPr="002A48EF" w14:paraId="219D01C5" w14:textId="77777777" w:rsidTr="00436F91">
        <w:tc>
          <w:tcPr>
            <w:tcW w:w="9628" w:type="dxa"/>
          </w:tcPr>
          <w:p w14:paraId="4A152B3B" w14:textId="77777777" w:rsidR="007F4DF4" w:rsidRPr="002A48EF" w:rsidRDefault="007F4DF4" w:rsidP="008C18A1">
            <w:pPr>
              <w:jc w:val="both"/>
              <w:rPr>
                <w:rFonts w:cs="Arial"/>
                <w:sz w:val="20"/>
              </w:rPr>
            </w:pPr>
          </w:p>
          <w:p w14:paraId="292864E1" w14:textId="77777777" w:rsidR="007F4DF4" w:rsidRPr="002A48EF" w:rsidRDefault="007F4DF4" w:rsidP="008C18A1">
            <w:pPr>
              <w:jc w:val="both"/>
              <w:rPr>
                <w:rFonts w:cs="Arial"/>
                <w:sz w:val="20"/>
              </w:rPr>
            </w:pPr>
            <w:r>
              <w:rPr>
                <w:sz w:val="20"/>
              </w:rPr>
              <w:t>Toimipaikalle on perustettu kriisinhallintaryhmä (</w:t>
            </w:r>
            <w:proofErr w:type="spellStart"/>
            <w:r>
              <w:rPr>
                <w:sz w:val="20"/>
              </w:rPr>
              <w:t>Crisis</w:t>
            </w:r>
            <w:proofErr w:type="spellEnd"/>
            <w:r>
              <w:rPr>
                <w:sz w:val="20"/>
              </w:rPr>
              <w:t xml:space="preserve"> Management Team, CMT), jolle on määritetty selkeät tehtävät ja vastuut.</w:t>
            </w:r>
          </w:p>
          <w:p w14:paraId="0DB2DB8A" w14:textId="77777777" w:rsidR="007F4DF4" w:rsidRPr="002A48EF" w:rsidRDefault="007F4DF4" w:rsidP="008C18A1">
            <w:pPr>
              <w:jc w:val="both"/>
              <w:rPr>
                <w:rFonts w:cs="Arial"/>
                <w:sz w:val="20"/>
              </w:rPr>
            </w:pPr>
          </w:p>
        </w:tc>
      </w:tr>
      <w:tr w:rsidR="007F4DF4" w:rsidRPr="002A48EF" w14:paraId="25A4298F" w14:textId="77777777" w:rsidTr="00436F91">
        <w:tc>
          <w:tcPr>
            <w:tcW w:w="9628" w:type="dxa"/>
          </w:tcPr>
          <w:p w14:paraId="1F59A4BB" w14:textId="77777777" w:rsidR="007F4DF4" w:rsidRPr="002A48EF" w:rsidRDefault="007F4DF4" w:rsidP="008C18A1">
            <w:pPr>
              <w:jc w:val="both"/>
              <w:rPr>
                <w:rFonts w:cs="Arial"/>
                <w:sz w:val="20"/>
              </w:rPr>
            </w:pPr>
          </w:p>
          <w:p w14:paraId="4D115C52" w14:textId="77777777" w:rsidR="007F4DF4" w:rsidRPr="002A48EF" w:rsidRDefault="007F4DF4" w:rsidP="008C18A1">
            <w:pPr>
              <w:jc w:val="both"/>
              <w:rPr>
                <w:rFonts w:cs="Arial"/>
                <w:sz w:val="20"/>
              </w:rPr>
            </w:pPr>
            <w:r>
              <w:rPr>
                <w:sz w:val="20"/>
              </w:rPr>
              <w:t>Toimipaikalla on nimetty ja koulutettu tiedottamisesta sekä mediayhteistyöstä vastaava henkilö.</w:t>
            </w:r>
          </w:p>
          <w:p w14:paraId="2E0F8D15" w14:textId="77777777" w:rsidR="007F4DF4" w:rsidRPr="002A48EF" w:rsidRDefault="007F4DF4" w:rsidP="008C18A1">
            <w:pPr>
              <w:jc w:val="both"/>
              <w:rPr>
                <w:rFonts w:cs="Arial"/>
                <w:sz w:val="20"/>
              </w:rPr>
            </w:pPr>
          </w:p>
        </w:tc>
      </w:tr>
      <w:tr w:rsidR="007F4DF4" w:rsidRPr="002A48EF" w14:paraId="5217463C" w14:textId="77777777" w:rsidTr="00436F91">
        <w:tc>
          <w:tcPr>
            <w:tcW w:w="9628" w:type="dxa"/>
          </w:tcPr>
          <w:p w14:paraId="25DB1F01" w14:textId="77777777" w:rsidR="007F4DF4" w:rsidRPr="002A48EF" w:rsidRDefault="007F4DF4" w:rsidP="008C18A1">
            <w:pPr>
              <w:jc w:val="both"/>
              <w:rPr>
                <w:rFonts w:cs="Arial"/>
                <w:sz w:val="20"/>
              </w:rPr>
            </w:pPr>
          </w:p>
          <w:p w14:paraId="62412AD9" w14:textId="77777777" w:rsidR="007F4DF4" w:rsidRPr="002A48EF" w:rsidRDefault="007F4DF4" w:rsidP="008C18A1">
            <w:pPr>
              <w:jc w:val="both"/>
              <w:rPr>
                <w:rFonts w:cs="Arial"/>
                <w:sz w:val="20"/>
              </w:rPr>
            </w:pPr>
            <w:r>
              <w:rPr>
                <w:sz w:val="20"/>
              </w:rPr>
              <w:t>Toimipaikan kriisinhallintasuunnitelma on valvottu asiakirja, johon voivat tehdä muutoksia vain nimetyt henkilöt.</w:t>
            </w:r>
          </w:p>
          <w:p w14:paraId="7915BD97" w14:textId="77777777" w:rsidR="007F4DF4" w:rsidRPr="002A48EF" w:rsidRDefault="007F4DF4" w:rsidP="008C18A1">
            <w:pPr>
              <w:jc w:val="both"/>
              <w:rPr>
                <w:rFonts w:cs="Arial"/>
                <w:sz w:val="20"/>
              </w:rPr>
            </w:pPr>
          </w:p>
        </w:tc>
      </w:tr>
      <w:tr w:rsidR="007F4DF4" w:rsidRPr="002A48EF" w14:paraId="6378E620" w14:textId="77777777" w:rsidTr="00436F91">
        <w:tc>
          <w:tcPr>
            <w:tcW w:w="9628" w:type="dxa"/>
          </w:tcPr>
          <w:p w14:paraId="61EE59B7" w14:textId="77777777" w:rsidR="007F4DF4" w:rsidRPr="002A48EF" w:rsidRDefault="007F4DF4" w:rsidP="008C18A1">
            <w:pPr>
              <w:jc w:val="both"/>
              <w:rPr>
                <w:rFonts w:cs="Arial"/>
                <w:sz w:val="20"/>
              </w:rPr>
            </w:pPr>
          </w:p>
          <w:p w14:paraId="0FF4AD3B" w14:textId="77777777" w:rsidR="007F4DF4" w:rsidRPr="002A48EF" w:rsidRDefault="007F4DF4" w:rsidP="008C18A1">
            <w:pPr>
              <w:jc w:val="both"/>
              <w:rPr>
                <w:rFonts w:cs="Arial"/>
                <w:sz w:val="20"/>
              </w:rPr>
            </w:pPr>
            <w:r>
              <w:rPr>
                <w:sz w:val="20"/>
              </w:rPr>
              <w:t>Toimipaikan kriisinhallintasuunnitelmasta ja avainhenkilöiden yhteystiedoista on tehty kirjallinen versio kaikille kriisinhallintaryhmän (CMT) jäsenille.</w:t>
            </w:r>
          </w:p>
          <w:p w14:paraId="38A66B8E" w14:textId="77777777" w:rsidR="007F4DF4" w:rsidRPr="002A48EF" w:rsidRDefault="007F4DF4" w:rsidP="008C18A1">
            <w:pPr>
              <w:jc w:val="both"/>
              <w:rPr>
                <w:rFonts w:cs="Arial"/>
                <w:sz w:val="20"/>
              </w:rPr>
            </w:pPr>
          </w:p>
        </w:tc>
      </w:tr>
      <w:tr w:rsidR="007F4DF4" w:rsidRPr="002A48EF" w14:paraId="6AE2382B" w14:textId="77777777" w:rsidTr="00436F91">
        <w:tc>
          <w:tcPr>
            <w:tcW w:w="9628" w:type="dxa"/>
          </w:tcPr>
          <w:p w14:paraId="302134AA" w14:textId="77777777" w:rsidR="007F4DF4" w:rsidRPr="002A48EF" w:rsidRDefault="007F4DF4" w:rsidP="008C18A1">
            <w:pPr>
              <w:jc w:val="both"/>
              <w:rPr>
                <w:rFonts w:cs="Arial"/>
                <w:sz w:val="20"/>
              </w:rPr>
            </w:pPr>
          </w:p>
          <w:p w14:paraId="04EE2BD6" w14:textId="77777777" w:rsidR="007F4DF4" w:rsidRPr="002A48EF" w:rsidRDefault="007F4DF4" w:rsidP="008C18A1">
            <w:pPr>
              <w:jc w:val="both"/>
              <w:rPr>
                <w:rFonts w:cs="Arial"/>
                <w:sz w:val="20"/>
              </w:rPr>
            </w:pPr>
            <w:r>
              <w:rPr>
                <w:sz w:val="20"/>
              </w:rPr>
              <w:t>Toimipaikan kriisitilanteen johtamiseen on suunniteltu tila (johtamispaikka), johon on ennalta varattu tarpeelliset välineet ja viestiyhteydet.</w:t>
            </w:r>
          </w:p>
          <w:p w14:paraId="40146E8F" w14:textId="77777777" w:rsidR="007F4DF4" w:rsidRPr="002A48EF" w:rsidRDefault="007F4DF4" w:rsidP="008C18A1">
            <w:pPr>
              <w:jc w:val="both"/>
              <w:rPr>
                <w:rFonts w:cs="Arial"/>
                <w:sz w:val="20"/>
              </w:rPr>
            </w:pPr>
          </w:p>
        </w:tc>
      </w:tr>
      <w:tr w:rsidR="007F4DF4" w:rsidRPr="002A48EF" w14:paraId="754C57D3" w14:textId="77777777" w:rsidTr="00436F91">
        <w:tc>
          <w:tcPr>
            <w:tcW w:w="9628" w:type="dxa"/>
          </w:tcPr>
          <w:p w14:paraId="0391A9C2" w14:textId="77777777" w:rsidR="007F4DF4" w:rsidRPr="002A48EF" w:rsidRDefault="007F4DF4" w:rsidP="008C18A1">
            <w:pPr>
              <w:jc w:val="both"/>
              <w:rPr>
                <w:rFonts w:cs="Arial"/>
                <w:sz w:val="20"/>
              </w:rPr>
            </w:pPr>
          </w:p>
          <w:p w14:paraId="062A2CC1" w14:textId="77777777" w:rsidR="007F4DF4" w:rsidRPr="002A48EF" w:rsidRDefault="007F4DF4" w:rsidP="008C18A1">
            <w:pPr>
              <w:jc w:val="both"/>
              <w:rPr>
                <w:rFonts w:cs="Arial"/>
                <w:sz w:val="20"/>
              </w:rPr>
            </w:pPr>
            <w:r>
              <w:rPr>
                <w:sz w:val="20"/>
              </w:rPr>
              <w:t>Luettelo keskeisten viranomaisten ja sidosryhmien yhteyshenkilöistä ja – tiedoista on laadittu.</w:t>
            </w:r>
          </w:p>
          <w:p w14:paraId="1B03A136" w14:textId="77777777" w:rsidR="007F4DF4" w:rsidRPr="002A48EF" w:rsidRDefault="007F4DF4" w:rsidP="008C18A1">
            <w:pPr>
              <w:jc w:val="both"/>
              <w:rPr>
                <w:rFonts w:cs="Arial"/>
                <w:sz w:val="20"/>
              </w:rPr>
            </w:pPr>
          </w:p>
        </w:tc>
      </w:tr>
      <w:tr w:rsidR="007F4DF4" w:rsidRPr="002A48EF" w14:paraId="538D7DEE" w14:textId="77777777" w:rsidTr="00436F91">
        <w:tc>
          <w:tcPr>
            <w:tcW w:w="9628" w:type="dxa"/>
          </w:tcPr>
          <w:p w14:paraId="0CD2373C" w14:textId="77777777" w:rsidR="007F4DF4" w:rsidRPr="002A48EF" w:rsidRDefault="007F4DF4" w:rsidP="008C18A1">
            <w:pPr>
              <w:jc w:val="both"/>
              <w:rPr>
                <w:rFonts w:cs="Arial"/>
                <w:sz w:val="20"/>
              </w:rPr>
            </w:pPr>
          </w:p>
          <w:p w14:paraId="779DBCC1" w14:textId="77777777" w:rsidR="007F4DF4" w:rsidRPr="002A48EF" w:rsidRDefault="007F4DF4" w:rsidP="008C18A1">
            <w:pPr>
              <w:jc w:val="both"/>
              <w:rPr>
                <w:rFonts w:cs="Arial"/>
                <w:sz w:val="20"/>
              </w:rPr>
            </w:pPr>
            <w:r>
              <w:rPr>
                <w:sz w:val="20"/>
              </w:rPr>
              <w:t>Luettelo keskeisten tiedotusvälineiden yhteyshenkilöistä ja – tiedoista on laadittu.</w:t>
            </w:r>
          </w:p>
          <w:p w14:paraId="795F2EA6" w14:textId="77777777" w:rsidR="007F4DF4" w:rsidRPr="002A48EF" w:rsidRDefault="007F4DF4" w:rsidP="008C18A1">
            <w:pPr>
              <w:jc w:val="both"/>
              <w:rPr>
                <w:rFonts w:cs="Arial"/>
                <w:sz w:val="20"/>
              </w:rPr>
            </w:pPr>
          </w:p>
        </w:tc>
      </w:tr>
      <w:tr w:rsidR="007F4DF4" w:rsidRPr="002A48EF" w14:paraId="14F89BC0" w14:textId="77777777" w:rsidTr="00436F91">
        <w:tc>
          <w:tcPr>
            <w:tcW w:w="9628" w:type="dxa"/>
          </w:tcPr>
          <w:p w14:paraId="7624F564" w14:textId="77777777" w:rsidR="007F4DF4" w:rsidRPr="002A48EF" w:rsidRDefault="007F4DF4" w:rsidP="008C18A1">
            <w:pPr>
              <w:jc w:val="both"/>
              <w:rPr>
                <w:rFonts w:cs="Arial"/>
                <w:sz w:val="20"/>
              </w:rPr>
            </w:pPr>
          </w:p>
          <w:p w14:paraId="02E6E6AE" w14:textId="77777777" w:rsidR="007F4DF4" w:rsidRPr="002A48EF" w:rsidRDefault="007F4DF4" w:rsidP="008C18A1">
            <w:pPr>
              <w:jc w:val="both"/>
              <w:rPr>
                <w:rFonts w:cs="Arial"/>
                <w:sz w:val="20"/>
              </w:rPr>
            </w:pPr>
            <w:r>
              <w:rPr>
                <w:sz w:val="20"/>
              </w:rPr>
              <w:t>Kriisiviestintäsuunnitelma sisäiseen ja ulkoiseen tiedottamiseen on laadittu.</w:t>
            </w:r>
          </w:p>
          <w:p w14:paraId="6F2C63AB" w14:textId="77777777" w:rsidR="007F4DF4" w:rsidRPr="002A48EF" w:rsidRDefault="007F4DF4" w:rsidP="008C18A1">
            <w:pPr>
              <w:jc w:val="both"/>
              <w:rPr>
                <w:rFonts w:cs="Arial"/>
                <w:sz w:val="20"/>
              </w:rPr>
            </w:pPr>
          </w:p>
        </w:tc>
      </w:tr>
      <w:tr w:rsidR="007F4DF4" w:rsidRPr="002A48EF" w14:paraId="1EEC5FAF" w14:textId="77777777" w:rsidTr="00436F91">
        <w:tc>
          <w:tcPr>
            <w:tcW w:w="9628" w:type="dxa"/>
          </w:tcPr>
          <w:p w14:paraId="207BCC46" w14:textId="77777777" w:rsidR="007F4DF4" w:rsidRPr="002A48EF" w:rsidRDefault="007F4DF4" w:rsidP="008C18A1">
            <w:pPr>
              <w:jc w:val="both"/>
              <w:rPr>
                <w:rFonts w:cs="Arial"/>
                <w:sz w:val="20"/>
              </w:rPr>
            </w:pPr>
          </w:p>
          <w:p w14:paraId="485863C2" w14:textId="77777777" w:rsidR="007F4DF4" w:rsidRPr="002A48EF" w:rsidRDefault="007F4DF4" w:rsidP="008C18A1">
            <w:pPr>
              <w:jc w:val="both"/>
              <w:rPr>
                <w:rFonts w:cs="Arial"/>
                <w:sz w:val="20"/>
              </w:rPr>
            </w:pPr>
            <w:r>
              <w:rPr>
                <w:sz w:val="20"/>
              </w:rPr>
              <w:t>Toimipaikan edustajat tekevät yhteistyötä paikallisen pelastuslaitoksen kanssa ja tapaavat säännöllisesti.</w:t>
            </w:r>
          </w:p>
          <w:p w14:paraId="01F7EA83" w14:textId="77777777" w:rsidR="007F4DF4" w:rsidRPr="002A48EF" w:rsidRDefault="007F4DF4" w:rsidP="008C18A1">
            <w:pPr>
              <w:jc w:val="both"/>
              <w:rPr>
                <w:rFonts w:cs="Arial"/>
                <w:sz w:val="20"/>
              </w:rPr>
            </w:pPr>
          </w:p>
        </w:tc>
      </w:tr>
    </w:tbl>
    <w:p w14:paraId="535BC4C3" w14:textId="77777777" w:rsidR="00513B03" w:rsidRPr="002A48EF" w:rsidRDefault="00513B03" w:rsidP="00513B03">
      <w:pPr>
        <w:rPr>
          <w:rFonts w:cs="Arial"/>
        </w:rPr>
      </w:pPr>
    </w:p>
    <w:p w14:paraId="2DCB65FF" w14:textId="77777777" w:rsidR="00513B03" w:rsidRPr="002A48EF" w:rsidRDefault="00513B03" w:rsidP="00513B03">
      <w:pPr>
        <w:jc w:val="both"/>
        <w:rPr>
          <w:rFonts w:cs="Arial"/>
          <w:b/>
        </w:rPr>
      </w:pPr>
      <w:r>
        <w:rPr>
          <w:b/>
        </w:rPr>
        <w:t>Valmius kriisinhallintaan</w:t>
      </w:r>
    </w:p>
    <w:p w14:paraId="6F14C2AC" w14:textId="77777777" w:rsidR="00513B03" w:rsidRPr="002A48EF" w:rsidRDefault="00513B03" w:rsidP="00513B03">
      <w:pPr>
        <w:keepNext/>
        <w:jc w:val="both"/>
        <w:rPr>
          <w:rFonts w:cs="Arial"/>
          <w:b/>
        </w:rPr>
      </w:pPr>
      <w:r>
        <w:rPr>
          <w:b/>
        </w:rPr>
        <w:t>USEIN ESITETTYJÄ KYSYMYKSIÄ</w:t>
      </w:r>
    </w:p>
    <w:p w14:paraId="63400DAE" w14:textId="77777777" w:rsidR="00513B03" w:rsidRPr="002A48EF" w:rsidRDefault="00513B03" w:rsidP="00513B03">
      <w:pPr>
        <w:rPr>
          <w:rFonts w:cs="Arial"/>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3574"/>
        <w:gridCol w:w="2646"/>
      </w:tblGrid>
      <w:tr w:rsidR="00513B03" w:rsidRPr="002A48EF" w14:paraId="36313FEF" w14:textId="77777777" w:rsidTr="002A48EF">
        <w:tc>
          <w:tcPr>
            <w:tcW w:w="3414" w:type="dxa"/>
            <w:tcBorders>
              <w:bottom w:val="single" w:sz="4" w:space="0" w:color="auto"/>
            </w:tcBorders>
          </w:tcPr>
          <w:p w14:paraId="1F9937F6" w14:textId="77777777" w:rsidR="00513B03" w:rsidRPr="002A48EF" w:rsidRDefault="00513B03" w:rsidP="002A48EF">
            <w:pPr>
              <w:keepNext/>
              <w:jc w:val="both"/>
              <w:rPr>
                <w:rFonts w:cs="Arial"/>
                <w:b/>
                <w:sz w:val="20"/>
              </w:rPr>
            </w:pPr>
            <w:r>
              <w:rPr>
                <w:b/>
                <w:sz w:val="20"/>
              </w:rPr>
              <w:t>NRO LIITTEESSÄ 1.</w:t>
            </w:r>
          </w:p>
        </w:tc>
        <w:tc>
          <w:tcPr>
            <w:tcW w:w="3574" w:type="dxa"/>
            <w:tcBorders>
              <w:bottom w:val="single" w:sz="4" w:space="0" w:color="auto"/>
            </w:tcBorders>
          </w:tcPr>
          <w:p w14:paraId="5404A432" w14:textId="77777777" w:rsidR="00513B03" w:rsidRPr="002A48EF" w:rsidRDefault="00513B03" w:rsidP="002A48EF">
            <w:pPr>
              <w:keepNext/>
              <w:jc w:val="both"/>
              <w:rPr>
                <w:rFonts w:cs="Arial"/>
                <w:b/>
                <w:sz w:val="20"/>
              </w:rPr>
            </w:pPr>
            <w:r>
              <w:rPr>
                <w:b/>
                <w:sz w:val="20"/>
              </w:rPr>
              <w:t>KYSYMYS</w:t>
            </w:r>
          </w:p>
        </w:tc>
        <w:tc>
          <w:tcPr>
            <w:tcW w:w="2646" w:type="dxa"/>
            <w:tcBorders>
              <w:bottom w:val="single" w:sz="4" w:space="0" w:color="auto"/>
            </w:tcBorders>
          </w:tcPr>
          <w:p w14:paraId="511BE51C" w14:textId="77777777" w:rsidR="00513B03" w:rsidRPr="002A48EF" w:rsidRDefault="00513B03" w:rsidP="002A48EF">
            <w:pPr>
              <w:keepNext/>
              <w:jc w:val="both"/>
              <w:rPr>
                <w:rFonts w:cs="Arial"/>
                <w:b/>
                <w:sz w:val="20"/>
              </w:rPr>
            </w:pPr>
            <w:r>
              <w:rPr>
                <w:b/>
                <w:sz w:val="20"/>
              </w:rPr>
              <w:t>SIVU</w:t>
            </w:r>
          </w:p>
        </w:tc>
      </w:tr>
      <w:tr w:rsidR="00513B03" w:rsidRPr="002A48EF" w14:paraId="1A74228A" w14:textId="77777777" w:rsidTr="002A48EF">
        <w:tc>
          <w:tcPr>
            <w:tcW w:w="3414" w:type="dxa"/>
            <w:tcBorders>
              <w:top w:val="single" w:sz="4" w:space="0" w:color="auto"/>
              <w:bottom w:val="single" w:sz="4" w:space="0" w:color="auto"/>
            </w:tcBorders>
          </w:tcPr>
          <w:p w14:paraId="1A6E88B8" w14:textId="77777777" w:rsidR="00513B03" w:rsidRPr="002A48EF" w:rsidRDefault="00513B03" w:rsidP="002A48EF">
            <w:pPr>
              <w:keepNext/>
              <w:jc w:val="both"/>
              <w:rPr>
                <w:rFonts w:cs="Arial"/>
                <w:sz w:val="20"/>
              </w:rPr>
            </w:pPr>
            <w:r>
              <w:rPr>
                <w:sz w:val="20"/>
              </w:rPr>
              <w:t>1</w:t>
            </w:r>
          </w:p>
        </w:tc>
        <w:tc>
          <w:tcPr>
            <w:tcW w:w="3574" w:type="dxa"/>
            <w:tcBorders>
              <w:top w:val="single" w:sz="4" w:space="0" w:color="auto"/>
              <w:bottom w:val="single" w:sz="4" w:space="0" w:color="auto"/>
            </w:tcBorders>
          </w:tcPr>
          <w:p w14:paraId="1D7FCCF8" w14:textId="77777777" w:rsidR="00513B03" w:rsidRPr="002A48EF" w:rsidRDefault="00513B03" w:rsidP="002A48EF">
            <w:pPr>
              <w:keepNext/>
              <w:jc w:val="both"/>
              <w:rPr>
                <w:rFonts w:cs="Arial"/>
                <w:sz w:val="20"/>
              </w:rPr>
            </w:pPr>
            <w:r>
              <w:rPr>
                <w:sz w:val="20"/>
              </w:rPr>
              <w:t>Mikä on kriisi?</w:t>
            </w:r>
          </w:p>
        </w:tc>
        <w:tc>
          <w:tcPr>
            <w:tcW w:w="2646" w:type="dxa"/>
            <w:tcBorders>
              <w:top w:val="single" w:sz="4" w:space="0" w:color="auto"/>
              <w:bottom w:val="single" w:sz="4" w:space="0" w:color="auto"/>
            </w:tcBorders>
          </w:tcPr>
          <w:p w14:paraId="4AE6FC91" w14:textId="77777777" w:rsidR="00513B03" w:rsidRPr="002A48EF" w:rsidRDefault="00513B03" w:rsidP="002A48EF">
            <w:pPr>
              <w:keepNext/>
              <w:jc w:val="both"/>
              <w:rPr>
                <w:rFonts w:cs="Arial"/>
                <w:sz w:val="20"/>
              </w:rPr>
            </w:pPr>
            <w:r>
              <w:rPr>
                <w:sz w:val="20"/>
              </w:rPr>
              <w:t>Ks. sivu 8</w:t>
            </w:r>
          </w:p>
        </w:tc>
      </w:tr>
    </w:tbl>
    <w:p w14:paraId="58B4F08D" w14:textId="77777777" w:rsidR="00513B03" w:rsidRDefault="00513B03" w:rsidP="00513B03"/>
    <w:p w14:paraId="28240424" w14:textId="77777777" w:rsidR="00513B03" w:rsidRDefault="00513B03" w:rsidP="00513B03">
      <w:pPr>
        <w:rPr>
          <w:noProof/>
          <w:color w:val="000000"/>
          <w:spacing w:val="20"/>
          <w:sz w:val="40"/>
          <w:szCs w:val="36"/>
        </w:rPr>
      </w:pPr>
      <w:r>
        <w:br w:type="page"/>
      </w:r>
    </w:p>
    <w:p w14:paraId="1C5ACF7B" w14:textId="5264276A" w:rsidR="007F4DF4" w:rsidRPr="00513B03" w:rsidRDefault="002A48EF" w:rsidP="00513B03">
      <w:pPr>
        <w:pStyle w:val="Heading1"/>
        <w:tabs>
          <w:tab w:val="left" w:pos="4253"/>
        </w:tabs>
        <w:jc w:val="both"/>
      </w:pPr>
      <w:bookmarkStart w:id="8" w:name="_Toc425926231"/>
      <w:r>
        <w:lastRenderedPageBreak/>
        <w:t>Tuloskriteeri 2: Sisäinen arviointimenettely</w:t>
      </w:r>
      <w:bookmarkEnd w:id="8"/>
    </w:p>
    <w:p w14:paraId="3362E934" w14:textId="77777777" w:rsidR="007F4DF4" w:rsidRPr="002A48EF" w:rsidRDefault="007F4DF4" w:rsidP="008C18A1">
      <w:pPr>
        <w:jc w:val="both"/>
        <w:rPr>
          <w:rFonts w:cs="Arial"/>
          <w:b/>
          <w:szCs w:val="22"/>
        </w:rPr>
      </w:pPr>
      <w:r>
        <w:rPr>
          <w:b/>
        </w:rPr>
        <w:t>Tarkoitus:</w:t>
      </w:r>
    </w:p>
    <w:p w14:paraId="74993845" w14:textId="77777777" w:rsidR="007F4DF4" w:rsidRPr="002A48EF" w:rsidRDefault="007F4DF4" w:rsidP="008C18A1">
      <w:pPr>
        <w:pStyle w:val="ListParagraph"/>
        <w:ind w:left="360"/>
        <w:jc w:val="both"/>
        <w:rPr>
          <w:rFonts w:cs="Arial"/>
          <w:szCs w:val="22"/>
        </w:rPr>
      </w:pPr>
    </w:p>
    <w:p w14:paraId="35109ABD" w14:textId="77777777" w:rsidR="007F4DF4" w:rsidRDefault="007F4DF4" w:rsidP="004A3E0F">
      <w:pPr>
        <w:jc w:val="both"/>
        <w:rPr>
          <w:rFonts w:cs="Arial"/>
          <w:szCs w:val="22"/>
        </w:rPr>
      </w:pPr>
      <w:r>
        <w:t>Varmistaa, että yhtiö tarkastaa, arvioi ja päivittää kriisinhallintasuunnitelmaa ja siihen liittyviä toimintatapoja ja ohjeita säännöllisesti. Niiden tulee vastata yhtiön tarpeita, toiminnasta aiheutuvia riskejä ja toimialan parhaita käytäntöjä.</w:t>
      </w:r>
    </w:p>
    <w:p w14:paraId="558C0DA7" w14:textId="77777777" w:rsidR="004A3E0F" w:rsidRPr="002A48EF" w:rsidRDefault="004A3E0F" w:rsidP="004A3E0F">
      <w:pPr>
        <w:jc w:val="both"/>
        <w:rPr>
          <w:rFonts w:cs="Arial"/>
          <w:szCs w:val="22"/>
        </w:rPr>
      </w:pPr>
    </w:p>
    <w:p w14:paraId="590D1F3F" w14:textId="77777777" w:rsidR="007F4DF4" w:rsidRPr="002A48EF" w:rsidRDefault="007F4DF4" w:rsidP="004A3E0F">
      <w:pPr>
        <w:pStyle w:val="ListParagraph"/>
        <w:numPr>
          <w:ilvl w:val="0"/>
          <w:numId w:val="31"/>
        </w:numPr>
        <w:jc w:val="both"/>
        <w:rPr>
          <w:rFonts w:cs="Arial"/>
          <w:szCs w:val="22"/>
        </w:rPr>
      </w:pPr>
      <w:r>
        <w:t>Haastattelujen ja asiakirjojen tarkastelun avulla tulee määritellä seuraavat asiat:</w:t>
      </w:r>
    </w:p>
    <w:p w14:paraId="2FEBC07A" w14:textId="77777777" w:rsidR="007F4DF4" w:rsidRPr="00A5787E" w:rsidRDefault="007F4DF4" w:rsidP="008C18A1">
      <w:pPr>
        <w:spacing w:line="259" w:lineRule="auto"/>
        <w:jc w:val="both"/>
        <w:rPr>
          <w:rFonts w:cs="Arial"/>
          <w:sz w:val="22"/>
          <w:szCs w:val="22"/>
        </w:rPr>
      </w:pPr>
    </w:p>
    <w:tbl>
      <w:tblPr>
        <w:tblStyle w:val="TableGrid"/>
        <w:tblW w:w="0" w:type="auto"/>
        <w:tblLook w:val="04A0" w:firstRow="1" w:lastRow="0" w:firstColumn="1" w:lastColumn="0" w:noHBand="0" w:noVBand="1"/>
      </w:tblPr>
      <w:tblGrid>
        <w:gridCol w:w="9628"/>
      </w:tblGrid>
      <w:tr w:rsidR="007F4DF4" w:rsidRPr="002A48EF" w14:paraId="06BBB851" w14:textId="77777777" w:rsidTr="00436F91">
        <w:trPr>
          <w:trHeight w:val="470"/>
        </w:trPr>
        <w:tc>
          <w:tcPr>
            <w:tcW w:w="9628" w:type="dxa"/>
          </w:tcPr>
          <w:p w14:paraId="6F44936D" w14:textId="77777777" w:rsidR="007F4DF4" w:rsidRPr="002A48EF" w:rsidRDefault="007F4DF4" w:rsidP="008C18A1">
            <w:pPr>
              <w:jc w:val="both"/>
              <w:rPr>
                <w:rFonts w:cs="Arial"/>
                <w:b/>
                <w:sz w:val="20"/>
                <w:szCs w:val="22"/>
              </w:rPr>
            </w:pPr>
            <w:r>
              <w:rPr>
                <w:b/>
                <w:sz w:val="20"/>
              </w:rPr>
              <w:t>Tuloskriteeri 2</w:t>
            </w:r>
          </w:p>
          <w:p w14:paraId="34D8A307" w14:textId="77777777" w:rsidR="007F4DF4" w:rsidRPr="002A48EF" w:rsidRDefault="007F4DF4" w:rsidP="008C18A1">
            <w:pPr>
              <w:jc w:val="both"/>
              <w:rPr>
                <w:rFonts w:cs="Arial"/>
                <w:b/>
                <w:sz w:val="20"/>
                <w:szCs w:val="22"/>
              </w:rPr>
            </w:pPr>
            <w:r>
              <w:rPr>
                <w:b/>
                <w:sz w:val="20"/>
              </w:rPr>
              <w:t>Sisäinen arviointimenettely</w:t>
            </w:r>
          </w:p>
          <w:p w14:paraId="75F302B4" w14:textId="77777777" w:rsidR="007F4DF4" w:rsidRPr="002A48EF" w:rsidRDefault="007F4DF4" w:rsidP="008C18A1">
            <w:pPr>
              <w:jc w:val="both"/>
              <w:rPr>
                <w:rFonts w:cs="Arial"/>
                <w:b/>
                <w:sz w:val="20"/>
                <w:szCs w:val="22"/>
              </w:rPr>
            </w:pPr>
            <w:r>
              <w:rPr>
                <w:b/>
                <w:sz w:val="20"/>
              </w:rPr>
              <w:t>TULOSKRITEERIN ARVIOINTIPERUSTEET YHTIÖN TASOLLA</w:t>
            </w:r>
          </w:p>
        </w:tc>
      </w:tr>
      <w:tr w:rsidR="007F4DF4" w:rsidRPr="002A48EF" w14:paraId="76789DDE" w14:textId="77777777" w:rsidTr="00436F91">
        <w:tc>
          <w:tcPr>
            <w:tcW w:w="9628" w:type="dxa"/>
          </w:tcPr>
          <w:p w14:paraId="6A9AB7E4" w14:textId="77777777" w:rsidR="007F4DF4" w:rsidRPr="002A48EF" w:rsidRDefault="007F4DF4" w:rsidP="008C18A1">
            <w:pPr>
              <w:jc w:val="both"/>
              <w:rPr>
                <w:rFonts w:cs="Arial"/>
                <w:sz w:val="20"/>
                <w:szCs w:val="22"/>
              </w:rPr>
            </w:pPr>
          </w:p>
          <w:p w14:paraId="4C8D9612" w14:textId="77777777" w:rsidR="007F4DF4" w:rsidRPr="002A48EF" w:rsidRDefault="007F4DF4" w:rsidP="008C18A1">
            <w:pPr>
              <w:jc w:val="both"/>
              <w:rPr>
                <w:rFonts w:cs="Arial"/>
                <w:sz w:val="20"/>
                <w:szCs w:val="22"/>
              </w:rPr>
            </w:pPr>
            <w:r>
              <w:rPr>
                <w:sz w:val="20"/>
              </w:rPr>
              <w:t>Yhtiön kriisinhallintasuunnitelma tarkastetaan, arvioidaan ja päivitetään säännöllisesti seuraavissa tapauksissa:</w:t>
            </w:r>
          </w:p>
          <w:p w14:paraId="6EC30E1F" w14:textId="77777777" w:rsidR="007F4DF4" w:rsidRPr="002A48EF" w:rsidRDefault="007F4DF4" w:rsidP="008C18A1">
            <w:pPr>
              <w:jc w:val="both"/>
              <w:rPr>
                <w:rFonts w:cs="Arial"/>
                <w:sz w:val="20"/>
                <w:szCs w:val="22"/>
              </w:rPr>
            </w:pPr>
          </w:p>
          <w:p w14:paraId="4C01B672" w14:textId="77777777" w:rsidR="007F4DF4" w:rsidRPr="002A48EF" w:rsidRDefault="007F4DF4" w:rsidP="008C18A1">
            <w:pPr>
              <w:pStyle w:val="ListParagraph"/>
              <w:numPr>
                <w:ilvl w:val="0"/>
                <w:numId w:val="32"/>
              </w:numPr>
              <w:jc w:val="both"/>
              <w:rPr>
                <w:rFonts w:cs="Arial"/>
                <w:sz w:val="20"/>
                <w:szCs w:val="22"/>
              </w:rPr>
            </w:pPr>
            <w:r>
              <w:rPr>
                <w:sz w:val="20"/>
              </w:rPr>
              <w:t>nimetyt vastuuhenkilöt vaihtuvat</w:t>
            </w:r>
          </w:p>
          <w:p w14:paraId="78C0FE90" w14:textId="77777777" w:rsidR="007F4DF4" w:rsidRPr="002A48EF" w:rsidRDefault="007F4DF4" w:rsidP="008C18A1">
            <w:pPr>
              <w:pStyle w:val="ListParagraph"/>
              <w:numPr>
                <w:ilvl w:val="0"/>
                <w:numId w:val="32"/>
              </w:numPr>
              <w:jc w:val="both"/>
              <w:rPr>
                <w:rFonts w:cs="Arial"/>
                <w:sz w:val="20"/>
                <w:szCs w:val="22"/>
              </w:rPr>
            </w:pPr>
            <w:r>
              <w:rPr>
                <w:sz w:val="20"/>
              </w:rPr>
              <w:t>jos liike- ja/tai tuotantotoiminnassa on merkittäviä muutoksia (uusi kaivos, laajennus tms.)</w:t>
            </w:r>
          </w:p>
          <w:p w14:paraId="1EF2E1A3" w14:textId="35AB4425" w:rsidR="007F4DF4" w:rsidRPr="002A48EF" w:rsidRDefault="007F4DF4" w:rsidP="008C18A1">
            <w:pPr>
              <w:pStyle w:val="ListParagraph"/>
              <w:numPr>
                <w:ilvl w:val="0"/>
                <w:numId w:val="32"/>
              </w:numPr>
              <w:jc w:val="both"/>
              <w:rPr>
                <w:rFonts w:cs="Arial"/>
                <w:sz w:val="20"/>
                <w:szCs w:val="22"/>
              </w:rPr>
            </w:pPr>
            <w:r>
              <w:rPr>
                <w:sz w:val="20"/>
              </w:rPr>
              <w:t>toimintaan liittyvien turvallisuus- ja</w:t>
            </w:r>
            <w:r w:rsidR="00203A56">
              <w:rPr>
                <w:sz w:val="20"/>
              </w:rPr>
              <w:t>/</w:t>
            </w:r>
            <w:r>
              <w:rPr>
                <w:sz w:val="20"/>
              </w:rPr>
              <w:t>tai pelastussuunnitelmien päivitysten yhteydessä kerran vuodessa.</w:t>
            </w:r>
          </w:p>
          <w:p w14:paraId="66C6DF7D" w14:textId="77777777" w:rsidR="007F4DF4" w:rsidRPr="002A48EF" w:rsidRDefault="007F4DF4" w:rsidP="008C18A1">
            <w:pPr>
              <w:jc w:val="both"/>
              <w:rPr>
                <w:rFonts w:cs="Arial"/>
                <w:sz w:val="20"/>
                <w:szCs w:val="22"/>
              </w:rPr>
            </w:pPr>
          </w:p>
        </w:tc>
      </w:tr>
      <w:tr w:rsidR="007F4DF4" w:rsidRPr="002A48EF" w14:paraId="656FDD83" w14:textId="77777777" w:rsidTr="00436F91">
        <w:tc>
          <w:tcPr>
            <w:tcW w:w="9628" w:type="dxa"/>
          </w:tcPr>
          <w:p w14:paraId="0C4D373A" w14:textId="77777777" w:rsidR="007F4DF4" w:rsidRPr="002A48EF" w:rsidRDefault="007F4DF4" w:rsidP="008C18A1">
            <w:pPr>
              <w:jc w:val="both"/>
              <w:rPr>
                <w:rFonts w:cs="Arial"/>
                <w:sz w:val="20"/>
                <w:szCs w:val="22"/>
              </w:rPr>
            </w:pPr>
          </w:p>
          <w:p w14:paraId="094C5D01" w14:textId="77777777" w:rsidR="007F4DF4" w:rsidRPr="002A48EF" w:rsidRDefault="007F4DF4" w:rsidP="008C18A1">
            <w:pPr>
              <w:jc w:val="both"/>
              <w:rPr>
                <w:rFonts w:cs="Arial"/>
                <w:sz w:val="20"/>
                <w:szCs w:val="22"/>
              </w:rPr>
            </w:pPr>
            <w:r>
              <w:rPr>
                <w:sz w:val="20"/>
              </w:rPr>
              <w:t>Kriisinhallintasuunnitelman mukainen viestintä- ja ilmoitusjärjestelmä testataan vähintään kahdesti vuodessa.</w:t>
            </w:r>
          </w:p>
          <w:p w14:paraId="519893ED" w14:textId="77777777" w:rsidR="007F4DF4" w:rsidRPr="002A48EF" w:rsidRDefault="007F4DF4" w:rsidP="008C18A1">
            <w:pPr>
              <w:jc w:val="both"/>
              <w:rPr>
                <w:rFonts w:cs="Arial"/>
                <w:sz w:val="20"/>
                <w:szCs w:val="22"/>
              </w:rPr>
            </w:pPr>
          </w:p>
        </w:tc>
      </w:tr>
      <w:tr w:rsidR="007F4DF4" w:rsidRPr="002A48EF" w14:paraId="7CE497AA" w14:textId="77777777" w:rsidTr="00436F91">
        <w:tc>
          <w:tcPr>
            <w:tcW w:w="9628" w:type="dxa"/>
          </w:tcPr>
          <w:p w14:paraId="0F91D272" w14:textId="77777777" w:rsidR="007F4DF4" w:rsidRPr="002A48EF" w:rsidRDefault="007F4DF4" w:rsidP="008C18A1">
            <w:pPr>
              <w:jc w:val="both"/>
              <w:rPr>
                <w:rFonts w:cs="Arial"/>
                <w:sz w:val="20"/>
                <w:szCs w:val="22"/>
              </w:rPr>
            </w:pPr>
          </w:p>
          <w:p w14:paraId="68430972" w14:textId="77777777" w:rsidR="007F4DF4" w:rsidRPr="002A48EF" w:rsidRDefault="007F4DF4" w:rsidP="008C18A1">
            <w:pPr>
              <w:jc w:val="both"/>
              <w:rPr>
                <w:rFonts w:cs="Arial"/>
                <w:sz w:val="20"/>
                <w:szCs w:val="22"/>
              </w:rPr>
            </w:pPr>
            <w:r>
              <w:rPr>
                <w:sz w:val="20"/>
              </w:rPr>
              <w:t>Kriisinhallintaryhmän uudet jäsenet perehdytetään kriisinhallintasuunnitelmaan kahden kuukauden sisällä ryhmään liittymisestä, perehdytykset kirjataan koulutusrekisteriin.</w:t>
            </w:r>
          </w:p>
          <w:p w14:paraId="6ECE56CB" w14:textId="77777777" w:rsidR="007F4DF4" w:rsidRPr="002A48EF" w:rsidRDefault="007F4DF4" w:rsidP="008C18A1">
            <w:pPr>
              <w:jc w:val="both"/>
              <w:rPr>
                <w:rFonts w:cs="Arial"/>
                <w:sz w:val="20"/>
                <w:szCs w:val="22"/>
              </w:rPr>
            </w:pPr>
          </w:p>
        </w:tc>
      </w:tr>
      <w:tr w:rsidR="007F4DF4" w:rsidRPr="002A48EF" w14:paraId="37894725" w14:textId="77777777" w:rsidTr="00436F91">
        <w:trPr>
          <w:trHeight w:val="372"/>
        </w:trPr>
        <w:tc>
          <w:tcPr>
            <w:tcW w:w="9628" w:type="dxa"/>
          </w:tcPr>
          <w:p w14:paraId="689B4094" w14:textId="77777777" w:rsidR="007F4DF4" w:rsidRPr="002A48EF" w:rsidRDefault="007F4DF4" w:rsidP="008C18A1">
            <w:pPr>
              <w:jc w:val="both"/>
              <w:rPr>
                <w:rFonts w:cs="Arial"/>
                <w:b/>
                <w:sz w:val="20"/>
                <w:szCs w:val="22"/>
              </w:rPr>
            </w:pPr>
            <w:r>
              <w:rPr>
                <w:b/>
                <w:sz w:val="20"/>
              </w:rPr>
              <w:t>Tuloskriteeri 2</w:t>
            </w:r>
          </w:p>
          <w:p w14:paraId="2709564B" w14:textId="77777777" w:rsidR="007F4DF4" w:rsidRPr="002A48EF" w:rsidRDefault="007F4DF4" w:rsidP="008C18A1">
            <w:pPr>
              <w:jc w:val="both"/>
              <w:rPr>
                <w:rFonts w:cs="Arial"/>
                <w:b/>
                <w:sz w:val="20"/>
                <w:szCs w:val="22"/>
              </w:rPr>
            </w:pPr>
            <w:r>
              <w:rPr>
                <w:b/>
                <w:sz w:val="20"/>
              </w:rPr>
              <w:t>Sisäinen arviointimenettely</w:t>
            </w:r>
          </w:p>
          <w:p w14:paraId="2C403DA2" w14:textId="0662140A" w:rsidR="007F4DF4" w:rsidRPr="002A48EF" w:rsidRDefault="007F4DF4" w:rsidP="00203A56">
            <w:pPr>
              <w:jc w:val="both"/>
              <w:rPr>
                <w:rFonts w:cs="Arial"/>
                <w:sz w:val="20"/>
                <w:szCs w:val="22"/>
              </w:rPr>
            </w:pPr>
            <w:r>
              <w:rPr>
                <w:b/>
                <w:sz w:val="20"/>
              </w:rPr>
              <w:t>TULOSKRITEERIN ARVIOINTIPERUSTEET TOIMIPAIKKATASOLLA</w:t>
            </w:r>
            <w:r>
              <w:rPr>
                <w:sz w:val="20"/>
              </w:rPr>
              <w:t xml:space="preserve"> </w:t>
            </w:r>
          </w:p>
        </w:tc>
      </w:tr>
      <w:tr w:rsidR="007F4DF4" w:rsidRPr="002A48EF" w14:paraId="204E8548" w14:textId="77777777" w:rsidTr="00436F91">
        <w:tc>
          <w:tcPr>
            <w:tcW w:w="9628" w:type="dxa"/>
          </w:tcPr>
          <w:p w14:paraId="287B215F" w14:textId="77777777" w:rsidR="007F4DF4" w:rsidRPr="002A48EF" w:rsidRDefault="007F4DF4" w:rsidP="008C18A1">
            <w:pPr>
              <w:jc w:val="both"/>
              <w:rPr>
                <w:rFonts w:cs="Arial"/>
                <w:sz w:val="20"/>
                <w:szCs w:val="22"/>
              </w:rPr>
            </w:pPr>
            <w:r>
              <w:rPr>
                <w:sz w:val="20"/>
              </w:rPr>
              <w:t>Toimipaikan kriisinhallintasuunnitelma tarkastetaan, arvioidaan ja päivitetään säännöllisesti seuraavissa tapauksissa:</w:t>
            </w:r>
          </w:p>
          <w:p w14:paraId="16BC0591" w14:textId="77777777" w:rsidR="007F4DF4" w:rsidRPr="002A48EF" w:rsidRDefault="007F4DF4" w:rsidP="008C18A1">
            <w:pPr>
              <w:jc w:val="both"/>
              <w:rPr>
                <w:rFonts w:cs="Arial"/>
                <w:sz w:val="20"/>
                <w:szCs w:val="22"/>
              </w:rPr>
            </w:pPr>
          </w:p>
          <w:p w14:paraId="462E4D2A" w14:textId="77777777" w:rsidR="007F4DF4" w:rsidRPr="002A48EF" w:rsidRDefault="007F4DF4" w:rsidP="00AC6088">
            <w:pPr>
              <w:pStyle w:val="ListParagraph"/>
              <w:numPr>
                <w:ilvl w:val="0"/>
                <w:numId w:val="33"/>
              </w:numPr>
              <w:ind w:left="738"/>
              <w:jc w:val="both"/>
              <w:rPr>
                <w:rFonts w:cs="Arial"/>
                <w:sz w:val="20"/>
                <w:szCs w:val="22"/>
              </w:rPr>
            </w:pPr>
            <w:r>
              <w:rPr>
                <w:sz w:val="20"/>
              </w:rPr>
              <w:t>nimetyt vastuuhenkilöt vaihtuvat</w:t>
            </w:r>
          </w:p>
          <w:p w14:paraId="795314A7" w14:textId="7BA779E1" w:rsidR="007F4DF4" w:rsidRPr="002A48EF" w:rsidRDefault="007F4DF4" w:rsidP="00AC6088">
            <w:pPr>
              <w:pStyle w:val="ListParagraph"/>
              <w:numPr>
                <w:ilvl w:val="0"/>
                <w:numId w:val="33"/>
              </w:numPr>
              <w:ind w:left="738"/>
              <w:jc w:val="both"/>
              <w:rPr>
                <w:rFonts w:cs="Arial"/>
                <w:sz w:val="20"/>
                <w:szCs w:val="22"/>
              </w:rPr>
            </w:pPr>
            <w:r>
              <w:rPr>
                <w:sz w:val="20"/>
              </w:rPr>
              <w:t>toimintaan liittyvien turvallisuus- ja</w:t>
            </w:r>
            <w:r w:rsidR="00A31340">
              <w:rPr>
                <w:sz w:val="20"/>
              </w:rPr>
              <w:t>/</w:t>
            </w:r>
            <w:r>
              <w:rPr>
                <w:sz w:val="20"/>
              </w:rPr>
              <w:t>tai pelastussuunnitelmien päivitysten yhteydessä kerran vuodessa.</w:t>
            </w:r>
          </w:p>
          <w:p w14:paraId="034C470E" w14:textId="77777777" w:rsidR="007F4DF4" w:rsidRPr="002A48EF" w:rsidRDefault="007F4DF4" w:rsidP="008C18A1">
            <w:pPr>
              <w:jc w:val="both"/>
              <w:rPr>
                <w:rFonts w:cs="Arial"/>
                <w:sz w:val="20"/>
                <w:szCs w:val="22"/>
              </w:rPr>
            </w:pPr>
          </w:p>
        </w:tc>
      </w:tr>
      <w:tr w:rsidR="007F4DF4" w:rsidRPr="002A48EF" w14:paraId="469CB1A9" w14:textId="77777777" w:rsidTr="00436F91">
        <w:tc>
          <w:tcPr>
            <w:tcW w:w="9628" w:type="dxa"/>
          </w:tcPr>
          <w:p w14:paraId="7F5BE08A" w14:textId="77777777" w:rsidR="007F4DF4" w:rsidRPr="002A48EF" w:rsidRDefault="007F4DF4" w:rsidP="008C18A1">
            <w:pPr>
              <w:jc w:val="both"/>
              <w:rPr>
                <w:rFonts w:cs="Arial"/>
                <w:sz w:val="20"/>
                <w:szCs w:val="22"/>
              </w:rPr>
            </w:pPr>
          </w:p>
          <w:p w14:paraId="02C2069F" w14:textId="77777777" w:rsidR="007F4DF4" w:rsidRPr="002A48EF" w:rsidRDefault="007F4DF4" w:rsidP="008C18A1">
            <w:pPr>
              <w:jc w:val="both"/>
              <w:rPr>
                <w:rFonts w:cs="Arial"/>
                <w:sz w:val="20"/>
                <w:szCs w:val="22"/>
              </w:rPr>
            </w:pPr>
            <w:r>
              <w:rPr>
                <w:sz w:val="20"/>
              </w:rPr>
              <w:t>Kriisinhallintasuunnitelman mukainen viestintä- ja ilmoitusjärjestelmä testataan vähintään kahdesti vuodessa.</w:t>
            </w:r>
          </w:p>
          <w:p w14:paraId="6884B83C" w14:textId="77777777" w:rsidR="007F4DF4" w:rsidRPr="002A48EF" w:rsidRDefault="007F4DF4" w:rsidP="008C18A1">
            <w:pPr>
              <w:jc w:val="both"/>
              <w:rPr>
                <w:rFonts w:cs="Arial"/>
                <w:sz w:val="20"/>
                <w:szCs w:val="22"/>
              </w:rPr>
            </w:pPr>
          </w:p>
        </w:tc>
      </w:tr>
      <w:tr w:rsidR="007F4DF4" w:rsidRPr="002A48EF" w14:paraId="06452CFD" w14:textId="77777777" w:rsidTr="00436F91">
        <w:tc>
          <w:tcPr>
            <w:tcW w:w="9628" w:type="dxa"/>
          </w:tcPr>
          <w:p w14:paraId="04588567" w14:textId="77777777" w:rsidR="007F4DF4" w:rsidRPr="002A48EF" w:rsidRDefault="007F4DF4" w:rsidP="008C18A1">
            <w:pPr>
              <w:jc w:val="both"/>
              <w:rPr>
                <w:rFonts w:cs="Arial"/>
                <w:sz w:val="20"/>
                <w:szCs w:val="22"/>
              </w:rPr>
            </w:pPr>
          </w:p>
          <w:p w14:paraId="53026E33" w14:textId="77777777" w:rsidR="007F4DF4" w:rsidRPr="002A48EF" w:rsidRDefault="007F4DF4" w:rsidP="008C18A1">
            <w:pPr>
              <w:jc w:val="both"/>
              <w:rPr>
                <w:rFonts w:cs="Arial"/>
                <w:sz w:val="20"/>
                <w:szCs w:val="22"/>
              </w:rPr>
            </w:pPr>
            <w:r>
              <w:rPr>
                <w:sz w:val="20"/>
              </w:rPr>
              <w:t>Toimipaikan kriisinhallintasuunnitelma on annettu yhtiön käyttöön.</w:t>
            </w:r>
          </w:p>
          <w:p w14:paraId="1F4A73B2" w14:textId="77777777" w:rsidR="007F4DF4" w:rsidRPr="002A48EF" w:rsidRDefault="007F4DF4" w:rsidP="008C18A1">
            <w:pPr>
              <w:jc w:val="both"/>
              <w:rPr>
                <w:rFonts w:cs="Arial"/>
                <w:sz w:val="20"/>
                <w:szCs w:val="22"/>
              </w:rPr>
            </w:pPr>
          </w:p>
        </w:tc>
      </w:tr>
      <w:tr w:rsidR="007F4DF4" w:rsidRPr="002A48EF" w14:paraId="70078F1E" w14:textId="77777777" w:rsidTr="00436F91">
        <w:tc>
          <w:tcPr>
            <w:tcW w:w="9628" w:type="dxa"/>
          </w:tcPr>
          <w:p w14:paraId="26DB97AA" w14:textId="77777777" w:rsidR="007F4DF4" w:rsidRPr="002A48EF" w:rsidRDefault="007F4DF4" w:rsidP="008C18A1">
            <w:pPr>
              <w:jc w:val="both"/>
              <w:rPr>
                <w:rFonts w:cs="Arial"/>
                <w:sz w:val="20"/>
                <w:szCs w:val="22"/>
              </w:rPr>
            </w:pPr>
          </w:p>
          <w:p w14:paraId="51561F9C" w14:textId="77777777" w:rsidR="007F4DF4" w:rsidRPr="002A48EF" w:rsidRDefault="007F4DF4" w:rsidP="008C18A1">
            <w:pPr>
              <w:jc w:val="both"/>
              <w:rPr>
                <w:rFonts w:cs="Arial"/>
                <w:sz w:val="20"/>
                <w:szCs w:val="22"/>
              </w:rPr>
            </w:pPr>
            <w:r>
              <w:rPr>
                <w:sz w:val="20"/>
              </w:rPr>
              <w:t>Kriisinhallintaryhmän uudet jäsenet perehdytetään kriisinhallintasuunnitelmaan kahden kuukauden sisällä ryhmään liittymisestä, perehdytykset kirjataan koulutusrekisteriin.</w:t>
            </w:r>
          </w:p>
        </w:tc>
      </w:tr>
    </w:tbl>
    <w:p w14:paraId="437ABFD6" w14:textId="7A705168" w:rsidR="002A48EF" w:rsidRPr="00100F7D" w:rsidRDefault="002A48EF" w:rsidP="002A48EF">
      <w:pPr>
        <w:pStyle w:val="Heading1"/>
        <w:numPr>
          <w:ilvl w:val="0"/>
          <w:numId w:val="0"/>
        </w:numPr>
        <w:tabs>
          <w:tab w:val="left" w:pos="4253"/>
        </w:tabs>
        <w:ind w:left="737" w:hanging="737"/>
        <w:jc w:val="both"/>
        <w:rPr>
          <w:lang w:val="fi-FI"/>
        </w:rPr>
      </w:pPr>
      <w:r w:rsidRPr="00100F7D">
        <w:rPr>
          <w:lang w:val="fi-FI"/>
        </w:rPr>
        <w:br w:type="page"/>
      </w:r>
    </w:p>
    <w:p w14:paraId="3CACCF7E" w14:textId="1BB596F5" w:rsidR="007F4DF4" w:rsidRPr="00007239" w:rsidRDefault="002A48EF" w:rsidP="002A48EF">
      <w:pPr>
        <w:pStyle w:val="Heading1"/>
        <w:tabs>
          <w:tab w:val="left" w:pos="4253"/>
        </w:tabs>
        <w:jc w:val="both"/>
      </w:pPr>
      <w:bookmarkStart w:id="9" w:name="_Toc425926232"/>
      <w:r>
        <w:lastRenderedPageBreak/>
        <w:t>Tuloskriteeri 3: Koulutus ja harjoittelu</w:t>
      </w:r>
      <w:bookmarkEnd w:id="9"/>
    </w:p>
    <w:p w14:paraId="03C8CC8F" w14:textId="77777777" w:rsidR="007F4DF4" w:rsidRPr="00130C19" w:rsidRDefault="007F4DF4" w:rsidP="002A48EF">
      <w:pPr>
        <w:keepNext/>
        <w:jc w:val="both"/>
        <w:rPr>
          <w:rFonts w:cs="Arial"/>
          <w:b/>
          <w:sz w:val="22"/>
          <w:szCs w:val="22"/>
        </w:rPr>
      </w:pPr>
      <w:r>
        <w:rPr>
          <w:b/>
          <w:sz w:val="22"/>
        </w:rPr>
        <w:t>Tarkoitus:</w:t>
      </w:r>
    </w:p>
    <w:p w14:paraId="495C3003" w14:textId="77777777" w:rsidR="007F4DF4" w:rsidRPr="00130C19" w:rsidRDefault="007F4DF4" w:rsidP="008C18A1">
      <w:pPr>
        <w:tabs>
          <w:tab w:val="left" w:pos="2220"/>
        </w:tabs>
        <w:jc w:val="both"/>
        <w:rPr>
          <w:rFonts w:cs="Arial"/>
          <w:b/>
          <w:sz w:val="22"/>
          <w:szCs w:val="22"/>
        </w:rPr>
      </w:pPr>
      <w:r>
        <w:tab/>
      </w:r>
    </w:p>
    <w:p w14:paraId="70AAC76B" w14:textId="77777777" w:rsidR="007F4DF4" w:rsidRDefault="007F4DF4" w:rsidP="004A3E0F">
      <w:pPr>
        <w:jc w:val="both"/>
        <w:rPr>
          <w:rFonts w:cs="Arial"/>
          <w:szCs w:val="22"/>
        </w:rPr>
      </w:pPr>
      <w:r>
        <w:t>Varmistaa, että yhtiössä järjestetään vuosittain kriisinhallintaa sisältävää koulutusta sekä tähän liittyvä harjoitus, jossa testataan kriisinhallintasuunnitelman toimivuutta.</w:t>
      </w:r>
    </w:p>
    <w:p w14:paraId="72DB673C" w14:textId="77777777" w:rsidR="004A3E0F" w:rsidRPr="002A48EF" w:rsidRDefault="004A3E0F" w:rsidP="004A3E0F">
      <w:pPr>
        <w:jc w:val="both"/>
        <w:rPr>
          <w:rFonts w:cs="Arial"/>
          <w:szCs w:val="22"/>
        </w:rPr>
      </w:pPr>
    </w:p>
    <w:p w14:paraId="62B13606" w14:textId="77777777" w:rsidR="007F4DF4" w:rsidRPr="002A48EF" w:rsidRDefault="007F4DF4" w:rsidP="004A3E0F">
      <w:pPr>
        <w:pStyle w:val="ListParagraph"/>
        <w:numPr>
          <w:ilvl w:val="0"/>
          <w:numId w:val="34"/>
        </w:numPr>
        <w:jc w:val="both"/>
        <w:rPr>
          <w:rFonts w:cs="Arial"/>
          <w:szCs w:val="22"/>
        </w:rPr>
      </w:pPr>
      <w:r>
        <w:t>Haastattelujen ja asiakirjojen tarkastelun avulla tulee määritellä seuraavat asiat:</w:t>
      </w:r>
    </w:p>
    <w:p w14:paraId="7E6A86C0" w14:textId="77777777" w:rsidR="007F4DF4" w:rsidRPr="00130C19" w:rsidRDefault="007F4DF4" w:rsidP="008C18A1">
      <w:pPr>
        <w:spacing w:line="259" w:lineRule="auto"/>
        <w:jc w:val="both"/>
        <w:rPr>
          <w:rFonts w:cs="Arial"/>
          <w:sz w:val="22"/>
          <w:szCs w:val="22"/>
        </w:rPr>
      </w:pPr>
    </w:p>
    <w:tbl>
      <w:tblPr>
        <w:tblStyle w:val="TableGrid"/>
        <w:tblW w:w="0" w:type="auto"/>
        <w:tblLook w:val="04A0" w:firstRow="1" w:lastRow="0" w:firstColumn="1" w:lastColumn="0" w:noHBand="0" w:noVBand="1"/>
      </w:tblPr>
      <w:tblGrid>
        <w:gridCol w:w="9628"/>
      </w:tblGrid>
      <w:tr w:rsidR="007F4DF4" w:rsidRPr="002A48EF" w14:paraId="4BCBEAC0" w14:textId="77777777" w:rsidTr="00436F91">
        <w:tc>
          <w:tcPr>
            <w:tcW w:w="9628" w:type="dxa"/>
          </w:tcPr>
          <w:p w14:paraId="0CAF1DD6" w14:textId="77777777" w:rsidR="007F4DF4" w:rsidRPr="002A48EF" w:rsidRDefault="007F4DF4" w:rsidP="008C18A1">
            <w:pPr>
              <w:jc w:val="both"/>
              <w:rPr>
                <w:rFonts w:cs="Arial"/>
                <w:b/>
                <w:sz w:val="20"/>
                <w:szCs w:val="22"/>
              </w:rPr>
            </w:pPr>
            <w:r>
              <w:rPr>
                <w:b/>
                <w:sz w:val="20"/>
              </w:rPr>
              <w:t>Tuloskriteeri 3</w:t>
            </w:r>
          </w:p>
          <w:p w14:paraId="351853C3" w14:textId="77777777" w:rsidR="007F4DF4" w:rsidRPr="002A48EF" w:rsidRDefault="007F4DF4" w:rsidP="008C18A1">
            <w:pPr>
              <w:jc w:val="both"/>
              <w:rPr>
                <w:rFonts w:cs="Arial"/>
                <w:b/>
                <w:sz w:val="20"/>
                <w:szCs w:val="22"/>
              </w:rPr>
            </w:pPr>
            <w:r>
              <w:rPr>
                <w:b/>
                <w:sz w:val="20"/>
              </w:rPr>
              <w:t xml:space="preserve">Koulutus ja harjoittelu </w:t>
            </w:r>
          </w:p>
          <w:p w14:paraId="01524273" w14:textId="77777777" w:rsidR="007F4DF4" w:rsidRPr="002A48EF" w:rsidRDefault="007F4DF4" w:rsidP="008C18A1">
            <w:pPr>
              <w:jc w:val="both"/>
              <w:rPr>
                <w:rFonts w:cs="Arial"/>
                <w:sz w:val="20"/>
                <w:szCs w:val="22"/>
              </w:rPr>
            </w:pPr>
            <w:r>
              <w:rPr>
                <w:b/>
                <w:sz w:val="20"/>
              </w:rPr>
              <w:t>TULOSKRITEERIN ARVIOINTIPERUSTEET YHTIÖN TASOLLA</w:t>
            </w:r>
          </w:p>
        </w:tc>
      </w:tr>
      <w:tr w:rsidR="007F4DF4" w:rsidRPr="002A48EF" w14:paraId="59ED006A" w14:textId="77777777" w:rsidTr="00436F91">
        <w:tc>
          <w:tcPr>
            <w:tcW w:w="9628" w:type="dxa"/>
          </w:tcPr>
          <w:p w14:paraId="68F9B1B3" w14:textId="77777777" w:rsidR="007F4DF4" w:rsidRPr="002A48EF" w:rsidRDefault="007F4DF4" w:rsidP="008C18A1">
            <w:pPr>
              <w:jc w:val="both"/>
              <w:rPr>
                <w:rFonts w:cs="Arial"/>
                <w:sz w:val="20"/>
                <w:szCs w:val="22"/>
              </w:rPr>
            </w:pPr>
          </w:p>
          <w:p w14:paraId="4E22FF30" w14:textId="77777777" w:rsidR="007F4DF4" w:rsidRPr="002A48EF" w:rsidRDefault="007F4DF4" w:rsidP="008C18A1">
            <w:pPr>
              <w:jc w:val="both"/>
              <w:rPr>
                <w:rFonts w:cs="Arial"/>
                <w:sz w:val="20"/>
                <w:szCs w:val="22"/>
              </w:rPr>
            </w:pPr>
            <w:r>
              <w:rPr>
                <w:sz w:val="20"/>
              </w:rPr>
              <w:t>Yhtiö järjestää vuosittain kriisinhallintaharjoituksen, jossa harjoitellaan kriisinhallintaryhmän toimintaa sekä testataan kriisinhallintasuunnitelman toimivuutta ja ilmoitus- ja viestintäyhteyksiä.</w:t>
            </w:r>
          </w:p>
          <w:p w14:paraId="2FA4A224" w14:textId="77777777" w:rsidR="007F4DF4" w:rsidRPr="002A48EF" w:rsidRDefault="007F4DF4" w:rsidP="008C18A1">
            <w:pPr>
              <w:jc w:val="both"/>
              <w:rPr>
                <w:rFonts w:cs="Arial"/>
                <w:sz w:val="20"/>
                <w:szCs w:val="22"/>
              </w:rPr>
            </w:pPr>
          </w:p>
        </w:tc>
      </w:tr>
      <w:tr w:rsidR="007F4DF4" w:rsidRPr="002A48EF" w14:paraId="135ED9A3" w14:textId="77777777" w:rsidTr="00436F91">
        <w:tc>
          <w:tcPr>
            <w:tcW w:w="9628" w:type="dxa"/>
          </w:tcPr>
          <w:p w14:paraId="7435CB54" w14:textId="77777777" w:rsidR="007F4DF4" w:rsidRPr="002A48EF" w:rsidRDefault="007F4DF4" w:rsidP="008C18A1">
            <w:pPr>
              <w:jc w:val="both"/>
              <w:rPr>
                <w:rFonts w:cs="Arial"/>
                <w:b/>
                <w:sz w:val="20"/>
                <w:szCs w:val="22"/>
              </w:rPr>
            </w:pPr>
            <w:r>
              <w:rPr>
                <w:b/>
                <w:sz w:val="20"/>
              </w:rPr>
              <w:t>Tuloskriteeri 3</w:t>
            </w:r>
          </w:p>
          <w:p w14:paraId="4EC65A23" w14:textId="77777777" w:rsidR="007F4DF4" w:rsidRPr="002A48EF" w:rsidRDefault="007F4DF4" w:rsidP="008C18A1">
            <w:pPr>
              <w:jc w:val="both"/>
              <w:rPr>
                <w:rFonts w:cs="Arial"/>
                <w:b/>
                <w:sz w:val="20"/>
                <w:szCs w:val="22"/>
              </w:rPr>
            </w:pPr>
            <w:r>
              <w:rPr>
                <w:b/>
                <w:sz w:val="20"/>
              </w:rPr>
              <w:t xml:space="preserve">Koulutus ja harjoittelu </w:t>
            </w:r>
          </w:p>
          <w:p w14:paraId="2A7CDE09" w14:textId="4C1A43B5" w:rsidR="007F4DF4" w:rsidRPr="002A48EF" w:rsidRDefault="007F4DF4" w:rsidP="00203A56">
            <w:pPr>
              <w:jc w:val="both"/>
              <w:rPr>
                <w:rFonts w:cs="Arial"/>
                <w:sz w:val="20"/>
                <w:szCs w:val="22"/>
              </w:rPr>
            </w:pPr>
            <w:r>
              <w:rPr>
                <w:b/>
                <w:sz w:val="20"/>
              </w:rPr>
              <w:t>TULOSKRITEERIN ARVIOINTIPERUSTEET TOIMIPAIKKATASOLLA</w:t>
            </w:r>
          </w:p>
        </w:tc>
      </w:tr>
      <w:tr w:rsidR="007F4DF4" w:rsidRPr="002A48EF" w14:paraId="4D255B2A" w14:textId="77777777" w:rsidTr="00436F91">
        <w:tc>
          <w:tcPr>
            <w:tcW w:w="9628" w:type="dxa"/>
          </w:tcPr>
          <w:p w14:paraId="38CFF7F0" w14:textId="77777777" w:rsidR="007F4DF4" w:rsidRPr="002A48EF" w:rsidRDefault="007F4DF4" w:rsidP="008C18A1">
            <w:pPr>
              <w:jc w:val="both"/>
              <w:rPr>
                <w:rFonts w:cs="Arial"/>
                <w:sz w:val="20"/>
                <w:szCs w:val="22"/>
              </w:rPr>
            </w:pPr>
          </w:p>
          <w:p w14:paraId="1D679518" w14:textId="77777777" w:rsidR="007F4DF4" w:rsidRPr="002A48EF" w:rsidRDefault="007F4DF4" w:rsidP="008C18A1">
            <w:pPr>
              <w:jc w:val="both"/>
              <w:rPr>
                <w:rFonts w:cs="Arial"/>
                <w:sz w:val="20"/>
                <w:szCs w:val="22"/>
              </w:rPr>
            </w:pPr>
            <w:r>
              <w:rPr>
                <w:sz w:val="20"/>
              </w:rPr>
              <w:t>Toimipaikalla järjestetään vuosittain kriisinhallintaharjoitus, jossa harjoitellaan kriisinhallintaryhmän toimintaa sekä testataan paikallisen kriisinhallintasuunnitelman toimivuutta ja ilmoitus- ja viestintäyhteyksiä.</w:t>
            </w:r>
          </w:p>
          <w:p w14:paraId="29CF8A91" w14:textId="77777777" w:rsidR="007F4DF4" w:rsidRPr="002A48EF" w:rsidRDefault="007F4DF4" w:rsidP="008C18A1">
            <w:pPr>
              <w:jc w:val="both"/>
              <w:rPr>
                <w:rFonts w:cs="Arial"/>
                <w:sz w:val="20"/>
                <w:szCs w:val="22"/>
              </w:rPr>
            </w:pPr>
          </w:p>
          <w:p w14:paraId="1A03B625" w14:textId="26A457DD" w:rsidR="007F4DF4" w:rsidRPr="002A48EF" w:rsidRDefault="007F4DF4" w:rsidP="008C18A1">
            <w:pPr>
              <w:jc w:val="both"/>
              <w:rPr>
                <w:rFonts w:cs="Arial"/>
                <w:sz w:val="20"/>
                <w:szCs w:val="22"/>
              </w:rPr>
            </w:pPr>
            <w:r>
              <w:rPr>
                <w:sz w:val="20"/>
              </w:rPr>
              <w:t>Täysimittainen kriisinhallintaharjoitus järjestetään joka kolmas vuosi yhteistyössä paikallisten viranomaisten ja/tai sidosryhmien kanssa.</w:t>
            </w:r>
          </w:p>
          <w:p w14:paraId="1B6F5846" w14:textId="77777777" w:rsidR="007F4DF4" w:rsidRPr="002A48EF" w:rsidRDefault="007F4DF4" w:rsidP="008C18A1">
            <w:pPr>
              <w:jc w:val="both"/>
              <w:rPr>
                <w:rFonts w:cs="Arial"/>
                <w:sz w:val="20"/>
                <w:szCs w:val="22"/>
              </w:rPr>
            </w:pPr>
          </w:p>
          <w:p w14:paraId="199A3D10" w14:textId="77777777" w:rsidR="007F4DF4" w:rsidRPr="002A48EF" w:rsidRDefault="007F4DF4" w:rsidP="008C18A1">
            <w:pPr>
              <w:jc w:val="both"/>
              <w:rPr>
                <w:rFonts w:cs="Arial"/>
                <w:sz w:val="20"/>
                <w:szCs w:val="22"/>
              </w:rPr>
            </w:pPr>
          </w:p>
        </w:tc>
      </w:tr>
    </w:tbl>
    <w:p w14:paraId="43728295" w14:textId="77777777" w:rsidR="007F4DF4" w:rsidRPr="00A5787E" w:rsidRDefault="007F4DF4" w:rsidP="008C18A1">
      <w:pPr>
        <w:spacing w:line="259" w:lineRule="auto"/>
        <w:jc w:val="both"/>
        <w:rPr>
          <w:rFonts w:cs="Arial"/>
          <w:sz w:val="22"/>
          <w:szCs w:val="22"/>
        </w:rPr>
      </w:pPr>
    </w:p>
    <w:p w14:paraId="7C9BE9D7" w14:textId="309DF7DE" w:rsidR="007F4DF4" w:rsidRPr="002A48EF" w:rsidRDefault="007F4DF4" w:rsidP="008C18A1">
      <w:pPr>
        <w:jc w:val="both"/>
        <w:rPr>
          <w:rFonts w:cs="Arial"/>
          <w:b/>
          <w:szCs w:val="22"/>
        </w:rPr>
      </w:pPr>
      <w:r>
        <w:rPr>
          <w:b/>
        </w:rPr>
        <w:t xml:space="preserve">Koulutus ja harjoittelu </w:t>
      </w:r>
    </w:p>
    <w:p w14:paraId="0466E7A4" w14:textId="77777777" w:rsidR="007F4DF4" w:rsidRPr="002A48EF" w:rsidRDefault="007F4DF4" w:rsidP="008C18A1">
      <w:pPr>
        <w:jc w:val="both"/>
        <w:rPr>
          <w:rFonts w:cs="Arial"/>
          <w:b/>
          <w:szCs w:val="22"/>
        </w:rPr>
      </w:pPr>
      <w:r>
        <w:rPr>
          <w:b/>
        </w:rPr>
        <w:t>USEIN ESITETTYJÄ KYSYMYKSIÄ</w:t>
      </w:r>
    </w:p>
    <w:p w14:paraId="2D27379F" w14:textId="77777777" w:rsidR="007F4DF4" w:rsidRPr="00A5787E" w:rsidRDefault="007F4DF4" w:rsidP="008C18A1">
      <w:pPr>
        <w:spacing w:line="259" w:lineRule="auto"/>
        <w:jc w:val="both"/>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111"/>
        <w:gridCol w:w="2966"/>
      </w:tblGrid>
      <w:tr w:rsidR="007F4DF4" w:rsidRPr="002A48EF" w14:paraId="3CC5A571" w14:textId="77777777" w:rsidTr="00513B03">
        <w:tc>
          <w:tcPr>
            <w:tcW w:w="2552" w:type="dxa"/>
            <w:tcBorders>
              <w:top w:val="single" w:sz="4" w:space="0" w:color="auto"/>
              <w:bottom w:val="single" w:sz="4" w:space="0" w:color="auto"/>
            </w:tcBorders>
          </w:tcPr>
          <w:p w14:paraId="60C7ED28" w14:textId="77777777" w:rsidR="007F4DF4" w:rsidRPr="002A48EF" w:rsidRDefault="007F4DF4" w:rsidP="00D651B6">
            <w:pPr>
              <w:rPr>
                <w:rFonts w:cs="Arial"/>
                <w:b/>
                <w:sz w:val="20"/>
                <w:szCs w:val="22"/>
              </w:rPr>
            </w:pPr>
            <w:r>
              <w:rPr>
                <w:b/>
                <w:sz w:val="20"/>
              </w:rPr>
              <w:t>NRO LIITTEESSÄ 1.</w:t>
            </w:r>
          </w:p>
        </w:tc>
        <w:tc>
          <w:tcPr>
            <w:tcW w:w="4111" w:type="dxa"/>
            <w:tcBorders>
              <w:top w:val="single" w:sz="4" w:space="0" w:color="auto"/>
              <w:bottom w:val="single" w:sz="4" w:space="0" w:color="auto"/>
            </w:tcBorders>
          </w:tcPr>
          <w:p w14:paraId="70E20333" w14:textId="77777777" w:rsidR="007F4DF4" w:rsidRPr="002A48EF" w:rsidRDefault="007F4DF4" w:rsidP="00513B03">
            <w:pPr>
              <w:rPr>
                <w:rFonts w:cs="Arial"/>
                <w:b/>
                <w:sz w:val="20"/>
                <w:szCs w:val="22"/>
              </w:rPr>
            </w:pPr>
            <w:r>
              <w:rPr>
                <w:b/>
                <w:sz w:val="20"/>
              </w:rPr>
              <w:t>KYSYMYS</w:t>
            </w:r>
          </w:p>
        </w:tc>
        <w:tc>
          <w:tcPr>
            <w:tcW w:w="2966" w:type="dxa"/>
            <w:tcBorders>
              <w:top w:val="single" w:sz="4" w:space="0" w:color="auto"/>
              <w:bottom w:val="single" w:sz="4" w:space="0" w:color="auto"/>
            </w:tcBorders>
          </w:tcPr>
          <w:p w14:paraId="29A1BC68" w14:textId="77777777" w:rsidR="007F4DF4" w:rsidRPr="002A48EF" w:rsidRDefault="007F4DF4" w:rsidP="00D651B6">
            <w:pPr>
              <w:rPr>
                <w:rFonts w:cs="Arial"/>
                <w:b/>
                <w:sz w:val="20"/>
                <w:szCs w:val="22"/>
              </w:rPr>
            </w:pPr>
            <w:r>
              <w:rPr>
                <w:b/>
                <w:sz w:val="20"/>
              </w:rPr>
              <w:t>SIVU</w:t>
            </w:r>
          </w:p>
        </w:tc>
      </w:tr>
      <w:tr w:rsidR="007F4DF4" w:rsidRPr="002A48EF" w14:paraId="4DA66F48" w14:textId="77777777" w:rsidTr="00513B03">
        <w:tc>
          <w:tcPr>
            <w:tcW w:w="2552" w:type="dxa"/>
            <w:tcBorders>
              <w:top w:val="single" w:sz="4" w:space="0" w:color="auto"/>
              <w:bottom w:val="single" w:sz="4" w:space="0" w:color="auto"/>
            </w:tcBorders>
          </w:tcPr>
          <w:p w14:paraId="0568BAB8" w14:textId="77777777" w:rsidR="007F4DF4" w:rsidRPr="002A48EF" w:rsidRDefault="007F4DF4" w:rsidP="008C18A1">
            <w:pPr>
              <w:jc w:val="both"/>
              <w:rPr>
                <w:rFonts w:cs="Arial"/>
                <w:sz w:val="20"/>
                <w:szCs w:val="22"/>
              </w:rPr>
            </w:pPr>
            <w:r>
              <w:rPr>
                <w:sz w:val="20"/>
              </w:rPr>
              <w:t>1</w:t>
            </w:r>
          </w:p>
        </w:tc>
        <w:tc>
          <w:tcPr>
            <w:tcW w:w="4111" w:type="dxa"/>
            <w:tcBorders>
              <w:top w:val="single" w:sz="4" w:space="0" w:color="auto"/>
              <w:bottom w:val="single" w:sz="4" w:space="0" w:color="auto"/>
            </w:tcBorders>
          </w:tcPr>
          <w:p w14:paraId="1DCFD014" w14:textId="77777777" w:rsidR="007F4DF4" w:rsidRPr="002A48EF" w:rsidRDefault="007F4DF4" w:rsidP="00513B03">
            <w:pPr>
              <w:rPr>
                <w:rFonts w:cs="Arial"/>
                <w:sz w:val="20"/>
                <w:szCs w:val="22"/>
              </w:rPr>
            </w:pPr>
            <w:r>
              <w:rPr>
                <w:sz w:val="20"/>
              </w:rPr>
              <w:t>Mikä on kriisi?</w:t>
            </w:r>
          </w:p>
        </w:tc>
        <w:tc>
          <w:tcPr>
            <w:tcW w:w="2966" w:type="dxa"/>
            <w:tcBorders>
              <w:top w:val="single" w:sz="4" w:space="0" w:color="auto"/>
              <w:bottom w:val="single" w:sz="4" w:space="0" w:color="auto"/>
            </w:tcBorders>
          </w:tcPr>
          <w:p w14:paraId="486E61B0" w14:textId="77777777" w:rsidR="007F4DF4" w:rsidRPr="002A48EF" w:rsidRDefault="007F4DF4" w:rsidP="008C18A1">
            <w:pPr>
              <w:jc w:val="both"/>
              <w:rPr>
                <w:rFonts w:cs="Arial"/>
                <w:sz w:val="20"/>
                <w:szCs w:val="22"/>
              </w:rPr>
            </w:pPr>
            <w:r>
              <w:rPr>
                <w:sz w:val="20"/>
              </w:rPr>
              <w:t>Ks. sivu 8</w:t>
            </w:r>
          </w:p>
        </w:tc>
      </w:tr>
      <w:tr w:rsidR="007F4DF4" w:rsidRPr="002A48EF" w14:paraId="4C913743" w14:textId="77777777" w:rsidTr="00513B03">
        <w:tc>
          <w:tcPr>
            <w:tcW w:w="2552" w:type="dxa"/>
            <w:tcBorders>
              <w:top w:val="single" w:sz="4" w:space="0" w:color="auto"/>
              <w:bottom w:val="single" w:sz="4" w:space="0" w:color="auto"/>
            </w:tcBorders>
          </w:tcPr>
          <w:p w14:paraId="05080EE7" w14:textId="77777777" w:rsidR="007F4DF4" w:rsidRPr="002A48EF" w:rsidRDefault="007F4DF4" w:rsidP="008C18A1">
            <w:pPr>
              <w:jc w:val="both"/>
              <w:rPr>
                <w:rFonts w:cs="Arial"/>
                <w:sz w:val="20"/>
                <w:szCs w:val="22"/>
              </w:rPr>
            </w:pPr>
            <w:r>
              <w:rPr>
                <w:sz w:val="20"/>
              </w:rPr>
              <w:t>2</w:t>
            </w:r>
          </w:p>
        </w:tc>
        <w:tc>
          <w:tcPr>
            <w:tcW w:w="4111" w:type="dxa"/>
            <w:tcBorders>
              <w:top w:val="single" w:sz="4" w:space="0" w:color="auto"/>
              <w:bottom w:val="single" w:sz="4" w:space="0" w:color="auto"/>
            </w:tcBorders>
          </w:tcPr>
          <w:p w14:paraId="21305D0E" w14:textId="569CDA6B" w:rsidR="007F4DF4" w:rsidRPr="002A48EF" w:rsidRDefault="007F4DF4" w:rsidP="00513B03">
            <w:pPr>
              <w:rPr>
                <w:rFonts w:cs="Arial"/>
                <w:sz w:val="20"/>
                <w:szCs w:val="22"/>
              </w:rPr>
            </w:pPr>
            <w:r>
              <w:rPr>
                <w:sz w:val="20"/>
              </w:rPr>
              <w:t>Mikä on kriisinhallintaharjoitus?</w:t>
            </w:r>
          </w:p>
        </w:tc>
        <w:tc>
          <w:tcPr>
            <w:tcW w:w="2966" w:type="dxa"/>
            <w:tcBorders>
              <w:top w:val="single" w:sz="4" w:space="0" w:color="auto"/>
              <w:bottom w:val="single" w:sz="4" w:space="0" w:color="auto"/>
            </w:tcBorders>
          </w:tcPr>
          <w:p w14:paraId="576EB136" w14:textId="77777777" w:rsidR="007F4DF4" w:rsidRPr="002A48EF" w:rsidRDefault="007F4DF4" w:rsidP="008C18A1">
            <w:pPr>
              <w:jc w:val="both"/>
              <w:rPr>
                <w:rFonts w:cs="Arial"/>
                <w:sz w:val="20"/>
                <w:szCs w:val="22"/>
              </w:rPr>
            </w:pPr>
            <w:r>
              <w:rPr>
                <w:sz w:val="20"/>
              </w:rPr>
              <w:t>Ks. sivu 9</w:t>
            </w:r>
          </w:p>
        </w:tc>
      </w:tr>
      <w:tr w:rsidR="007F4DF4" w:rsidRPr="002A48EF" w14:paraId="17DB7BAB" w14:textId="77777777" w:rsidTr="00513B03">
        <w:tc>
          <w:tcPr>
            <w:tcW w:w="2552" w:type="dxa"/>
            <w:tcBorders>
              <w:top w:val="single" w:sz="4" w:space="0" w:color="auto"/>
              <w:bottom w:val="single" w:sz="4" w:space="0" w:color="auto"/>
            </w:tcBorders>
          </w:tcPr>
          <w:p w14:paraId="7A01EC96" w14:textId="77777777" w:rsidR="007F4DF4" w:rsidRPr="002A48EF" w:rsidRDefault="007F4DF4" w:rsidP="008C18A1">
            <w:pPr>
              <w:jc w:val="both"/>
              <w:rPr>
                <w:rFonts w:cs="Arial"/>
                <w:sz w:val="20"/>
                <w:szCs w:val="22"/>
              </w:rPr>
            </w:pPr>
            <w:r>
              <w:rPr>
                <w:sz w:val="20"/>
              </w:rPr>
              <w:t>3</w:t>
            </w:r>
          </w:p>
        </w:tc>
        <w:tc>
          <w:tcPr>
            <w:tcW w:w="4111" w:type="dxa"/>
            <w:tcBorders>
              <w:top w:val="single" w:sz="4" w:space="0" w:color="auto"/>
              <w:bottom w:val="single" w:sz="4" w:space="0" w:color="auto"/>
            </w:tcBorders>
          </w:tcPr>
          <w:p w14:paraId="36DE423C" w14:textId="09CB7C5A" w:rsidR="007F4DF4" w:rsidRPr="002A48EF" w:rsidRDefault="007F4DF4" w:rsidP="00513B03">
            <w:pPr>
              <w:rPr>
                <w:rFonts w:cs="Arial"/>
                <w:sz w:val="20"/>
                <w:szCs w:val="22"/>
              </w:rPr>
            </w:pPr>
            <w:r>
              <w:rPr>
                <w:sz w:val="20"/>
              </w:rPr>
              <w:t>Kuinka arvioidaan toimipaikka, jonka uutta kriisinhallintasuunnitelmaa ei ole vielä testattu täysimittaisella kriisinhallintaharjoituksella?</w:t>
            </w:r>
          </w:p>
        </w:tc>
        <w:tc>
          <w:tcPr>
            <w:tcW w:w="2966" w:type="dxa"/>
            <w:tcBorders>
              <w:top w:val="single" w:sz="4" w:space="0" w:color="auto"/>
              <w:bottom w:val="single" w:sz="4" w:space="0" w:color="auto"/>
            </w:tcBorders>
          </w:tcPr>
          <w:p w14:paraId="079FC880" w14:textId="77777777" w:rsidR="007F4DF4" w:rsidRPr="002A48EF" w:rsidRDefault="007F4DF4" w:rsidP="008C18A1">
            <w:pPr>
              <w:jc w:val="both"/>
              <w:rPr>
                <w:rFonts w:cs="Arial"/>
                <w:sz w:val="20"/>
                <w:szCs w:val="22"/>
              </w:rPr>
            </w:pPr>
            <w:r>
              <w:rPr>
                <w:sz w:val="20"/>
              </w:rPr>
              <w:t>Ks. sivu 9</w:t>
            </w:r>
          </w:p>
        </w:tc>
      </w:tr>
      <w:tr w:rsidR="007F4DF4" w:rsidRPr="002A48EF" w14:paraId="2952DA53" w14:textId="77777777" w:rsidTr="00513B03">
        <w:tc>
          <w:tcPr>
            <w:tcW w:w="2552" w:type="dxa"/>
            <w:tcBorders>
              <w:top w:val="single" w:sz="4" w:space="0" w:color="auto"/>
              <w:bottom w:val="single" w:sz="4" w:space="0" w:color="auto"/>
            </w:tcBorders>
          </w:tcPr>
          <w:p w14:paraId="5A240631" w14:textId="77777777" w:rsidR="007F4DF4" w:rsidRPr="002A48EF" w:rsidRDefault="007F4DF4" w:rsidP="008C18A1">
            <w:pPr>
              <w:jc w:val="both"/>
              <w:rPr>
                <w:rFonts w:cs="Arial"/>
                <w:sz w:val="20"/>
                <w:szCs w:val="22"/>
              </w:rPr>
            </w:pPr>
            <w:r>
              <w:rPr>
                <w:sz w:val="20"/>
              </w:rPr>
              <w:t>4</w:t>
            </w:r>
          </w:p>
        </w:tc>
        <w:tc>
          <w:tcPr>
            <w:tcW w:w="4111" w:type="dxa"/>
            <w:tcBorders>
              <w:top w:val="single" w:sz="4" w:space="0" w:color="auto"/>
              <w:bottom w:val="single" w:sz="4" w:space="0" w:color="auto"/>
            </w:tcBorders>
          </w:tcPr>
          <w:p w14:paraId="330E730C" w14:textId="5932800C" w:rsidR="007F4DF4" w:rsidRPr="002A48EF" w:rsidRDefault="007F4DF4" w:rsidP="00513B03">
            <w:pPr>
              <w:rPr>
                <w:rFonts w:cs="Arial"/>
                <w:sz w:val="20"/>
                <w:szCs w:val="22"/>
              </w:rPr>
            </w:pPr>
            <w:r>
              <w:rPr>
                <w:sz w:val="20"/>
              </w:rPr>
              <w:t>Voiko todellinen kriisi täyttää kriisinhallintasuunnitelman vaatimukset?</w:t>
            </w:r>
          </w:p>
        </w:tc>
        <w:tc>
          <w:tcPr>
            <w:tcW w:w="2966" w:type="dxa"/>
            <w:tcBorders>
              <w:top w:val="single" w:sz="4" w:space="0" w:color="auto"/>
              <w:bottom w:val="single" w:sz="4" w:space="0" w:color="auto"/>
            </w:tcBorders>
          </w:tcPr>
          <w:p w14:paraId="4C6066C1" w14:textId="77777777" w:rsidR="007F4DF4" w:rsidRPr="002A48EF" w:rsidRDefault="007F4DF4" w:rsidP="008C18A1">
            <w:pPr>
              <w:jc w:val="both"/>
              <w:rPr>
                <w:rFonts w:cs="Arial"/>
                <w:sz w:val="20"/>
                <w:szCs w:val="22"/>
              </w:rPr>
            </w:pPr>
            <w:r>
              <w:rPr>
                <w:sz w:val="20"/>
              </w:rPr>
              <w:t>Ks. sivu 9</w:t>
            </w:r>
          </w:p>
        </w:tc>
      </w:tr>
    </w:tbl>
    <w:p w14:paraId="5BF7ABF5" w14:textId="17B41368" w:rsidR="00D06185" w:rsidRDefault="00D06185" w:rsidP="008C18A1">
      <w:pPr>
        <w:jc w:val="both"/>
        <w:rPr>
          <w:rFonts w:cs="Arial"/>
          <w:sz w:val="22"/>
          <w:szCs w:val="22"/>
        </w:rPr>
      </w:pPr>
    </w:p>
    <w:p w14:paraId="725939EC" w14:textId="77777777" w:rsidR="00D06185" w:rsidRDefault="00D06185" w:rsidP="008C18A1">
      <w:pPr>
        <w:jc w:val="both"/>
        <w:rPr>
          <w:rFonts w:cs="Arial"/>
          <w:sz w:val="22"/>
          <w:szCs w:val="22"/>
        </w:rPr>
      </w:pPr>
      <w:r>
        <w:br w:type="page"/>
      </w:r>
    </w:p>
    <w:p w14:paraId="7A35D61E" w14:textId="3590A149" w:rsidR="00D06185" w:rsidRPr="00953BE6" w:rsidRDefault="00AC6088" w:rsidP="0020669A">
      <w:pPr>
        <w:pStyle w:val="Heading1"/>
        <w:numPr>
          <w:ilvl w:val="0"/>
          <w:numId w:val="0"/>
        </w:numPr>
        <w:ind w:left="737" w:hanging="737"/>
        <w:jc w:val="both"/>
        <w:rPr>
          <w:rFonts w:cs="Arial"/>
          <w:sz w:val="22"/>
          <w:szCs w:val="22"/>
        </w:rPr>
      </w:pPr>
      <w:bookmarkStart w:id="10" w:name="_Toc425926233"/>
      <w:r>
        <w:lastRenderedPageBreak/>
        <w:t>Liite 1. Usein esitettyjä kysymyksiä</w:t>
      </w:r>
      <w:bookmarkEnd w:id="10"/>
    </w:p>
    <w:p w14:paraId="4DD20DC2" w14:textId="77777777" w:rsidR="00D06185" w:rsidRPr="00D06185" w:rsidRDefault="00D06185" w:rsidP="008C18A1">
      <w:pPr>
        <w:jc w:val="both"/>
        <w:rPr>
          <w:rFonts w:eastAsia="Arial" w:cs="Arial"/>
          <w:sz w:val="22"/>
          <w:szCs w:val="22"/>
        </w:rPr>
      </w:pPr>
    </w:p>
    <w:p w14:paraId="080F12F7" w14:textId="12AC0978" w:rsidR="007F4DF4" w:rsidRPr="002A48EF" w:rsidRDefault="007F4DF4" w:rsidP="00F16E72">
      <w:pPr>
        <w:pStyle w:val="ListParagraph"/>
        <w:widowControl w:val="0"/>
        <w:numPr>
          <w:ilvl w:val="0"/>
          <w:numId w:val="36"/>
        </w:numPr>
        <w:tabs>
          <w:tab w:val="left" w:pos="513"/>
        </w:tabs>
        <w:ind w:left="284" w:hanging="327"/>
        <w:jc w:val="both"/>
        <w:rPr>
          <w:rFonts w:eastAsia="Arial" w:cs="Arial"/>
          <w:szCs w:val="22"/>
        </w:rPr>
      </w:pPr>
      <w:r>
        <w:rPr>
          <w:b/>
        </w:rPr>
        <w:t>Mikä on "kriisi"?</w:t>
      </w:r>
    </w:p>
    <w:p w14:paraId="455730A6" w14:textId="77777777" w:rsidR="007F4DF4" w:rsidRPr="002A48EF" w:rsidRDefault="007F4DF4" w:rsidP="00BA0721">
      <w:pPr>
        <w:jc w:val="both"/>
        <w:rPr>
          <w:rFonts w:cs="Arial"/>
          <w:szCs w:val="22"/>
        </w:rPr>
      </w:pPr>
    </w:p>
    <w:p w14:paraId="0FD475D7" w14:textId="77777777" w:rsidR="00F16E72" w:rsidRDefault="007F4DF4" w:rsidP="007B384D">
      <w:pPr>
        <w:pStyle w:val="BodyText"/>
        <w:spacing w:after="0"/>
        <w:ind w:right="4"/>
        <w:jc w:val="both"/>
        <w:rPr>
          <w:rFonts w:cs="Arial"/>
          <w:szCs w:val="22"/>
        </w:rPr>
      </w:pPr>
      <w:r>
        <w:t>Kriisi on äkillinen tapahtuma, joka voi vaikuttaa merkittävästi yhtiön kykyyn jatkaa liiketoimintaansa.</w:t>
      </w:r>
    </w:p>
    <w:p w14:paraId="0D20FDD2" w14:textId="77777777" w:rsidR="00F16E72" w:rsidRDefault="00F16E72" w:rsidP="007B384D">
      <w:pPr>
        <w:pStyle w:val="BodyText"/>
        <w:spacing w:after="0"/>
        <w:ind w:right="4"/>
        <w:jc w:val="both"/>
        <w:rPr>
          <w:rFonts w:cs="Arial"/>
          <w:szCs w:val="22"/>
        </w:rPr>
      </w:pPr>
    </w:p>
    <w:p w14:paraId="3DA0ACD3" w14:textId="64B96FCD" w:rsidR="007F4DF4" w:rsidRPr="002A48EF" w:rsidRDefault="007F4DF4" w:rsidP="007B384D">
      <w:pPr>
        <w:pStyle w:val="BodyText"/>
        <w:spacing w:after="0"/>
        <w:ind w:right="4"/>
        <w:jc w:val="both"/>
        <w:rPr>
          <w:rFonts w:cs="Arial"/>
          <w:szCs w:val="22"/>
        </w:rPr>
      </w:pPr>
      <w:r>
        <w:t>On tärkeää erottaa toisistaan hätätilanne, josta paikallinen johto pystyy selviytymään sisäisten pelastussuunnitelmien mukaisesti, ja kriisi, joka edellyttää yhtiön toimivan johdon toimenpiteitä.</w:t>
      </w:r>
    </w:p>
    <w:p w14:paraId="4F514CA6" w14:textId="77777777" w:rsidR="00A60D9C" w:rsidRPr="002A48EF" w:rsidRDefault="00A60D9C" w:rsidP="007B384D">
      <w:pPr>
        <w:pStyle w:val="BodyText"/>
        <w:ind w:right="4"/>
        <w:jc w:val="both"/>
        <w:rPr>
          <w:rFonts w:cs="Arial"/>
          <w:szCs w:val="22"/>
        </w:rPr>
      </w:pPr>
    </w:p>
    <w:p w14:paraId="69C47CBF" w14:textId="7CF64A00" w:rsidR="007F4DF4" w:rsidRDefault="007F4DF4" w:rsidP="007B384D">
      <w:pPr>
        <w:pStyle w:val="BodyText"/>
        <w:spacing w:after="0"/>
        <w:ind w:right="4"/>
        <w:jc w:val="both"/>
        <w:rPr>
          <w:rFonts w:cs="Arial"/>
          <w:szCs w:val="22"/>
        </w:rPr>
      </w:pPr>
      <w:r>
        <w:t>Kriisi voi aiheutua tai muodostua, jos</w:t>
      </w:r>
    </w:p>
    <w:p w14:paraId="596D004C" w14:textId="77777777" w:rsidR="00E554B7" w:rsidRPr="002A48EF" w:rsidRDefault="00E554B7" w:rsidP="007B384D">
      <w:pPr>
        <w:pStyle w:val="BodyText"/>
        <w:spacing w:after="0"/>
        <w:ind w:right="4" w:firstLine="357"/>
        <w:jc w:val="both"/>
        <w:rPr>
          <w:rFonts w:cs="Arial"/>
          <w:szCs w:val="22"/>
        </w:rPr>
      </w:pPr>
    </w:p>
    <w:p w14:paraId="422F99BF" w14:textId="77777777" w:rsidR="007F4DF4" w:rsidRPr="002A48EF" w:rsidRDefault="007F4DF4" w:rsidP="007B384D">
      <w:pPr>
        <w:pStyle w:val="BodyText"/>
        <w:widowControl w:val="0"/>
        <w:numPr>
          <w:ilvl w:val="1"/>
          <w:numId w:val="35"/>
        </w:numPr>
        <w:tabs>
          <w:tab w:val="left" w:pos="993"/>
        </w:tabs>
        <w:spacing w:after="0"/>
        <w:ind w:left="714" w:right="4" w:hanging="357"/>
        <w:jc w:val="both"/>
        <w:rPr>
          <w:rFonts w:cs="Arial"/>
          <w:szCs w:val="22"/>
        </w:rPr>
      </w:pPr>
      <w:r>
        <w:rPr>
          <w:color w:val="000000"/>
        </w:rPr>
        <w:t>hätätilanne aiheuttaa merkittävän uhan henkilöstölle tai lähialueiden asukkaille</w:t>
      </w:r>
    </w:p>
    <w:p w14:paraId="65B81E7D" w14:textId="77777777" w:rsidR="007F4DF4" w:rsidRPr="002A48EF" w:rsidRDefault="007F4DF4" w:rsidP="007B384D">
      <w:pPr>
        <w:pStyle w:val="BodyText"/>
        <w:widowControl w:val="0"/>
        <w:numPr>
          <w:ilvl w:val="1"/>
          <w:numId w:val="35"/>
        </w:numPr>
        <w:tabs>
          <w:tab w:val="left" w:pos="993"/>
        </w:tabs>
        <w:spacing w:after="0"/>
        <w:ind w:left="714" w:right="4" w:hanging="357"/>
        <w:jc w:val="both"/>
        <w:rPr>
          <w:rFonts w:cs="Arial"/>
          <w:szCs w:val="22"/>
        </w:rPr>
      </w:pPr>
      <w:r>
        <w:rPr>
          <w:color w:val="000000"/>
        </w:rPr>
        <w:t>hätätilanne vaatii valtion toimenpiteitä</w:t>
      </w:r>
    </w:p>
    <w:p w14:paraId="546E6BE5" w14:textId="77777777" w:rsidR="007F4DF4" w:rsidRPr="002A48EF" w:rsidRDefault="007F4DF4" w:rsidP="007B384D">
      <w:pPr>
        <w:pStyle w:val="BodyText"/>
        <w:widowControl w:val="0"/>
        <w:numPr>
          <w:ilvl w:val="1"/>
          <w:numId w:val="35"/>
        </w:numPr>
        <w:tabs>
          <w:tab w:val="left" w:pos="993"/>
        </w:tabs>
        <w:spacing w:after="0"/>
        <w:ind w:left="714" w:right="4" w:hanging="357"/>
        <w:jc w:val="both"/>
        <w:rPr>
          <w:rFonts w:cs="Arial"/>
          <w:szCs w:val="22"/>
        </w:rPr>
      </w:pPr>
      <w:r>
        <w:rPr>
          <w:color w:val="000000"/>
        </w:rPr>
        <w:t>tilanne ei ole enää omassa hallinnassa, vaan sen johtaminen siirtyy muihin käsiin</w:t>
      </w:r>
    </w:p>
    <w:p w14:paraId="2040C6B6" w14:textId="77777777" w:rsidR="007F4DF4" w:rsidRPr="002A48EF" w:rsidRDefault="007F4DF4" w:rsidP="007B384D">
      <w:pPr>
        <w:pStyle w:val="BodyText"/>
        <w:widowControl w:val="0"/>
        <w:numPr>
          <w:ilvl w:val="1"/>
          <w:numId w:val="35"/>
        </w:numPr>
        <w:tabs>
          <w:tab w:val="left" w:pos="993"/>
        </w:tabs>
        <w:spacing w:after="0"/>
        <w:ind w:left="714" w:right="4" w:hanging="357"/>
        <w:jc w:val="both"/>
        <w:rPr>
          <w:rFonts w:cs="Arial"/>
          <w:szCs w:val="22"/>
        </w:rPr>
      </w:pPr>
      <w:r>
        <w:rPr>
          <w:color w:val="000000"/>
        </w:rPr>
        <w:t>tilanne saa kotimaisen tai ulkomaisen median kiinnostumaan</w:t>
      </w:r>
    </w:p>
    <w:p w14:paraId="47355D8E" w14:textId="77777777" w:rsidR="007F4DF4" w:rsidRPr="002A48EF" w:rsidRDefault="007F4DF4" w:rsidP="007B384D">
      <w:pPr>
        <w:pStyle w:val="BodyText"/>
        <w:widowControl w:val="0"/>
        <w:numPr>
          <w:ilvl w:val="1"/>
          <w:numId w:val="35"/>
        </w:numPr>
        <w:tabs>
          <w:tab w:val="left" w:pos="993"/>
        </w:tabs>
        <w:spacing w:after="0"/>
        <w:ind w:left="714" w:right="4" w:hanging="357"/>
        <w:jc w:val="both"/>
        <w:rPr>
          <w:rFonts w:cs="Arial"/>
          <w:szCs w:val="22"/>
        </w:rPr>
      </w:pPr>
      <w:r>
        <w:rPr>
          <w:color w:val="000000"/>
        </w:rPr>
        <w:t>tilanne todennäköisesti laajenee, eikä näköpiirissä ole välitöntä ratkaisua</w:t>
      </w:r>
    </w:p>
    <w:p w14:paraId="3765BB60" w14:textId="77777777" w:rsidR="007F4DF4" w:rsidRPr="002A48EF" w:rsidRDefault="007F4DF4" w:rsidP="007B384D">
      <w:pPr>
        <w:pStyle w:val="BodyText"/>
        <w:widowControl w:val="0"/>
        <w:numPr>
          <w:ilvl w:val="1"/>
          <w:numId w:val="35"/>
        </w:numPr>
        <w:tabs>
          <w:tab w:val="left" w:pos="993"/>
        </w:tabs>
        <w:spacing w:after="0"/>
        <w:ind w:left="714" w:right="4" w:hanging="357"/>
        <w:jc w:val="both"/>
        <w:rPr>
          <w:rFonts w:cs="Arial"/>
          <w:szCs w:val="22"/>
        </w:rPr>
      </w:pPr>
      <w:r>
        <w:t xml:space="preserve">yhtiön maine voi vaarantua, kannattavuus voi heikentyä tai osakekurssi voi laskea. </w:t>
      </w:r>
    </w:p>
    <w:p w14:paraId="54D22CC3" w14:textId="77777777" w:rsidR="007F4DF4" w:rsidRPr="002A48EF" w:rsidRDefault="007F4DF4" w:rsidP="007B384D">
      <w:pPr>
        <w:pStyle w:val="ListParagraph"/>
        <w:ind w:right="4"/>
        <w:jc w:val="both"/>
        <w:rPr>
          <w:rFonts w:cs="Arial"/>
          <w:szCs w:val="22"/>
        </w:rPr>
      </w:pPr>
    </w:p>
    <w:p w14:paraId="2230BC87" w14:textId="0D09324A" w:rsidR="001428C4" w:rsidRDefault="007F4DF4" w:rsidP="007B384D">
      <w:pPr>
        <w:pStyle w:val="BodyText"/>
        <w:tabs>
          <w:tab w:val="left" w:pos="993"/>
        </w:tabs>
        <w:spacing w:after="0"/>
        <w:ind w:right="4"/>
        <w:jc w:val="both"/>
        <w:rPr>
          <w:rFonts w:cs="Arial"/>
          <w:szCs w:val="22"/>
        </w:rPr>
      </w:pPr>
      <w:r>
        <w:t>Seuraavissa onnettomuustilanteissa voidaan tarvita kriisinhallintaa:</w:t>
      </w:r>
    </w:p>
    <w:p w14:paraId="30537701" w14:textId="77777777" w:rsidR="00E554B7" w:rsidRPr="002A48EF" w:rsidRDefault="00E554B7" w:rsidP="007B384D">
      <w:pPr>
        <w:pStyle w:val="BodyText"/>
        <w:tabs>
          <w:tab w:val="left" w:pos="993"/>
        </w:tabs>
        <w:spacing w:after="0"/>
        <w:ind w:left="425" w:right="4"/>
        <w:jc w:val="both"/>
        <w:rPr>
          <w:rFonts w:cs="Arial"/>
          <w:szCs w:val="22"/>
        </w:rPr>
      </w:pPr>
    </w:p>
    <w:p w14:paraId="2916E701" w14:textId="77777777" w:rsidR="00F16E72" w:rsidRPr="00F16E72" w:rsidRDefault="007F4DF4" w:rsidP="007B384D">
      <w:pPr>
        <w:pStyle w:val="BodyText"/>
        <w:widowControl w:val="0"/>
        <w:numPr>
          <w:ilvl w:val="1"/>
          <w:numId w:val="35"/>
        </w:numPr>
        <w:tabs>
          <w:tab w:val="left" w:pos="742"/>
        </w:tabs>
        <w:spacing w:after="0"/>
        <w:ind w:right="4" w:hanging="614"/>
        <w:jc w:val="both"/>
        <w:rPr>
          <w:rFonts w:cs="Arial"/>
          <w:szCs w:val="22"/>
        </w:rPr>
      </w:pPr>
      <w:r>
        <w:rPr>
          <w:b/>
          <w:color w:val="000000"/>
        </w:rPr>
        <w:t>onnettomuudet teollisuuslaitoksissa,</w:t>
      </w:r>
      <w:r>
        <w:rPr>
          <w:color w:val="000000"/>
        </w:rPr>
        <w:t xml:space="preserve"> kuten vakavia loukkaantumisia tai omaisuusvahinkoja</w:t>
      </w:r>
    </w:p>
    <w:p w14:paraId="7A707103" w14:textId="6EA8EB33" w:rsidR="007F4DF4" w:rsidRPr="002A48EF" w:rsidRDefault="007F4DF4" w:rsidP="007B384D">
      <w:pPr>
        <w:pStyle w:val="BodyText"/>
        <w:widowControl w:val="0"/>
        <w:tabs>
          <w:tab w:val="left" w:pos="742"/>
        </w:tabs>
        <w:spacing w:after="0"/>
        <w:ind w:left="737" w:right="4" w:hanging="9"/>
        <w:jc w:val="both"/>
        <w:rPr>
          <w:rFonts w:cs="Arial"/>
          <w:szCs w:val="22"/>
        </w:rPr>
      </w:pPr>
      <w:r>
        <w:rPr>
          <w:color w:val="000000"/>
        </w:rPr>
        <w:t>aiheuttavat onnettomuudet, tulipalo, rakennuksen romahtaminen, kaivoksen sortuminen, kemikaalivuoto, tulva, räjähdys, sähkökatko, jäätyminen tai vedensaannin keskeytyminen</w:t>
      </w:r>
    </w:p>
    <w:p w14:paraId="46AC6744" w14:textId="77777777" w:rsidR="007F4DF4" w:rsidRPr="002A48EF" w:rsidRDefault="007F4DF4" w:rsidP="007B384D">
      <w:pPr>
        <w:tabs>
          <w:tab w:val="left" w:pos="742"/>
        </w:tabs>
        <w:ind w:right="4" w:hanging="614"/>
        <w:jc w:val="both"/>
        <w:rPr>
          <w:rFonts w:cs="Arial"/>
          <w:szCs w:val="22"/>
        </w:rPr>
      </w:pPr>
    </w:p>
    <w:p w14:paraId="5F027A30" w14:textId="77777777" w:rsidR="007F4DF4" w:rsidRPr="002A48EF" w:rsidRDefault="007F4DF4" w:rsidP="007B384D">
      <w:pPr>
        <w:pStyle w:val="BodyText"/>
        <w:widowControl w:val="0"/>
        <w:numPr>
          <w:ilvl w:val="1"/>
          <w:numId w:val="35"/>
        </w:numPr>
        <w:tabs>
          <w:tab w:val="left" w:pos="742"/>
        </w:tabs>
        <w:spacing w:after="0"/>
        <w:ind w:left="737" w:right="4" w:hanging="345"/>
        <w:jc w:val="both"/>
        <w:rPr>
          <w:rFonts w:cs="Arial"/>
          <w:szCs w:val="22"/>
        </w:rPr>
      </w:pPr>
      <w:r>
        <w:rPr>
          <w:b/>
          <w:color w:val="000000"/>
        </w:rPr>
        <w:t>luonnonkatastrofit</w:t>
      </w:r>
      <w:r>
        <w:rPr>
          <w:color w:val="000000"/>
        </w:rPr>
        <w:t>, kuten tulva, mutavyörymä, voimakas myrsky, metsä- tai maastopalo, jotka voivat vaarantaa henkilöiden turvallisuuden tai kaupallisen ja tuotannollisen toiminnan ja estää kuljetukset ja tietoliikenteen alueella</w:t>
      </w:r>
    </w:p>
    <w:p w14:paraId="7D165F25" w14:textId="77777777" w:rsidR="007F4DF4" w:rsidRPr="002A48EF" w:rsidRDefault="007F4DF4" w:rsidP="007B384D">
      <w:pPr>
        <w:tabs>
          <w:tab w:val="left" w:pos="742"/>
        </w:tabs>
        <w:ind w:right="4" w:hanging="614"/>
        <w:jc w:val="both"/>
        <w:rPr>
          <w:rFonts w:cs="Arial"/>
          <w:szCs w:val="22"/>
        </w:rPr>
      </w:pPr>
    </w:p>
    <w:p w14:paraId="5E4D1B3B" w14:textId="77777777" w:rsidR="007F4DF4" w:rsidRPr="002A48EF" w:rsidRDefault="007F4DF4" w:rsidP="007B384D">
      <w:pPr>
        <w:pStyle w:val="BodyText"/>
        <w:widowControl w:val="0"/>
        <w:numPr>
          <w:ilvl w:val="1"/>
          <w:numId w:val="35"/>
        </w:numPr>
        <w:tabs>
          <w:tab w:val="left" w:pos="742"/>
        </w:tabs>
        <w:spacing w:after="0"/>
        <w:ind w:right="4" w:hanging="614"/>
        <w:jc w:val="both"/>
        <w:rPr>
          <w:rFonts w:cs="Arial"/>
          <w:szCs w:val="22"/>
        </w:rPr>
      </w:pPr>
      <w:r>
        <w:rPr>
          <w:b/>
          <w:color w:val="000000"/>
        </w:rPr>
        <w:t>lääketieteelliset hätätilanteet</w:t>
      </w:r>
      <w:r>
        <w:rPr>
          <w:color w:val="000000"/>
        </w:rPr>
        <w:t xml:space="preserve"> alueilla, joilla hoitoon on pitkä matka</w:t>
      </w:r>
    </w:p>
    <w:p w14:paraId="4F1A8BF6" w14:textId="77777777" w:rsidR="007F4DF4" w:rsidRPr="002A48EF" w:rsidRDefault="007F4DF4" w:rsidP="007B384D">
      <w:pPr>
        <w:tabs>
          <w:tab w:val="left" w:pos="742"/>
        </w:tabs>
        <w:ind w:right="4" w:hanging="614"/>
        <w:jc w:val="both"/>
        <w:rPr>
          <w:rFonts w:cs="Arial"/>
          <w:szCs w:val="22"/>
        </w:rPr>
      </w:pPr>
    </w:p>
    <w:p w14:paraId="48783AED" w14:textId="730594BA" w:rsidR="007F4DF4" w:rsidRPr="002A48EF" w:rsidRDefault="00E554B7" w:rsidP="007B384D">
      <w:pPr>
        <w:pStyle w:val="BodyText"/>
        <w:widowControl w:val="0"/>
        <w:numPr>
          <w:ilvl w:val="1"/>
          <w:numId w:val="35"/>
        </w:numPr>
        <w:tabs>
          <w:tab w:val="left" w:pos="742"/>
        </w:tabs>
        <w:spacing w:after="0"/>
        <w:ind w:left="737" w:right="4" w:hanging="345"/>
        <w:jc w:val="both"/>
        <w:rPr>
          <w:rFonts w:cs="Arial"/>
          <w:szCs w:val="22"/>
        </w:rPr>
      </w:pPr>
      <w:r>
        <w:rPr>
          <w:b/>
          <w:color w:val="000000"/>
        </w:rPr>
        <w:t>ympäristöpäästöt</w:t>
      </w:r>
      <w:r>
        <w:rPr>
          <w:color w:val="000000"/>
        </w:rPr>
        <w:t>, kuten rikastushiekka-altaan vuoto tai merkittävä kemikaalipäästö, jolla voi olla merkittävät vaikutukset ihmisten terveyteen ja turvallisuuteen ja/tai ympäristöön.</w:t>
      </w:r>
    </w:p>
    <w:p w14:paraId="477978C7" w14:textId="77777777" w:rsidR="007F4DF4" w:rsidRPr="002A48EF" w:rsidRDefault="007F4DF4" w:rsidP="007B384D">
      <w:pPr>
        <w:tabs>
          <w:tab w:val="left" w:pos="742"/>
        </w:tabs>
        <w:ind w:left="737" w:right="4" w:hanging="345"/>
        <w:jc w:val="both"/>
        <w:rPr>
          <w:rFonts w:cs="Arial"/>
          <w:szCs w:val="22"/>
        </w:rPr>
      </w:pPr>
    </w:p>
    <w:p w14:paraId="1A1B4C9A" w14:textId="77777777" w:rsidR="007F4DF4" w:rsidRPr="002A48EF" w:rsidRDefault="007F4DF4" w:rsidP="007B384D">
      <w:pPr>
        <w:pStyle w:val="BodyText"/>
        <w:widowControl w:val="0"/>
        <w:numPr>
          <w:ilvl w:val="1"/>
          <w:numId w:val="35"/>
        </w:numPr>
        <w:tabs>
          <w:tab w:val="left" w:pos="742"/>
        </w:tabs>
        <w:spacing w:after="0"/>
        <w:ind w:left="737" w:right="4" w:hanging="345"/>
        <w:jc w:val="both"/>
        <w:rPr>
          <w:rFonts w:cs="Arial"/>
          <w:szCs w:val="22"/>
        </w:rPr>
      </w:pPr>
      <w:r>
        <w:rPr>
          <w:b/>
          <w:color w:val="000000"/>
        </w:rPr>
        <w:t>poliittiset ja turvallisuusriskit</w:t>
      </w:r>
      <w:r>
        <w:rPr>
          <w:color w:val="000000"/>
        </w:rPr>
        <w:t>, kuten ilkivalta, haitanteko, vandalismi, kiristys, laittomat uhkaukset (esim. pommiuhkaus, väkivalta) ja/tai varkaudet.</w:t>
      </w:r>
    </w:p>
    <w:p w14:paraId="24566F69" w14:textId="77777777" w:rsidR="007F4DF4" w:rsidRPr="002A48EF" w:rsidRDefault="007F4DF4" w:rsidP="007B384D">
      <w:pPr>
        <w:tabs>
          <w:tab w:val="left" w:pos="742"/>
        </w:tabs>
        <w:ind w:right="4" w:hanging="614"/>
        <w:jc w:val="both"/>
        <w:rPr>
          <w:rFonts w:cs="Arial"/>
          <w:szCs w:val="22"/>
        </w:rPr>
      </w:pPr>
    </w:p>
    <w:p w14:paraId="22FCE337" w14:textId="64EC3726" w:rsidR="001428C4" w:rsidRPr="002A48EF" w:rsidRDefault="007F4DF4" w:rsidP="007B384D">
      <w:pPr>
        <w:pStyle w:val="BodyText"/>
        <w:widowControl w:val="0"/>
        <w:numPr>
          <w:ilvl w:val="1"/>
          <w:numId w:val="35"/>
        </w:numPr>
        <w:tabs>
          <w:tab w:val="left" w:pos="742"/>
        </w:tabs>
        <w:spacing w:after="0"/>
        <w:ind w:left="737" w:right="4" w:hanging="345"/>
        <w:jc w:val="both"/>
        <w:rPr>
          <w:rFonts w:cs="Arial"/>
          <w:color w:val="000000"/>
          <w:szCs w:val="22"/>
        </w:rPr>
      </w:pPr>
      <w:r>
        <w:rPr>
          <w:b/>
          <w:color w:val="000000"/>
        </w:rPr>
        <w:t>muut odottamattomat tapahtumat</w:t>
      </w:r>
      <w:r>
        <w:rPr>
          <w:color w:val="000000"/>
        </w:rPr>
        <w:t>, jotka voivat vaarantaa yhtiön tai sen urakoitsijoiden henkilöstön taikka paikallisen yhteisön jäsenten turvallisuuden tai vahingoittaa yhtiön mainetta vastuullisena yhteisön jäsenenä.</w:t>
      </w:r>
    </w:p>
    <w:p w14:paraId="210C036D" w14:textId="43C7C9AD" w:rsidR="007F4DF4" w:rsidRPr="001428C4" w:rsidRDefault="001428C4" w:rsidP="00F16E72">
      <w:pPr>
        <w:tabs>
          <w:tab w:val="left" w:pos="742"/>
        </w:tabs>
        <w:ind w:hanging="614"/>
        <w:rPr>
          <w:rFonts w:cs="Arial"/>
          <w:color w:val="000000"/>
          <w:sz w:val="22"/>
          <w:szCs w:val="22"/>
        </w:rPr>
      </w:pPr>
      <w:r>
        <w:br w:type="page"/>
      </w:r>
    </w:p>
    <w:p w14:paraId="75C1E9C6" w14:textId="44005C08" w:rsidR="007F4DF4" w:rsidRPr="002A48EF" w:rsidRDefault="007F4DF4" w:rsidP="00436C11">
      <w:pPr>
        <w:pStyle w:val="ListParagraph"/>
        <w:widowControl w:val="0"/>
        <w:numPr>
          <w:ilvl w:val="0"/>
          <w:numId w:val="35"/>
        </w:numPr>
        <w:tabs>
          <w:tab w:val="left" w:pos="284"/>
        </w:tabs>
        <w:spacing w:line="259" w:lineRule="auto"/>
        <w:ind w:left="0" w:firstLine="0"/>
        <w:jc w:val="both"/>
        <w:rPr>
          <w:rFonts w:eastAsia="Arial" w:cs="Arial"/>
          <w:b/>
          <w:szCs w:val="22"/>
        </w:rPr>
      </w:pPr>
      <w:r>
        <w:rPr>
          <w:b/>
        </w:rPr>
        <w:lastRenderedPageBreak/>
        <w:t>Mikä on kriisinhallintaharjoitus?</w:t>
      </w:r>
    </w:p>
    <w:p w14:paraId="2B324AC4" w14:textId="77777777" w:rsidR="007F4DF4" w:rsidRPr="002A48EF" w:rsidRDefault="007F4DF4" w:rsidP="00436C11">
      <w:pPr>
        <w:tabs>
          <w:tab w:val="left" w:pos="284"/>
        </w:tabs>
        <w:jc w:val="both"/>
        <w:rPr>
          <w:rFonts w:eastAsia="Calibri" w:cs="Arial"/>
          <w:szCs w:val="22"/>
        </w:rPr>
      </w:pPr>
    </w:p>
    <w:p w14:paraId="436B022B" w14:textId="77777777" w:rsidR="007F4DF4" w:rsidRPr="002A48EF" w:rsidRDefault="007F4DF4" w:rsidP="00436C11">
      <w:pPr>
        <w:widowControl w:val="0"/>
        <w:tabs>
          <w:tab w:val="left" w:pos="284"/>
        </w:tabs>
        <w:ind w:right="4"/>
        <w:jc w:val="both"/>
        <w:rPr>
          <w:rFonts w:eastAsia="Arial" w:cs="Arial"/>
          <w:szCs w:val="22"/>
        </w:rPr>
      </w:pPr>
      <w:r>
        <w:t>Kriisinhallintaharjoitusten tavoitteena on harjoitella ja testata kriisinhallintaryhmän ja muun organisaation osaamista ja valmiutta toimia laaditun suunnitelma mukaisesti. Samassa yhteydessä yleisesti testataan suunnitelman soveltuvuutta ja toimivuutta sekä kriisitilannetta varten varattujen tilojen sekä ilmoitus- ja viestintäyhteyksien toimivuutta ja muun välineistön toimivuutta.</w:t>
      </w:r>
    </w:p>
    <w:p w14:paraId="7B3EF19A" w14:textId="77777777" w:rsidR="007F4DF4" w:rsidRPr="002A48EF" w:rsidRDefault="007F4DF4" w:rsidP="00436C11">
      <w:pPr>
        <w:widowControl w:val="0"/>
        <w:tabs>
          <w:tab w:val="left" w:pos="284"/>
        </w:tabs>
        <w:ind w:right="4"/>
        <w:jc w:val="both"/>
        <w:rPr>
          <w:rFonts w:eastAsia="Arial" w:cs="Arial"/>
          <w:szCs w:val="22"/>
        </w:rPr>
      </w:pPr>
    </w:p>
    <w:p w14:paraId="38C793D0" w14:textId="77777777" w:rsidR="007F4DF4" w:rsidRPr="002A48EF" w:rsidRDefault="007F4DF4" w:rsidP="00436C11">
      <w:pPr>
        <w:widowControl w:val="0"/>
        <w:tabs>
          <w:tab w:val="left" w:pos="284"/>
        </w:tabs>
        <w:ind w:right="4"/>
        <w:jc w:val="both"/>
        <w:rPr>
          <w:rFonts w:eastAsia="Arial" w:cs="Arial"/>
          <w:szCs w:val="22"/>
        </w:rPr>
      </w:pPr>
      <w:r>
        <w:t>Kriisinhallintaharjoituksia voidaan tehdä eri laajuisina ja tyyppisinä</w:t>
      </w:r>
    </w:p>
    <w:p w14:paraId="5B7E5792" w14:textId="77777777" w:rsidR="007F4DF4" w:rsidRPr="002A48EF" w:rsidRDefault="007F4DF4" w:rsidP="00436C11">
      <w:pPr>
        <w:widowControl w:val="0"/>
        <w:tabs>
          <w:tab w:val="left" w:pos="284"/>
        </w:tabs>
        <w:ind w:right="4"/>
        <w:jc w:val="both"/>
        <w:rPr>
          <w:rFonts w:eastAsia="Arial" w:cs="Arial"/>
          <w:szCs w:val="22"/>
        </w:rPr>
      </w:pPr>
    </w:p>
    <w:p w14:paraId="18F2610C" w14:textId="77777777" w:rsidR="007F4DF4" w:rsidRPr="002A48EF" w:rsidRDefault="007F4DF4" w:rsidP="00436C11">
      <w:pPr>
        <w:widowControl w:val="0"/>
        <w:tabs>
          <w:tab w:val="left" w:pos="284"/>
        </w:tabs>
        <w:ind w:right="4"/>
        <w:jc w:val="both"/>
        <w:rPr>
          <w:rFonts w:eastAsia="Arial" w:cs="Arial"/>
          <w:b/>
          <w:szCs w:val="22"/>
        </w:rPr>
      </w:pPr>
      <w:r>
        <w:rPr>
          <w:b/>
        </w:rPr>
        <w:t xml:space="preserve">Teoriaharjoitus tai simulaatio; </w:t>
      </w:r>
      <w:proofErr w:type="spellStart"/>
      <w:r>
        <w:rPr>
          <w:b/>
        </w:rPr>
        <w:t>table</w:t>
      </w:r>
      <w:proofErr w:type="spellEnd"/>
      <w:r>
        <w:rPr>
          <w:b/>
        </w:rPr>
        <w:t>-top-harjoitus</w:t>
      </w:r>
    </w:p>
    <w:p w14:paraId="2581B724" w14:textId="77777777" w:rsidR="007F4DF4" w:rsidRPr="002A48EF" w:rsidRDefault="007F4DF4" w:rsidP="00436C11">
      <w:pPr>
        <w:widowControl w:val="0"/>
        <w:tabs>
          <w:tab w:val="left" w:pos="284"/>
        </w:tabs>
        <w:ind w:right="4"/>
        <w:jc w:val="both"/>
        <w:rPr>
          <w:rFonts w:eastAsia="Arial" w:cs="Arial"/>
          <w:szCs w:val="22"/>
        </w:rPr>
      </w:pPr>
    </w:p>
    <w:p w14:paraId="7C5BB93D" w14:textId="77777777" w:rsidR="007F4DF4" w:rsidRPr="002A48EF" w:rsidRDefault="007F4DF4" w:rsidP="00436C11">
      <w:pPr>
        <w:widowControl w:val="0"/>
        <w:tabs>
          <w:tab w:val="left" w:pos="284"/>
        </w:tabs>
        <w:ind w:right="4"/>
        <w:jc w:val="both"/>
        <w:rPr>
          <w:rFonts w:eastAsia="Arial" w:cs="Arial"/>
          <w:szCs w:val="22"/>
        </w:rPr>
      </w:pPr>
      <w:r>
        <w:t>Harjoitus on hyödyllinen kustannustehokas menetelmä harjoitella kriisinhallintataitoja ja auttaa kriisinhallintaryhmää tunnistamaan kriisinhallintavalmiuden heikkoudet tai puutteet.</w:t>
      </w:r>
    </w:p>
    <w:p w14:paraId="65DE5F34" w14:textId="5B4C69A0" w:rsidR="007F4DF4" w:rsidRPr="002A48EF" w:rsidRDefault="007F4DF4" w:rsidP="00436C11">
      <w:pPr>
        <w:widowControl w:val="0"/>
        <w:tabs>
          <w:tab w:val="left" w:pos="284"/>
        </w:tabs>
        <w:ind w:right="4"/>
        <w:jc w:val="both"/>
        <w:rPr>
          <w:rFonts w:eastAsia="Arial" w:cs="Arial"/>
          <w:szCs w:val="22"/>
        </w:rPr>
      </w:pPr>
      <w:r>
        <w:t>Harjoituksen järjestäjä on laatinut kuvitellun kriisin tapahtumille aikataulun. Kriisi</w:t>
      </w:r>
      <w:r w:rsidR="00203A56">
        <w:t>nhallinta</w:t>
      </w:r>
      <w:r>
        <w:t>- tai johtoryhmä analysoi useita tilanteita ja keskustelee niistä ennen päätösten tekemistä ja toimenpiteisiin ryhtymistä. Harjoituksen vaativuutta ja tapahtumien aikataulua voidaan muuttaa ryhmän toiminnan mukaan. Harjoituksen järjestävä ryhmä nostaa ongelmia esille ulkopuolisten tarkkailijoiden näkökulmasta.</w:t>
      </w:r>
    </w:p>
    <w:p w14:paraId="1EF74C72" w14:textId="77777777" w:rsidR="007F4DF4" w:rsidRPr="002A48EF" w:rsidRDefault="007F4DF4" w:rsidP="00436C11">
      <w:pPr>
        <w:widowControl w:val="0"/>
        <w:tabs>
          <w:tab w:val="left" w:pos="284"/>
        </w:tabs>
        <w:ind w:right="4"/>
        <w:jc w:val="both"/>
        <w:rPr>
          <w:rFonts w:eastAsia="Arial" w:cs="Arial"/>
          <w:szCs w:val="22"/>
        </w:rPr>
      </w:pPr>
    </w:p>
    <w:p w14:paraId="103C833D" w14:textId="77777777" w:rsidR="007F4DF4" w:rsidRPr="002A48EF" w:rsidRDefault="007F4DF4" w:rsidP="00436C11">
      <w:pPr>
        <w:widowControl w:val="0"/>
        <w:tabs>
          <w:tab w:val="left" w:pos="284"/>
        </w:tabs>
        <w:ind w:right="4"/>
        <w:jc w:val="both"/>
        <w:rPr>
          <w:rFonts w:eastAsia="Arial" w:cs="Arial"/>
          <w:b/>
          <w:szCs w:val="22"/>
        </w:rPr>
      </w:pPr>
      <w:r>
        <w:rPr>
          <w:b/>
        </w:rPr>
        <w:t>Täysimittainen kriisinhallintaharjoitus</w:t>
      </w:r>
    </w:p>
    <w:p w14:paraId="7C837C1F" w14:textId="77777777" w:rsidR="007F4DF4" w:rsidRPr="002A48EF" w:rsidRDefault="007F4DF4" w:rsidP="00436C11">
      <w:pPr>
        <w:widowControl w:val="0"/>
        <w:tabs>
          <w:tab w:val="left" w:pos="284"/>
        </w:tabs>
        <w:ind w:right="4"/>
        <w:jc w:val="both"/>
        <w:rPr>
          <w:rFonts w:eastAsia="Arial" w:cs="Arial"/>
          <w:b/>
          <w:szCs w:val="22"/>
        </w:rPr>
      </w:pPr>
    </w:p>
    <w:p w14:paraId="5B3D9D9B" w14:textId="77777777" w:rsidR="007F4DF4" w:rsidRPr="002A48EF" w:rsidRDefault="007F4DF4" w:rsidP="00436C11">
      <w:pPr>
        <w:widowControl w:val="0"/>
        <w:tabs>
          <w:tab w:val="left" w:pos="284"/>
        </w:tabs>
        <w:ind w:right="4"/>
        <w:jc w:val="both"/>
        <w:rPr>
          <w:rFonts w:eastAsia="Arial" w:cs="Arial"/>
          <w:szCs w:val="22"/>
        </w:rPr>
      </w:pPr>
      <w:r>
        <w:t xml:space="preserve">Täysimittainen kriisinhallintaharjoitus kannattaa </w:t>
      </w:r>
      <w:proofErr w:type="gramStart"/>
      <w:r>
        <w:t>yhdistää</w:t>
      </w:r>
      <w:proofErr w:type="gramEnd"/>
      <w:r>
        <w:t xml:space="preserve"> mikäli mahdollista esimerkiksi toimipaikalla järjestettävään pelastusharjoitukseen jolloin kriisinhallintaryhmä reagoi tapahtumapaikalta tulevaan tilannetietoon. Harjoituksissa on myös hyvä olla viranomaisten ja sidosryhmien edustajia mukana, jolloin yhteistoimintaa ja viestintää voidaan harjoitella oikeiden toimijatahojen välillä.</w:t>
      </w:r>
    </w:p>
    <w:p w14:paraId="65D43652" w14:textId="77777777" w:rsidR="007F4DF4" w:rsidRPr="002A48EF" w:rsidRDefault="007F4DF4" w:rsidP="00436C11">
      <w:pPr>
        <w:widowControl w:val="0"/>
        <w:tabs>
          <w:tab w:val="left" w:pos="284"/>
        </w:tabs>
        <w:ind w:right="4"/>
        <w:jc w:val="both"/>
        <w:rPr>
          <w:rFonts w:eastAsia="Arial" w:cs="Arial"/>
          <w:szCs w:val="22"/>
        </w:rPr>
      </w:pPr>
    </w:p>
    <w:p w14:paraId="6FB4FC84" w14:textId="5E6E2B9C" w:rsidR="00A63A82" w:rsidRPr="002A48EF" w:rsidRDefault="00516861" w:rsidP="00436C11">
      <w:pPr>
        <w:pStyle w:val="ListParagraph"/>
        <w:widowControl w:val="0"/>
        <w:numPr>
          <w:ilvl w:val="0"/>
          <w:numId w:val="35"/>
        </w:numPr>
        <w:tabs>
          <w:tab w:val="left" w:pos="284"/>
        </w:tabs>
        <w:spacing w:line="259" w:lineRule="auto"/>
        <w:ind w:left="0" w:right="4" w:firstLine="0"/>
        <w:jc w:val="both"/>
        <w:outlineLvl w:val="3"/>
        <w:rPr>
          <w:rFonts w:eastAsia="Arial" w:cs="Arial"/>
          <w:b/>
          <w:szCs w:val="22"/>
        </w:rPr>
      </w:pPr>
      <w:bookmarkStart w:id="11" w:name="3._How_do_I_assess_a_facility_with_a_new"/>
      <w:bookmarkStart w:id="12" w:name="_bookmark3"/>
      <w:bookmarkEnd w:id="11"/>
      <w:bookmarkEnd w:id="12"/>
      <w:r>
        <w:rPr>
          <w:b/>
        </w:rPr>
        <w:t>Kuinka arvioidaan toimipaikka, jonka uutta kriisinhallintasuunnitelmaa ei ole vielä testattu täysimittaisella kriisinhallintaharjoituksella?</w:t>
      </w:r>
    </w:p>
    <w:p w14:paraId="7B6EFDA3" w14:textId="77777777" w:rsidR="00A63A82" w:rsidRPr="002A48EF" w:rsidRDefault="00A63A82" w:rsidP="00436C11">
      <w:pPr>
        <w:widowControl w:val="0"/>
        <w:tabs>
          <w:tab w:val="left" w:pos="284"/>
          <w:tab w:val="left" w:pos="633"/>
        </w:tabs>
        <w:spacing w:line="259" w:lineRule="auto"/>
        <w:ind w:right="4"/>
        <w:jc w:val="both"/>
        <w:outlineLvl w:val="3"/>
        <w:rPr>
          <w:rFonts w:eastAsia="Arial" w:cs="Arial"/>
          <w:szCs w:val="22"/>
        </w:rPr>
      </w:pPr>
    </w:p>
    <w:p w14:paraId="2C92C179" w14:textId="77777777" w:rsidR="007F4DF4" w:rsidRPr="002A48EF" w:rsidRDefault="007F4DF4" w:rsidP="00436C11">
      <w:pPr>
        <w:widowControl w:val="0"/>
        <w:tabs>
          <w:tab w:val="left" w:pos="284"/>
        </w:tabs>
        <w:ind w:right="4"/>
        <w:jc w:val="both"/>
        <w:rPr>
          <w:rFonts w:eastAsia="Arial" w:cs="Arial"/>
          <w:szCs w:val="22"/>
        </w:rPr>
      </w:pPr>
      <w:r>
        <w:t>Toimipaikalla, jonka suunnitelma on uusi, on kolme vuotta aikaa suunnitella ja toteuttaa täysimittainen kriisinhallintaharjoitus. Arvioija voi vastata tähän tuloskriteeriin myöntävästi, jos uusi suunnitelma on testattu vuosittaisten harjoituksien avulla.</w:t>
      </w:r>
    </w:p>
    <w:p w14:paraId="151510B5" w14:textId="77777777" w:rsidR="007F4DF4" w:rsidRPr="002A48EF" w:rsidRDefault="007F4DF4" w:rsidP="00436C11">
      <w:pPr>
        <w:widowControl w:val="0"/>
        <w:tabs>
          <w:tab w:val="left" w:pos="284"/>
        </w:tabs>
        <w:ind w:right="4"/>
        <w:jc w:val="both"/>
        <w:rPr>
          <w:rFonts w:eastAsia="Arial" w:cs="Arial"/>
          <w:szCs w:val="22"/>
        </w:rPr>
      </w:pPr>
    </w:p>
    <w:p w14:paraId="642EA9BF" w14:textId="517313AC" w:rsidR="007F4DF4" w:rsidRPr="002A48EF" w:rsidRDefault="007F4DF4" w:rsidP="00436C11">
      <w:pPr>
        <w:pStyle w:val="ListParagraph"/>
        <w:widowControl w:val="0"/>
        <w:numPr>
          <w:ilvl w:val="0"/>
          <w:numId w:val="35"/>
        </w:numPr>
        <w:tabs>
          <w:tab w:val="left" w:pos="284"/>
        </w:tabs>
        <w:spacing w:line="259" w:lineRule="auto"/>
        <w:ind w:left="0" w:right="4" w:firstLine="0"/>
        <w:jc w:val="both"/>
        <w:outlineLvl w:val="4"/>
        <w:rPr>
          <w:rFonts w:eastAsia="Arial" w:cs="Arial"/>
          <w:b/>
          <w:szCs w:val="22"/>
        </w:rPr>
      </w:pPr>
      <w:r>
        <w:rPr>
          <w:b/>
        </w:rPr>
        <w:t>Voiko todellinen kriisi täyttää kriisinhallintasuunnitelman vaatimukset?</w:t>
      </w:r>
    </w:p>
    <w:p w14:paraId="6D32F4DA" w14:textId="77777777" w:rsidR="007F4DF4" w:rsidRPr="002A48EF" w:rsidRDefault="007F4DF4" w:rsidP="00436C11">
      <w:pPr>
        <w:widowControl w:val="0"/>
        <w:tabs>
          <w:tab w:val="left" w:pos="284"/>
        </w:tabs>
        <w:spacing w:line="259" w:lineRule="auto"/>
        <w:ind w:right="4"/>
        <w:jc w:val="both"/>
        <w:outlineLvl w:val="4"/>
        <w:rPr>
          <w:rFonts w:eastAsia="Arial" w:cs="Arial"/>
          <w:szCs w:val="22"/>
        </w:rPr>
      </w:pPr>
    </w:p>
    <w:p w14:paraId="56E841AF" w14:textId="77777777" w:rsidR="007F4DF4" w:rsidRPr="002A48EF" w:rsidRDefault="007F4DF4" w:rsidP="00436C11">
      <w:pPr>
        <w:widowControl w:val="0"/>
        <w:tabs>
          <w:tab w:val="left" w:pos="284"/>
        </w:tabs>
        <w:ind w:right="4"/>
        <w:jc w:val="both"/>
        <w:rPr>
          <w:rFonts w:eastAsia="Arial" w:cs="Arial"/>
          <w:szCs w:val="22"/>
        </w:rPr>
      </w:pPr>
      <w:r>
        <w:t>Kyllä. Todellinen kriisi voi täyttää kriisinhallintasuunnitelman testaamisen vaatimukset, jos suunnitelma toteutettiin kriisiin reagoimiseksi ja kriisin jälkeen ryhmä kokoontui arvioimaan suunnitelman toteuttamista, ottamaan oppia ja tunnistamaan suunnitelman muutostarpeet. Arvioinnin tulokset tulee dokumentoida.</w:t>
      </w:r>
    </w:p>
    <w:p w14:paraId="272CC565" w14:textId="77777777" w:rsidR="007F4DF4" w:rsidRPr="002A48EF" w:rsidRDefault="007F4DF4" w:rsidP="00436C11">
      <w:pPr>
        <w:widowControl w:val="0"/>
        <w:tabs>
          <w:tab w:val="left" w:pos="284"/>
        </w:tabs>
        <w:ind w:right="4"/>
        <w:jc w:val="both"/>
        <w:rPr>
          <w:rFonts w:eastAsia="Arial" w:cs="Arial"/>
          <w:b/>
          <w:szCs w:val="22"/>
        </w:rPr>
      </w:pPr>
    </w:p>
    <w:p w14:paraId="7B9D7FF7" w14:textId="057E542E" w:rsidR="007F4DF4" w:rsidRPr="002A48EF" w:rsidRDefault="007F4DF4" w:rsidP="00436C11">
      <w:pPr>
        <w:pStyle w:val="ListParagraph"/>
        <w:widowControl w:val="0"/>
        <w:numPr>
          <w:ilvl w:val="0"/>
          <w:numId w:val="35"/>
        </w:numPr>
        <w:tabs>
          <w:tab w:val="left" w:pos="284"/>
        </w:tabs>
        <w:spacing w:line="259" w:lineRule="auto"/>
        <w:ind w:left="0" w:right="4" w:firstLine="0"/>
        <w:jc w:val="both"/>
        <w:outlineLvl w:val="4"/>
        <w:rPr>
          <w:rFonts w:eastAsia="Arial" w:cs="Arial"/>
          <w:b/>
          <w:szCs w:val="22"/>
        </w:rPr>
      </w:pPr>
      <w:r>
        <w:rPr>
          <w:b/>
        </w:rPr>
        <w:t>Täytyykö vuosittain järjestettävässä harjoituksessa käsitellä koko toimipaikka?</w:t>
      </w:r>
    </w:p>
    <w:p w14:paraId="6443237C" w14:textId="77777777" w:rsidR="007F4DF4" w:rsidRPr="002A48EF" w:rsidRDefault="007F4DF4" w:rsidP="00436C11">
      <w:pPr>
        <w:widowControl w:val="0"/>
        <w:tabs>
          <w:tab w:val="left" w:pos="284"/>
        </w:tabs>
        <w:spacing w:line="259" w:lineRule="auto"/>
        <w:ind w:right="4"/>
        <w:jc w:val="both"/>
        <w:outlineLvl w:val="4"/>
        <w:rPr>
          <w:rFonts w:eastAsia="Arial" w:cs="Arial"/>
          <w:szCs w:val="22"/>
        </w:rPr>
      </w:pPr>
    </w:p>
    <w:p w14:paraId="7EB53684" w14:textId="63EF2E7C" w:rsidR="007F4DF4" w:rsidRPr="002A48EF" w:rsidRDefault="007F4DF4" w:rsidP="00436C11">
      <w:pPr>
        <w:widowControl w:val="0"/>
        <w:tabs>
          <w:tab w:val="left" w:pos="284"/>
        </w:tabs>
        <w:ind w:right="4"/>
        <w:jc w:val="both"/>
        <w:rPr>
          <w:rFonts w:eastAsia="Arial" w:cs="Arial"/>
          <w:szCs w:val="22"/>
        </w:rPr>
      </w:pPr>
      <w:r>
        <w:t>Ei. Vuosittaisessa pienimuotoisemmassa harjoituksessa ei tarvitse käsitellä koko toimipaikkaa. On parempi, että teoreettisissa harjoituksissa testataan erilaisia tilanteita ja liiketoiminnan osia, jotta ajan myötä koko kriisinhallintasuunnitelma testataan ja viimeistellään.</w:t>
      </w:r>
    </w:p>
    <w:p w14:paraId="08F96A6E" w14:textId="77777777" w:rsidR="007F4DF4" w:rsidRPr="002A48EF" w:rsidRDefault="007F4DF4" w:rsidP="00436C11">
      <w:pPr>
        <w:widowControl w:val="0"/>
        <w:tabs>
          <w:tab w:val="left" w:pos="284"/>
        </w:tabs>
        <w:ind w:right="4"/>
        <w:jc w:val="both"/>
        <w:rPr>
          <w:rFonts w:eastAsia="Arial" w:cs="Arial"/>
          <w:szCs w:val="22"/>
        </w:rPr>
      </w:pPr>
    </w:p>
    <w:p w14:paraId="6374B6D4" w14:textId="7E420247" w:rsidR="007F4DF4" w:rsidRPr="002A48EF" w:rsidRDefault="007F4DF4" w:rsidP="00436C11">
      <w:pPr>
        <w:pStyle w:val="ListParagraph"/>
        <w:widowControl w:val="0"/>
        <w:numPr>
          <w:ilvl w:val="0"/>
          <w:numId w:val="35"/>
        </w:numPr>
        <w:tabs>
          <w:tab w:val="left" w:pos="284"/>
        </w:tabs>
        <w:spacing w:line="259" w:lineRule="auto"/>
        <w:ind w:left="0" w:right="4" w:firstLine="0"/>
        <w:jc w:val="both"/>
        <w:outlineLvl w:val="4"/>
        <w:rPr>
          <w:rFonts w:eastAsia="Arial" w:cs="Arial"/>
          <w:b/>
          <w:szCs w:val="22"/>
        </w:rPr>
      </w:pPr>
      <w:r>
        <w:rPr>
          <w:b/>
        </w:rPr>
        <w:t>Kuinka yhtiössä, jonka johto toimii kaikkialla maailmassa, voidaan täyttää vaatimus kriisin johtamispaikan perustamisesta ja varustamisesta?</w:t>
      </w:r>
    </w:p>
    <w:p w14:paraId="0F96DE0D" w14:textId="77777777" w:rsidR="007F4DF4" w:rsidRPr="002A48EF" w:rsidRDefault="007F4DF4" w:rsidP="00436C11">
      <w:pPr>
        <w:widowControl w:val="0"/>
        <w:tabs>
          <w:tab w:val="left" w:pos="284"/>
        </w:tabs>
        <w:spacing w:line="259" w:lineRule="auto"/>
        <w:ind w:right="4"/>
        <w:jc w:val="both"/>
        <w:outlineLvl w:val="4"/>
        <w:rPr>
          <w:rFonts w:eastAsia="Arial" w:cs="Arial"/>
          <w:szCs w:val="22"/>
        </w:rPr>
      </w:pPr>
    </w:p>
    <w:p w14:paraId="29D155F1" w14:textId="77777777" w:rsidR="007F4DF4" w:rsidRPr="002A48EF" w:rsidRDefault="007F4DF4" w:rsidP="00436C11">
      <w:pPr>
        <w:widowControl w:val="0"/>
        <w:tabs>
          <w:tab w:val="left" w:pos="284"/>
        </w:tabs>
        <w:ind w:right="4"/>
        <w:jc w:val="both"/>
        <w:rPr>
          <w:rFonts w:eastAsia="Arial" w:cs="Arial"/>
          <w:szCs w:val="22"/>
        </w:rPr>
      </w:pPr>
      <w:r>
        <w:t>Yksi johtamispaikka ei välttämättä ole oikea ratkaisu yhtiölle, jonka johto ei toimi keskitetysti. Yhtiön tuloskriteeriin 1 voidaan silti vastata myöntävästi, jos on olemassa hyväksytty prosessi, jonka avulla yhtiön kriisinhallintaryhmä saadaan kokoon virtuaalisesti käyttämällä tekniikkaa hyväksi.</w:t>
      </w:r>
    </w:p>
    <w:p w14:paraId="5EDAC163" w14:textId="77777777" w:rsidR="007F4DF4" w:rsidRPr="007F4DF4" w:rsidRDefault="007F4DF4" w:rsidP="008C18A1">
      <w:pPr>
        <w:spacing w:before="8" w:line="220" w:lineRule="exact"/>
        <w:jc w:val="both"/>
        <w:rPr>
          <w:rFonts w:eastAsia="Calibri" w:cs="Arial"/>
          <w:sz w:val="22"/>
          <w:szCs w:val="22"/>
        </w:rPr>
      </w:pPr>
    </w:p>
    <w:p w14:paraId="0939CDB5" w14:textId="77777777" w:rsidR="007F4DF4" w:rsidRPr="007F4DF4" w:rsidRDefault="007F4DF4" w:rsidP="008C18A1">
      <w:pPr>
        <w:spacing w:line="259" w:lineRule="auto"/>
        <w:jc w:val="both"/>
        <w:rPr>
          <w:rFonts w:eastAsia="Arial" w:cs="Arial"/>
          <w:b/>
          <w:bCs/>
          <w:sz w:val="22"/>
          <w:szCs w:val="22"/>
        </w:rPr>
      </w:pPr>
      <w:r>
        <w:br w:type="page"/>
      </w:r>
    </w:p>
    <w:p w14:paraId="09954AF6" w14:textId="77777777" w:rsidR="007F4DF4" w:rsidRPr="002A48EF" w:rsidRDefault="007F4DF4" w:rsidP="00436C11">
      <w:pPr>
        <w:widowControl w:val="0"/>
        <w:spacing w:line="259" w:lineRule="auto"/>
        <w:jc w:val="both"/>
        <w:outlineLvl w:val="4"/>
        <w:rPr>
          <w:rFonts w:eastAsia="Arial" w:cs="Arial"/>
          <w:szCs w:val="22"/>
        </w:rPr>
      </w:pPr>
      <w:r>
        <w:rPr>
          <w:b/>
        </w:rPr>
        <w:lastRenderedPageBreak/>
        <w:t>Keskeisten termien määritelmät</w:t>
      </w:r>
    </w:p>
    <w:p w14:paraId="3F69674E" w14:textId="77777777" w:rsidR="007F4DF4" w:rsidRPr="002A48EF" w:rsidRDefault="007F4DF4" w:rsidP="00436C11">
      <w:pPr>
        <w:spacing w:before="7" w:line="190" w:lineRule="exact"/>
        <w:jc w:val="both"/>
        <w:rPr>
          <w:rFonts w:eastAsia="Calibri" w:cs="Arial"/>
          <w:szCs w:val="22"/>
        </w:rPr>
      </w:pPr>
    </w:p>
    <w:p w14:paraId="49ACEE0E" w14:textId="431C8CA9" w:rsidR="007F4DF4" w:rsidRPr="002A48EF" w:rsidRDefault="007F4DF4" w:rsidP="00436C11">
      <w:pPr>
        <w:pStyle w:val="ListParagraph"/>
        <w:widowControl w:val="0"/>
        <w:numPr>
          <w:ilvl w:val="0"/>
          <w:numId w:val="35"/>
        </w:numPr>
        <w:tabs>
          <w:tab w:val="left" w:pos="284"/>
        </w:tabs>
        <w:spacing w:before="72" w:line="259" w:lineRule="auto"/>
        <w:ind w:left="0" w:firstLine="0"/>
        <w:jc w:val="both"/>
        <w:rPr>
          <w:rFonts w:eastAsia="Arial" w:cs="Arial"/>
          <w:b/>
          <w:szCs w:val="22"/>
        </w:rPr>
      </w:pPr>
      <w:bookmarkStart w:id="13" w:name="7._What_is_a_“system”?"/>
      <w:bookmarkEnd w:id="13"/>
      <w:r>
        <w:rPr>
          <w:b/>
        </w:rPr>
        <w:t>Mikä on ”järjestelmä”?</w:t>
      </w:r>
    </w:p>
    <w:p w14:paraId="0A357D4F" w14:textId="77777777" w:rsidR="007F4DF4" w:rsidRPr="002A48EF" w:rsidRDefault="007F4DF4" w:rsidP="00436C11">
      <w:pPr>
        <w:spacing w:before="15" w:line="260" w:lineRule="exact"/>
        <w:jc w:val="both"/>
        <w:rPr>
          <w:rFonts w:eastAsia="Calibri" w:cs="Arial"/>
          <w:szCs w:val="22"/>
        </w:rPr>
      </w:pPr>
    </w:p>
    <w:p w14:paraId="4114FA98" w14:textId="77777777" w:rsidR="007F4DF4" w:rsidRPr="002A48EF" w:rsidRDefault="007F4DF4" w:rsidP="00436C11">
      <w:pPr>
        <w:widowControl w:val="0"/>
        <w:spacing w:line="278" w:lineRule="auto"/>
        <w:ind w:right="4"/>
        <w:jc w:val="both"/>
        <w:rPr>
          <w:rFonts w:eastAsia="Arial" w:cs="Arial"/>
          <w:szCs w:val="22"/>
        </w:rPr>
      </w:pPr>
      <w:r>
        <w:t xml:space="preserve">”Järjestelmä” tai ”hallintajärjestelmä” koostuu prosesseista, jotka yhdessä muodostavat järjestelmällisen kehyksen, jolla voidaan varmistaa, että tehtävät suoritetaan oikein, yhdenmukaisesti ja tehokkaasti määritellyn tuloksen saavuttamiseksi ja toiminnan jatkuvaksi parantamiseksi.  </w:t>
      </w:r>
    </w:p>
    <w:p w14:paraId="5CDE6A37" w14:textId="77777777" w:rsidR="007F4DF4" w:rsidRPr="002A48EF" w:rsidRDefault="007F4DF4" w:rsidP="00436C11">
      <w:pPr>
        <w:widowControl w:val="0"/>
        <w:spacing w:line="278" w:lineRule="auto"/>
        <w:ind w:right="4"/>
        <w:jc w:val="both"/>
        <w:rPr>
          <w:rFonts w:eastAsia="Arial" w:cs="Arial"/>
          <w:szCs w:val="22"/>
        </w:rPr>
      </w:pPr>
    </w:p>
    <w:p w14:paraId="5B9DA761" w14:textId="77777777" w:rsidR="007F4DF4" w:rsidRPr="002A48EF" w:rsidRDefault="007F4DF4" w:rsidP="00436C11">
      <w:pPr>
        <w:widowControl w:val="0"/>
        <w:spacing w:line="278" w:lineRule="auto"/>
        <w:ind w:right="4"/>
        <w:jc w:val="both"/>
        <w:rPr>
          <w:rFonts w:eastAsia="Arial" w:cs="Arial"/>
          <w:szCs w:val="22"/>
        </w:rPr>
      </w:pPr>
      <w:r>
        <w:t xml:space="preserve">Hallintaa koskeva järjestelmäpohjainen lähestymistapa edellyttää toiminnan jatkuvaa parantamista; suunnittelua tavoitteen saavuttamiseksi, suunnitelman täytäntöönpanoa ja sen tarkastelua, onko toiminnalla saavutettu asetettu tavoite.  </w:t>
      </w:r>
    </w:p>
    <w:p w14:paraId="4A2B278D" w14:textId="77777777" w:rsidR="007F4DF4" w:rsidRPr="002A48EF" w:rsidRDefault="007F4DF4" w:rsidP="00436C11">
      <w:pPr>
        <w:widowControl w:val="0"/>
        <w:spacing w:line="278" w:lineRule="auto"/>
        <w:ind w:right="4"/>
        <w:jc w:val="both"/>
        <w:rPr>
          <w:rFonts w:eastAsia="Arial" w:cs="Arial"/>
          <w:szCs w:val="22"/>
        </w:rPr>
      </w:pPr>
    </w:p>
    <w:p w14:paraId="74993AF7" w14:textId="77777777" w:rsidR="007F4DF4" w:rsidRPr="002A48EF" w:rsidRDefault="007F4DF4" w:rsidP="00436C11">
      <w:pPr>
        <w:widowControl w:val="0"/>
        <w:spacing w:line="278" w:lineRule="auto"/>
        <w:ind w:right="4"/>
        <w:jc w:val="both"/>
        <w:rPr>
          <w:rFonts w:eastAsia="Arial" w:cs="Arial"/>
          <w:szCs w:val="22"/>
        </w:rPr>
      </w:pPr>
      <w:r>
        <w:t>Hallintajärjestelmässä otetaan huomioon myös henkilöstö- ja resurssitarpeet sekä dokumentointia koskevat vaatimukset. Muita järjestelmiin liittyviä määritelmiä ovat</w:t>
      </w:r>
    </w:p>
    <w:p w14:paraId="35780167" w14:textId="77777777" w:rsidR="007F4DF4" w:rsidRPr="002A48EF" w:rsidRDefault="007F4DF4" w:rsidP="00436C11">
      <w:pPr>
        <w:spacing w:before="9" w:line="220" w:lineRule="exact"/>
        <w:ind w:right="4"/>
        <w:jc w:val="both"/>
        <w:rPr>
          <w:rFonts w:eastAsia="Calibri" w:cs="Arial"/>
          <w:szCs w:val="22"/>
        </w:rPr>
      </w:pPr>
    </w:p>
    <w:p w14:paraId="57DAA701" w14:textId="77777777" w:rsidR="007F4DF4" w:rsidRPr="002A48EF" w:rsidRDefault="007F4DF4" w:rsidP="00436C11">
      <w:pPr>
        <w:widowControl w:val="0"/>
        <w:spacing w:before="49"/>
        <w:ind w:right="4"/>
        <w:jc w:val="both"/>
        <w:rPr>
          <w:rFonts w:eastAsia="Arial" w:cs="Arial"/>
          <w:szCs w:val="22"/>
        </w:rPr>
      </w:pPr>
      <w:r>
        <w:rPr>
          <w:b/>
          <w:color w:val="000000"/>
        </w:rPr>
        <w:t xml:space="preserve">Käytäntö: </w:t>
      </w:r>
      <w:r>
        <w:rPr>
          <w:color w:val="000000"/>
        </w:rPr>
        <w:t>Tehtävän suorittamiseen käytettävä epävirallinen ja dokumentoimaton menettelytapa.</w:t>
      </w:r>
    </w:p>
    <w:p w14:paraId="7A45C25A" w14:textId="77777777" w:rsidR="007F4DF4" w:rsidRPr="002A48EF" w:rsidRDefault="007F4DF4" w:rsidP="00436C11">
      <w:pPr>
        <w:spacing w:before="15" w:line="260" w:lineRule="exact"/>
        <w:ind w:right="4"/>
        <w:jc w:val="both"/>
        <w:rPr>
          <w:rFonts w:eastAsia="Calibri" w:cs="Arial"/>
          <w:szCs w:val="22"/>
        </w:rPr>
      </w:pPr>
    </w:p>
    <w:p w14:paraId="613DF399" w14:textId="77777777" w:rsidR="007F4DF4" w:rsidRPr="002A48EF" w:rsidRDefault="007F4DF4" w:rsidP="00436C11">
      <w:pPr>
        <w:widowControl w:val="0"/>
        <w:ind w:right="4"/>
        <w:jc w:val="both"/>
        <w:rPr>
          <w:rFonts w:eastAsia="Arial" w:cs="Arial"/>
          <w:color w:val="000000"/>
          <w:szCs w:val="22"/>
        </w:rPr>
      </w:pPr>
      <w:r>
        <w:rPr>
          <w:b/>
          <w:color w:val="000000"/>
        </w:rPr>
        <w:t xml:space="preserve">Menettely: </w:t>
      </w:r>
      <w:r>
        <w:rPr>
          <w:color w:val="000000"/>
        </w:rPr>
        <w:t>Virallistettu ja dokumentoitu kuvaus siitä, miten tehtävä suoritetaan.</w:t>
      </w:r>
    </w:p>
    <w:p w14:paraId="20B72CFE" w14:textId="77777777" w:rsidR="007F4DF4" w:rsidRPr="002A48EF" w:rsidRDefault="007F4DF4" w:rsidP="00436C11">
      <w:pPr>
        <w:widowControl w:val="0"/>
        <w:tabs>
          <w:tab w:val="left" w:pos="993"/>
        </w:tabs>
        <w:ind w:right="4" w:hanging="152"/>
        <w:jc w:val="both"/>
        <w:rPr>
          <w:rFonts w:eastAsia="Arial" w:cs="Arial"/>
          <w:szCs w:val="22"/>
        </w:rPr>
      </w:pPr>
    </w:p>
    <w:p w14:paraId="2E45E225" w14:textId="1EEE09DB" w:rsidR="007F4DF4" w:rsidRPr="002A48EF" w:rsidRDefault="007F4DF4" w:rsidP="00436C11">
      <w:pPr>
        <w:pStyle w:val="ListParagraph"/>
        <w:widowControl w:val="0"/>
        <w:numPr>
          <w:ilvl w:val="0"/>
          <w:numId w:val="35"/>
        </w:numPr>
        <w:tabs>
          <w:tab w:val="left" w:pos="284"/>
        </w:tabs>
        <w:spacing w:line="259" w:lineRule="auto"/>
        <w:ind w:left="0" w:right="4" w:firstLine="0"/>
        <w:jc w:val="both"/>
        <w:outlineLvl w:val="3"/>
        <w:rPr>
          <w:rFonts w:eastAsia="Arial" w:cs="Arial"/>
          <w:b/>
          <w:szCs w:val="22"/>
        </w:rPr>
      </w:pPr>
      <w:r>
        <w:rPr>
          <w:b/>
        </w:rPr>
        <w:t>Mitä ”vastuuvelvollisuus” tarkoittaa?</w:t>
      </w:r>
    </w:p>
    <w:p w14:paraId="4A015F10" w14:textId="77777777" w:rsidR="007F4DF4" w:rsidRPr="002A48EF" w:rsidRDefault="007F4DF4" w:rsidP="00436C11">
      <w:pPr>
        <w:widowControl w:val="0"/>
        <w:spacing w:before="155" w:line="278" w:lineRule="auto"/>
        <w:ind w:right="4"/>
        <w:jc w:val="both"/>
        <w:rPr>
          <w:rFonts w:eastAsia="Arial" w:cs="Arial"/>
          <w:b/>
          <w:szCs w:val="22"/>
          <w:u w:val="single"/>
        </w:rPr>
      </w:pPr>
      <w:r>
        <w:rPr>
          <w:b/>
        </w:rPr>
        <w:t xml:space="preserve">Vastuuvelvollisuus: </w:t>
      </w:r>
      <w:r>
        <w:t xml:space="preserve">Kriisinhallinnan suunnittelujärjestelmässä on määriteltävä osapuoli, joka on </w:t>
      </w:r>
      <w:r>
        <w:rPr>
          <w:u w:val="single" w:color="000000"/>
        </w:rPr>
        <w:t>viime kädessä</w:t>
      </w:r>
      <w:r>
        <w:t xml:space="preserve"> </w:t>
      </w:r>
      <w:r>
        <w:rPr>
          <w:u w:val="single" w:color="000000"/>
        </w:rPr>
        <w:t>vastuussa</w:t>
      </w:r>
      <w:r>
        <w:t xml:space="preserve"> kriisinhallinnan tehokkuudesta sekä kriisinhallintajärjestelmän kehittämisestä ja käyttöönotosta yhtiössä ja toimipaikalla. </w:t>
      </w:r>
      <w:r>
        <w:rPr>
          <w:b/>
          <w:u w:val="single"/>
        </w:rPr>
        <w:t xml:space="preserve">Tätä vastuuta ei voida delegoida.  </w:t>
      </w:r>
    </w:p>
    <w:p w14:paraId="31A8B670" w14:textId="77777777" w:rsidR="007F4DF4" w:rsidRPr="002A48EF" w:rsidRDefault="007F4DF4" w:rsidP="00436C11">
      <w:pPr>
        <w:widowControl w:val="0"/>
        <w:spacing w:before="155" w:line="278" w:lineRule="auto"/>
        <w:ind w:right="4"/>
        <w:jc w:val="both"/>
        <w:rPr>
          <w:rFonts w:eastAsia="Arial" w:cs="Arial"/>
          <w:szCs w:val="22"/>
        </w:rPr>
      </w:pPr>
      <w:r>
        <w:t>Vastuuvelvollisen osapuolen käytettävissä on resurssit, joilla voidaan varmistaa, että käytössä on asianmukaiset järjestelmät (koulutus, laitteistot, viestintä jne.), jotta kriisinhallinnalle asetetut tavoitteet voidaan saavuttaa tehokkaasti.</w:t>
      </w:r>
    </w:p>
    <w:p w14:paraId="205EE95B" w14:textId="77777777" w:rsidR="00A60D9C" w:rsidRPr="002A48EF" w:rsidRDefault="00A60D9C" w:rsidP="00436C11">
      <w:pPr>
        <w:widowControl w:val="0"/>
        <w:tabs>
          <w:tab w:val="left" w:pos="513"/>
        </w:tabs>
        <w:spacing w:line="259" w:lineRule="auto"/>
        <w:ind w:right="4"/>
        <w:jc w:val="both"/>
        <w:outlineLvl w:val="3"/>
        <w:rPr>
          <w:rFonts w:eastAsia="Arial" w:cs="Arial"/>
          <w:b/>
          <w:bCs/>
          <w:szCs w:val="22"/>
        </w:rPr>
      </w:pPr>
    </w:p>
    <w:p w14:paraId="31CE40D1" w14:textId="194E0FF9" w:rsidR="007F4DF4" w:rsidRPr="002A48EF" w:rsidRDefault="007F4DF4" w:rsidP="00436C11">
      <w:pPr>
        <w:pStyle w:val="ListParagraph"/>
        <w:widowControl w:val="0"/>
        <w:numPr>
          <w:ilvl w:val="0"/>
          <w:numId w:val="35"/>
        </w:numPr>
        <w:tabs>
          <w:tab w:val="left" w:pos="284"/>
        </w:tabs>
        <w:spacing w:line="259" w:lineRule="auto"/>
        <w:ind w:left="0" w:right="4" w:firstLine="0"/>
        <w:jc w:val="both"/>
        <w:outlineLvl w:val="3"/>
        <w:rPr>
          <w:rFonts w:eastAsia="Arial" w:cs="Arial"/>
          <w:b/>
          <w:szCs w:val="22"/>
        </w:rPr>
      </w:pPr>
      <w:r>
        <w:rPr>
          <w:b/>
        </w:rPr>
        <w:t>Mitä ”vastuu” tarkoittaa?</w:t>
      </w:r>
    </w:p>
    <w:p w14:paraId="50996FCF" w14:textId="77777777" w:rsidR="00663B8C" w:rsidRPr="002A48EF" w:rsidRDefault="007F4DF4" w:rsidP="00436C11">
      <w:pPr>
        <w:widowControl w:val="0"/>
        <w:spacing w:before="157" w:line="277" w:lineRule="auto"/>
        <w:ind w:right="4"/>
        <w:jc w:val="both"/>
        <w:rPr>
          <w:rFonts w:eastAsia="Arial" w:cs="Arial"/>
          <w:szCs w:val="22"/>
        </w:rPr>
      </w:pPr>
      <w:r>
        <w:rPr>
          <w:b/>
        </w:rPr>
        <w:t xml:space="preserve">Vastuu: </w:t>
      </w:r>
      <w:r>
        <w:t>Kriisinhallinnan suunnittelujärjestelmässä on määritelty erityisiä kriisinhallintaan liittyviä vaatimuksia ja tehtäviä, joista huolehtiminen on annettu toimipaikalla nimettyjen henkilöiden tehtäväksi. On tärkeää, että vastuista viestitään selkeästi, jotta jokainen ymmärtää, mitä häneltä odotetaan.</w:t>
      </w:r>
    </w:p>
    <w:p w14:paraId="782B11EC" w14:textId="77777777" w:rsidR="00663B8C" w:rsidRPr="00865BFD" w:rsidRDefault="00663B8C" w:rsidP="008C18A1">
      <w:pPr>
        <w:jc w:val="both"/>
        <w:rPr>
          <w:rFonts w:eastAsia="Arial" w:cs="Arial"/>
          <w:sz w:val="22"/>
          <w:szCs w:val="22"/>
        </w:rPr>
      </w:pPr>
      <w:r>
        <w:br w:type="page"/>
      </w:r>
    </w:p>
    <w:p w14:paraId="68E09447" w14:textId="36FE8603" w:rsidR="00663B8C" w:rsidRPr="00100F7D" w:rsidRDefault="00AC6088" w:rsidP="007B384D">
      <w:pPr>
        <w:pStyle w:val="Heading1"/>
        <w:numPr>
          <w:ilvl w:val="0"/>
          <w:numId w:val="0"/>
        </w:numPr>
        <w:tabs>
          <w:tab w:val="right" w:pos="9927"/>
        </w:tabs>
        <w:ind w:left="737" w:hanging="737"/>
        <w:jc w:val="both"/>
        <w:rPr>
          <w:lang w:val="fi-FI"/>
        </w:rPr>
      </w:pPr>
      <w:bookmarkStart w:id="14" w:name="_Toc425926234"/>
      <w:r w:rsidRPr="00100F7D">
        <w:rPr>
          <w:lang w:val="fi-FI"/>
        </w:rPr>
        <w:lastRenderedPageBreak/>
        <w:t>Liite 2. Itsearvioinnin tarkistuslista</w:t>
      </w:r>
      <w:bookmarkEnd w:id="14"/>
      <w:r w:rsidRPr="00100F7D">
        <w:rPr>
          <w:lang w:val="fi-FI"/>
        </w:rPr>
        <w:tab/>
      </w:r>
    </w:p>
    <w:p w14:paraId="239E755B" w14:textId="77777777" w:rsidR="00663B8C" w:rsidRPr="00AC6088" w:rsidRDefault="00663B8C" w:rsidP="00AC6088">
      <w:pPr>
        <w:rPr>
          <w:b/>
        </w:rPr>
      </w:pPr>
      <w:r>
        <w:rPr>
          <w:b/>
        </w:rPr>
        <w:t>Kriisinhallinnan valmius yhtiön tasolla</w:t>
      </w:r>
    </w:p>
    <w:p w14:paraId="7DF7E004" w14:textId="77777777" w:rsidR="00AC6088" w:rsidRPr="00D06185" w:rsidRDefault="00AC6088" w:rsidP="00AC6088">
      <w:pPr>
        <w:rPr>
          <w:b/>
          <w:bCs/>
          <w:i/>
        </w:rPr>
      </w:pPr>
    </w:p>
    <w:tbl>
      <w:tblPr>
        <w:tblStyle w:val="TableNormal1"/>
        <w:tblW w:w="10631" w:type="dxa"/>
        <w:tblInd w:w="-5" w:type="dxa"/>
        <w:tblLayout w:type="fixed"/>
        <w:tblLook w:val="01E0" w:firstRow="1" w:lastRow="1" w:firstColumn="1" w:lastColumn="1" w:noHBand="0" w:noVBand="0"/>
      </w:tblPr>
      <w:tblGrid>
        <w:gridCol w:w="1985"/>
        <w:gridCol w:w="2884"/>
        <w:gridCol w:w="1891"/>
        <w:gridCol w:w="3871"/>
      </w:tblGrid>
      <w:tr w:rsidR="00663B8C" w:rsidRPr="002A48EF" w14:paraId="3D240F34" w14:textId="77777777" w:rsidTr="00996DEC">
        <w:trPr>
          <w:trHeight w:val="332"/>
        </w:trPr>
        <w:tc>
          <w:tcPr>
            <w:tcW w:w="1985" w:type="dxa"/>
            <w:tcBorders>
              <w:top w:val="single" w:sz="4" w:space="0" w:color="auto"/>
              <w:left w:val="single" w:sz="4" w:space="0" w:color="auto"/>
              <w:bottom w:val="single" w:sz="4" w:space="0" w:color="auto"/>
              <w:right w:val="single" w:sz="4" w:space="0" w:color="auto"/>
            </w:tcBorders>
            <w:shd w:val="clear" w:color="auto" w:fill="CDCDCD"/>
            <w:vAlign w:val="center"/>
          </w:tcPr>
          <w:p w14:paraId="0DB45C3E" w14:textId="77777777" w:rsidR="00663B8C" w:rsidRPr="002A48EF" w:rsidRDefault="00663B8C" w:rsidP="00996DEC">
            <w:pPr>
              <w:pStyle w:val="TableParagraph"/>
              <w:spacing w:before="70"/>
              <w:ind w:left="142"/>
              <w:rPr>
                <w:rFonts w:ascii="Arial" w:eastAsia="Arial" w:hAnsi="Arial" w:cs="Arial"/>
                <w:sz w:val="20"/>
                <w:szCs w:val="20"/>
              </w:rPr>
            </w:pPr>
            <w:r>
              <w:rPr>
                <w:rFonts w:ascii="Arial" w:hAnsi="Arial"/>
                <w:b/>
                <w:sz w:val="20"/>
              </w:rPr>
              <w:t>Toimipaikan nimi:</w:t>
            </w:r>
          </w:p>
        </w:tc>
        <w:tc>
          <w:tcPr>
            <w:tcW w:w="2884" w:type="dxa"/>
            <w:tcBorders>
              <w:top w:val="single" w:sz="4" w:space="0" w:color="auto"/>
              <w:left w:val="single" w:sz="4" w:space="0" w:color="auto"/>
              <w:bottom w:val="single" w:sz="4" w:space="0" w:color="auto"/>
              <w:right w:val="single" w:sz="4" w:space="0" w:color="auto"/>
            </w:tcBorders>
            <w:vAlign w:val="center"/>
          </w:tcPr>
          <w:p w14:paraId="5B4364AE" w14:textId="77777777" w:rsidR="00663B8C" w:rsidRPr="002A48EF" w:rsidRDefault="00663B8C" w:rsidP="002B58C8">
            <w:pPr>
              <w:rPr>
                <w:rFonts w:cs="Arial"/>
                <w:sz w:val="20"/>
                <w:szCs w:val="20"/>
              </w:rPr>
            </w:pPr>
          </w:p>
        </w:tc>
        <w:tc>
          <w:tcPr>
            <w:tcW w:w="1891" w:type="dxa"/>
            <w:tcBorders>
              <w:top w:val="single" w:sz="4" w:space="0" w:color="auto"/>
              <w:left w:val="single" w:sz="4" w:space="0" w:color="auto"/>
              <w:bottom w:val="single" w:sz="4" w:space="0" w:color="auto"/>
              <w:right w:val="single" w:sz="4" w:space="0" w:color="auto"/>
            </w:tcBorders>
            <w:shd w:val="clear" w:color="auto" w:fill="CDCDCD"/>
            <w:vAlign w:val="center"/>
          </w:tcPr>
          <w:p w14:paraId="437A3CDB" w14:textId="77777777" w:rsidR="00663B8C" w:rsidRPr="002A48EF" w:rsidRDefault="00663B8C" w:rsidP="00996DEC">
            <w:pPr>
              <w:pStyle w:val="TableParagraph"/>
              <w:spacing w:before="70"/>
              <w:ind w:left="93"/>
              <w:rPr>
                <w:rFonts w:ascii="Arial" w:eastAsia="Arial" w:hAnsi="Arial" w:cs="Arial"/>
                <w:sz w:val="20"/>
                <w:szCs w:val="20"/>
              </w:rPr>
            </w:pPr>
            <w:r>
              <w:rPr>
                <w:rFonts w:ascii="Arial" w:hAnsi="Arial"/>
                <w:b/>
                <w:sz w:val="20"/>
              </w:rPr>
              <w:t>Yhtiön nimi:</w:t>
            </w:r>
          </w:p>
        </w:tc>
        <w:tc>
          <w:tcPr>
            <w:tcW w:w="3871" w:type="dxa"/>
            <w:tcBorders>
              <w:top w:val="single" w:sz="4" w:space="0" w:color="auto"/>
              <w:left w:val="single" w:sz="4" w:space="0" w:color="auto"/>
              <w:bottom w:val="single" w:sz="4" w:space="0" w:color="auto"/>
              <w:right w:val="single" w:sz="4" w:space="0" w:color="auto"/>
            </w:tcBorders>
          </w:tcPr>
          <w:p w14:paraId="437D68A3" w14:textId="77777777" w:rsidR="00663B8C" w:rsidRPr="002A48EF" w:rsidRDefault="00663B8C" w:rsidP="008C18A1">
            <w:pPr>
              <w:jc w:val="both"/>
              <w:rPr>
                <w:rFonts w:cs="Arial"/>
                <w:sz w:val="20"/>
                <w:szCs w:val="20"/>
              </w:rPr>
            </w:pPr>
          </w:p>
        </w:tc>
      </w:tr>
      <w:tr w:rsidR="00663B8C" w:rsidRPr="002A48EF" w14:paraId="610360EC" w14:textId="77777777" w:rsidTr="00996DEC">
        <w:trPr>
          <w:trHeight w:val="332"/>
        </w:trPr>
        <w:tc>
          <w:tcPr>
            <w:tcW w:w="1985" w:type="dxa"/>
            <w:tcBorders>
              <w:top w:val="single" w:sz="4" w:space="0" w:color="auto"/>
              <w:left w:val="single" w:sz="4" w:space="0" w:color="auto"/>
              <w:bottom w:val="single" w:sz="4" w:space="0" w:color="auto"/>
              <w:right w:val="single" w:sz="4" w:space="0" w:color="auto"/>
            </w:tcBorders>
            <w:shd w:val="clear" w:color="auto" w:fill="CDCDCD"/>
            <w:vAlign w:val="center"/>
          </w:tcPr>
          <w:p w14:paraId="544088A5" w14:textId="77777777" w:rsidR="00663B8C" w:rsidRPr="002A48EF" w:rsidRDefault="00663B8C" w:rsidP="00996DEC">
            <w:pPr>
              <w:pStyle w:val="TableParagraph"/>
              <w:spacing w:before="58"/>
              <w:ind w:left="142"/>
              <w:rPr>
                <w:rFonts w:ascii="Arial" w:eastAsia="Arial" w:hAnsi="Arial" w:cs="Arial"/>
                <w:sz w:val="20"/>
                <w:szCs w:val="20"/>
              </w:rPr>
            </w:pPr>
            <w:r>
              <w:rPr>
                <w:rFonts w:ascii="Arial" w:hAnsi="Arial"/>
                <w:b/>
                <w:sz w:val="20"/>
              </w:rPr>
              <w:t>Arvioija:</w:t>
            </w:r>
          </w:p>
        </w:tc>
        <w:tc>
          <w:tcPr>
            <w:tcW w:w="2884" w:type="dxa"/>
            <w:tcBorders>
              <w:top w:val="single" w:sz="4" w:space="0" w:color="auto"/>
              <w:left w:val="single" w:sz="4" w:space="0" w:color="auto"/>
              <w:bottom w:val="single" w:sz="4" w:space="0" w:color="auto"/>
              <w:right w:val="single" w:sz="4" w:space="0" w:color="auto"/>
            </w:tcBorders>
            <w:vAlign w:val="center"/>
          </w:tcPr>
          <w:p w14:paraId="4AC71747" w14:textId="77777777" w:rsidR="00663B8C" w:rsidRPr="002A48EF" w:rsidRDefault="00663B8C" w:rsidP="002B58C8">
            <w:pPr>
              <w:rPr>
                <w:rFonts w:cs="Arial"/>
                <w:sz w:val="20"/>
                <w:szCs w:val="20"/>
              </w:rPr>
            </w:pPr>
          </w:p>
        </w:tc>
        <w:tc>
          <w:tcPr>
            <w:tcW w:w="1891" w:type="dxa"/>
            <w:tcBorders>
              <w:top w:val="single" w:sz="4" w:space="0" w:color="auto"/>
              <w:left w:val="single" w:sz="4" w:space="0" w:color="auto"/>
              <w:bottom w:val="single" w:sz="4" w:space="0" w:color="auto"/>
              <w:right w:val="single" w:sz="4" w:space="0" w:color="auto"/>
            </w:tcBorders>
            <w:shd w:val="clear" w:color="auto" w:fill="CDCDCD"/>
            <w:vAlign w:val="center"/>
          </w:tcPr>
          <w:p w14:paraId="52D4E9DD" w14:textId="77777777" w:rsidR="00663B8C" w:rsidRPr="002A48EF" w:rsidRDefault="00663B8C" w:rsidP="00996DEC">
            <w:pPr>
              <w:pStyle w:val="TableParagraph"/>
              <w:spacing w:before="58"/>
              <w:ind w:left="93"/>
              <w:rPr>
                <w:rFonts w:ascii="Arial" w:eastAsia="Arial" w:hAnsi="Arial" w:cs="Arial"/>
                <w:sz w:val="20"/>
                <w:szCs w:val="20"/>
              </w:rPr>
            </w:pPr>
            <w:r>
              <w:rPr>
                <w:rFonts w:ascii="Arial" w:hAnsi="Arial"/>
                <w:b/>
                <w:sz w:val="20"/>
              </w:rPr>
              <w:t>Arviointipäivä:</w:t>
            </w:r>
          </w:p>
        </w:tc>
        <w:tc>
          <w:tcPr>
            <w:tcW w:w="3871" w:type="dxa"/>
            <w:tcBorders>
              <w:top w:val="single" w:sz="4" w:space="0" w:color="auto"/>
              <w:left w:val="single" w:sz="4" w:space="0" w:color="auto"/>
              <w:bottom w:val="single" w:sz="4" w:space="0" w:color="auto"/>
              <w:right w:val="single" w:sz="4" w:space="0" w:color="auto"/>
            </w:tcBorders>
          </w:tcPr>
          <w:p w14:paraId="4D1CB2C7" w14:textId="77777777" w:rsidR="00663B8C" w:rsidRPr="002A48EF" w:rsidRDefault="00663B8C" w:rsidP="008C18A1">
            <w:pPr>
              <w:jc w:val="both"/>
              <w:rPr>
                <w:rFonts w:cs="Arial"/>
                <w:sz w:val="20"/>
                <w:szCs w:val="20"/>
              </w:rPr>
            </w:pPr>
          </w:p>
        </w:tc>
      </w:tr>
    </w:tbl>
    <w:p w14:paraId="1661463C" w14:textId="4BB1F773" w:rsidR="00663B8C" w:rsidRPr="002A48EF" w:rsidRDefault="00663B8C" w:rsidP="008C18A1">
      <w:pPr>
        <w:widowControl w:val="0"/>
        <w:spacing w:before="157" w:line="277" w:lineRule="auto"/>
        <w:ind w:right="134"/>
        <w:jc w:val="both"/>
        <w:rPr>
          <w:rFonts w:eastAsia="Arial" w:cs="Arial"/>
        </w:rPr>
      </w:pPr>
    </w:p>
    <w:tbl>
      <w:tblPr>
        <w:tblStyle w:val="TableNormal1"/>
        <w:tblW w:w="10631" w:type="dxa"/>
        <w:tblInd w:w="-5" w:type="dxa"/>
        <w:tblLayout w:type="fixed"/>
        <w:tblLook w:val="01E0" w:firstRow="1" w:lastRow="1" w:firstColumn="1" w:lastColumn="1" w:noHBand="0" w:noVBand="0"/>
      </w:tblPr>
      <w:tblGrid>
        <w:gridCol w:w="6447"/>
        <w:gridCol w:w="4184"/>
      </w:tblGrid>
      <w:tr w:rsidR="00663B8C" w:rsidRPr="002A48EF" w14:paraId="62F95C60" w14:textId="77777777" w:rsidTr="002B58C8">
        <w:trPr>
          <w:trHeight w:val="346"/>
        </w:trPr>
        <w:tc>
          <w:tcPr>
            <w:tcW w:w="10631" w:type="dxa"/>
            <w:gridSpan w:val="2"/>
            <w:tcBorders>
              <w:top w:val="single" w:sz="4" w:space="0" w:color="auto"/>
              <w:left w:val="single" w:sz="4" w:space="0" w:color="auto"/>
              <w:bottom w:val="single" w:sz="4" w:space="0" w:color="auto"/>
              <w:right w:val="single" w:sz="4" w:space="0" w:color="auto"/>
            </w:tcBorders>
            <w:shd w:val="clear" w:color="auto" w:fill="CDCDCD"/>
            <w:vAlign w:val="center"/>
          </w:tcPr>
          <w:p w14:paraId="06897926" w14:textId="77777777" w:rsidR="00663B8C" w:rsidRPr="002A48EF" w:rsidRDefault="00663B8C" w:rsidP="00996DEC">
            <w:pPr>
              <w:pStyle w:val="TableParagraph"/>
              <w:spacing w:before="61"/>
              <w:ind w:left="142"/>
              <w:rPr>
                <w:rFonts w:ascii="Arial" w:eastAsia="Arial" w:hAnsi="Arial" w:cs="Arial"/>
                <w:sz w:val="20"/>
                <w:szCs w:val="20"/>
              </w:rPr>
            </w:pPr>
            <w:r>
              <w:rPr>
                <w:rFonts w:ascii="Arial" w:hAnsi="Arial"/>
                <w:b/>
                <w:sz w:val="20"/>
              </w:rPr>
              <w:t>TODENTAVAT ASIAKIRJAT / TODISTEET:</w:t>
            </w:r>
          </w:p>
        </w:tc>
      </w:tr>
      <w:tr w:rsidR="00663B8C" w:rsidRPr="002A48EF" w14:paraId="394504AF" w14:textId="77777777" w:rsidTr="002B58C8">
        <w:trPr>
          <w:trHeight w:val="346"/>
        </w:trPr>
        <w:tc>
          <w:tcPr>
            <w:tcW w:w="6447" w:type="dxa"/>
            <w:tcBorders>
              <w:top w:val="single" w:sz="4" w:space="0" w:color="auto"/>
              <w:left w:val="single" w:sz="4" w:space="0" w:color="auto"/>
              <w:bottom w:val="single" w:sz="4" w:space="0" w:color="auto"/>
              <w:right w:val="single" w:sz="4" w:space="0" w:color="auto"/>
            </w:tcBorders>
            <w:shd w:val="clear" w:color="auto" w:fill="CDCDCD"/>
            <w:vAlign w:val="center"/>
          </w:tcPr>
          <w:p w14:paraId="1359CA36" w14:textId="77777777" w:rsidR="00663B8C" w:rsidRPr="002A48EF" w:rsidRDefault="00663B8C" w:rsidP="00996DEC">
            <w:pPr>
              <w:pStyle w:val="TableParagraph"/>
              <w:spacing w:before="81"/>
              <w:ind w:left="142"/>
              <w:rPr>
                <w:rFonts w:ascii="Arial" w:eastAsia="Arial" w:hAnsi="Arial" w:cs="Arial"/>
                <w:sz w:val="20"/>
                <w:szCs w:val="20"/>
              </w:rPr>
            </w:pPr>
            <w:r>
              <w:rPr>
                <w:rFonts w:ascii="Arial" w:hAnsi="Arial"/>
                <w:b/>
                <w:sz w:val="20"/>
              </w:rPr>
              <w:t>ASIAKIRJAN NIMI</w:t>
            </w:r>
          </w:p>
        </w:tc>
        <w:tc>
          <w:tcPr>
            <w:tcW w:w="4184" w:type="dxa"/>
            <w:tcBorders>
              <w:top w:val="single" w:sz="4" w:space="0" w:color="auto"/>
              <w:left w:val="single" w:sz="4" w:space="0" w:color="auto"/>
              <w:bottom w:val="single" w:sz="4" w:space="0" w:color="auto"/>
              <w:right w:val="single" w:sz="4" w:space="0" w:color="auto"/>
            </w:tcBorders>
            <w:shd w:val="clear" w:color="auto" w:fill="CDCDCD"/>
            <w:vAlign w:val="center"/>
          </w:tcPr>
          <w:p w14:paraId="76AF2C57" w14:textId="77777777" w:rsidR="00663B8C" w:rsidRPr="002A48EF" w:rsidRDefault="00663B8C" w:rsidP="002B58C8">
            <w:pPr>
              <w:pStyle w:val="TableParagraph"/>
              <w:spacing w:before="81"/>
              <w:ind w:left="102"/>
              <w:rPr>
                <w:rFonts w:ascii="Arial" w:eastAsia="Arial" w:hAnsi="Arial" w:cs="Arial"/>
                <w:sz w:val="20"/>
                <w:szCs w:val="20"/>
              </w:rPr>
            </w:pPr>
            <w:r>
              <w:rPr>
                <w:rFonts w:ascii="Arial" w:hAnsi="Arial"/>
                <w:b/>
                <w:sz w:val="20"/>
              </w:rPr>
              <w:t>SIJAINTI</w:t>
            </w:r>
          </w:p>
        </w:tc>
      </w:tr>
      <w:tr w:rsidR="00663B8C" w:rsidRPr="002A48EF" w14:paraId="2D345D9A" w14:textId="77777777" w:rsidTr="002B58C8">
        <w:trPr>
          <w:trHeight w:val="346"/>
        </w:trPr>
        <w:tc>
          <w:tcPr>
            <w:tcW w:w="6447" w:type="dxa"/>
            <w:tcBorders>
              <w:top w:val="single" w:sz="4" w:space="0" w:color="auto"/>
              <w:left w:val="single" w:sz="4" w:space="0" w:color="auto"/>
              <w:bottom w:val="single" w:sz="4" w:space="0" w:color="auto"/>
              <w:right w:val="single" w:sz="4" w:space="0" w:color="auto"/>
            </w:tcBorders>
          </w:tcPr>
          <w:p w14:paraId="27D189D0" w14:textId="77777777" w:rsidR="00663B8C" w:rsidRPr="002A48EF" w:rsidRDefault="00663B8C" w:rsidP="008C18A1">
            <w:pPr>
              <w:jc w:val="both"/>
              <w:rPr>
                <w:rFonts w:cs="Arial"/>
                <w:sz w:val="20"/>
                <w:szCs w:val="20"/>
              </w:rPr>
            </w:pPr>
          </w:p>
        </w:tc>
        <w:tc>
          <w:tcPr>
            <w:tcW w:w="4184" w:type="dxa"/>
            <w:tcBorders>
              <w:top w:val="single" w:sz="4" w:space="0" w:color="auto"/>
              <w:left w:val="single" w:sz="4" w:space="0" w:color="auto"/>
              <w:bottom w:val="single" w:sz="4" w:space="0" w:color="auto"/>
              <w:right w:val="single" w:sz="4" w:space="0" w:color="auto"/>
            </w:tcBorders>
          </w:tcPr>
          <w:p w14:paraId="2CA0BB0B" w14:textId="77777777" w:rsidR="00663B8C" w:rsidRPr="002A48EF" w:rsidRDefault="00663B8C" w:rsidP="008C18A1">
            <w:pPr>
              <w:jc w:val="both"/>
              <w:rPr>
                <w:rFonts w:cs="Arial"/>
                <w:sz w:val="20"/>
                <w:szCs w:val="20"/>
              </w:rPr>
            </w:pPr>
          </w:p>
        </w:tc>
      </w:tr>
      <w:tr w:rsidR="00663B8C" w:rsidRPr="002A48EF" w14:paraId="1A9C8725" w14:textId="77777777" w:rsidTr="002B58C8">
        <w:trPr>
          <w:trHeight w:val="346"/>
        </w:trPr>
        <w:tc>
          <w:tcPr>
            <w:tcW w:w="6447" w:type="dxa"/>
            <w:tcBorders>
              <w:top w:val="single" w:sz="4" w:space="0" w:color="auto"/>
              <w:left w:val="single" w:sz="7" w:space="0" w:color="000000"/>
              <w:bottom w:val="single" w:sz="7" w:space="0" w:color="000000"/>
              <w:right w:val="single" w:sz="7" w:space="0" w:color="000000"/>
            </w:tcBorders>
          </w:tcPr>
          <w:p w14:paraId="4CF7B729" w14:textId="77777777" w:rsidR="00663B8C" w:rsidRPr="002A48EF" w:rsidRDefault="00663B8C" w:rsidP="008C18A1">
            <w:pPr>
              <w:jc w:val="both"/>
              <w:rPr>
                <w:rFonts w:cs="Arial"/>
                <w:sz w:val="20"/>
                <w:szCs w:val="20"/>
              </w:rPr>
            </w:pPr>
          </w:p>
        </w:tc>
        <w:tc>
          <w:tcPr>
            <w:tcW w:w="4184" w:type="dxa"/>
            <w:tcBorders>
              <w:top w:val="single" w:sz="4" w:space="0" w:color="auto"/>
              <w:left w:val="single" w:sz="7" w:space="0" w:color="000000"/>
              <w:bottom w:val="single" w:sz="7" w:space="0" w:color="000000"/>
              <w:right w:val="single" w:sz="7" w:space="0" w:color="000000"/>
            </w:tcBorders>
          </w:tcPr>
          <w:p w14:paraId="563A6E0B" w14:textId="77777777" w:rsidR="00663B8C" w:rsidRPr="002A48EF" w:rsidRDefault="00663B8C" w:rsidP="008C18A1">
            <w:pPr>
              <w:jc w:val="both"/>
              <w:rPr>
                <w:rFonts w:cs="Arial"/>
                <w:sz w:val="20"/>
                <w:szCs w:val="20"/>
              </w:rPr>
            </w:pPr>
          </w:p>
        </w:tc>
      </w:tr>
      <w:tr w:rsidR="00663B8C" w:rsidRPr="002A48EF" w14:paraId="3889179F" w14:textId="77777777" w:rsidTr="002B58C8">
        <w:trPr>
          <w:trHeight w:val="346"/>
        </w:trPr>
        <w:tc>
          <w:tcPr>
            <w:tcW w:w="6447" w:type="dxa"/>
            <w:tcBorders>
              <w:top w:val="single" w:sz="7" w:space="0" w:color="000000"/>
              <w:left w:val="single" w:sz="7" w:space="0" w:color="000000"/>
              <w:bottom w:val="single" w:sz="7" w:space="0" w:color="000000"/>
              <w:right w:val="single" w:sz="7" w:space="0" w:color="000000"/>
            </w:tcBorders>
          </w:tcPr>
          <w:p w14:paraId="01F9668B" w14:textId="77777777" w:rsidR="00663B8C" w:rsidRPr="002A48EF" w:rsidRDefault="00663B8C" w:rsidP="008C18A1">
            <w:pPr>
              <w:jc w:val="both"/>
              <w:rPr>
                <w:rFonts w:cs="Arial"/>
                <w:sz w:val="20"/>
                <w:szCs w:val="20"/>
              </w:rPr>
            </w:pPr>
          </w:p>
        </w:tc>
        <w:tc>
          <w:tcPr>
            <w:tcW w:w="4184" w:type="dxa"/>
            <w:tcBorders>
              <w:top w:val="single" w:sz="7" w:space="0" w:color="000000"/>
              <w:left w:val="single" w:sz="7" w:space="0" w:color="000000"/>
              <w:bottom w:val="single" w:sz="7" w:space="0" w:color="000000"/>
              <w:right w:val="single" w:sz="7" w:space="0" w:color="000000"/>
            </w:tcBorders>
          </w:tcPr>
          <w:p w14:paraId="57DF9CA4" w14:textId="77777777" w:rsidR="00663B8C" w:rsidRPr="002A48EF" w:rsidRDefault="00663B8C" w:rsidP="008C18A1">
            <w:pPr>
              <w:jc w:val="both"/>
              <w:rPr>
                <w:rFonts w:cs="Arial"/>
                <w:sz w:val="20"/>
                <w:szCs w:val="20"/>
              </w:rPr>
            </w:pPr>
          </w:p>
        </w:tc>
      </w:tr>
      <w:tr w:rsidR="00663B8C" w:rsidRPr="002A48EF" w14:paraId="7330CA41" w14:textId="77777777" w:rsidTr="002B58C8">
        <w:trPr>
          <w:trHeight w:val="346"/>
        </w:trPr>
        <w:tc>
          <w:tcPr>
            <w:tcW w:w="6447" w:type="dxa"/>
            <w:tcBorders>
              <w:top w:val="single" w:sz="7" w:space="0" w:color="000000"/>
              <w:left w:val="single" w:sz="7" w:space="0" w:color="000000"/>
              <w:bottom w:val="single" w:sz="7" w:space="0" w:color="000000"/>
              <w:right w:val="single" w:sz="7" w:space="0" w:color="000000"/>
            </w:tcBorders>
          </w:tcPr>
          <w:p w14:paraId="7E5C09A5" w14:textId="77777777" w:rsidR="00663B8C" w:rsidRPr="002A48EF" w:rsidRDefault="00663B8C" w:rsidP="008C18A1">
            <w:pPr>
              <w:jc w:val="both"/>
              <w:rPr>
                <w:rFonts w:cs="Arial"/>
                <w:sz w:val="20"/>
                <w:szCs w:val="20"/>
              </w:rPr>
            </w:pPr>
          </w:p>
        </w:tc>
        <w:tc>
          <w:tcPr>
            <w:tcW w:w="4184" w:type="dxa"/>
            <w:tcBorders>
              <w:top w:val="single" w:sz="7" w:space="0" w:color="000000"/>
              <w:left w:val="single" w:sz="7" w:space="0" w:color="000000"/>
              <w:bottom w:val="single" w:sz="7" w:space="0" w:color="000000"/>
              <w:right w:val="single" w:sz="7" w:space="0" w:color="000000"/>
            </w:tcBorders>
          </w:tcPr>
          <w:p w14:paraId="2BEB0BCF" w14:textId="77777777" w:rsidR="00663B8C" w:rsidRPr="002A48EF" w:rsidRDefault="00663B8C" w:rsidP="008C18A1">
            <w:pPr>
              <w:jc w:val="both"/>
              <w:rPr>
                <w:rFonts w:cs="Arial"/>
                <w:sz w:val="20"/>
                <w:szCs w:val="20"/>
              </w:rPr>
            </w:pPr>
          </w:p>
        </w:tc>
      </w:tr>
      <w:tr w:rsidR="00663B8C" w:rsidRPr="002A48EF" w14:paraId="572A6C01" w14:textId="77777777" w:rsidTr="002B58C8">
        <w:trPr>
          <w:trHeight w:val="346"/>
        </w:trPr>
        <w:tc>
          <w:tcPr>
            <w:tcW w:w="6447" w:type="dxa"/>
            <w:tcBorders>
              <w:top w:val="single" w:sz="7" w:space="0" w:color="000000"/>
              <w:left w:val="single" w:sz="7" w:space="0" w:color="000000"/>
              <w:bottom w:val="single" w:sz="7" w:space="0" w:color="000000"/>
              <w:right w:val="single" w:sz="7" w:space="0" w:color="000000"/>
            </w:tcBorders>
          </w:tcPr>
          <w:p w14:paraId="31CC1973" w14:textId="77777777" w:rsidR="00663B8C" w:rsidRPr="002A48EF" w:rsidRDefault="00663B8C" w:rsidP="008C18A1">
            <w:pPr>
              <w:jc w:val="both"/>
              <w:rPr>
                <w:rFonts w:cs="Arial"/>
                <w:sz w:val="20"/>
                <w:szCs w:val="20"/>
              </w:rPr>
            </w:pPr>
          </w:p>
        </w:tc>
        <w:tc>
          <w:tcPr>
            <w:tcW w:w="4184" w:type="dxa"/>
            <w:tcBorders>
              <w:top w:val="single" w:sz="7" w:space="0" w:color="000000"/>
              <w:left w:val="single" w:sz="7" w:space="0" w:color="000000"/>
              <w:bottom w:val="single" w:sz="7" w:space="0" w:color="000000"/>
              <w:right w:val="single" w:sz="7" w:space="0" w:color="000000"/>
            </w:tcBorders>
          </w:tcPr>
          <w:p w14:paraId="7DF911BD" w14:textId="77777777" w:rsidR="00663B8C" w:rsidRPr="002A48EF" w:rsidRDefault="00663B8C" w:rsidP="008C18A1">
            <w:pPr>
              <w:jc w:val="both"/>
              <w:rPr>
                <w:rFonts w:cs="Arial"/>
                <w:sz w:val="20"/>
                <w:szCs w:val="20"/>
              </w:rPr>
            </w:pPr>
          </w:p>
        </w:tc>
      </w:tr>
      <w:tr w:rsidR="00663B8C" w:rsidRPr="002A48EF" w14:paraId="6F9B30F6" w14:textId="77777777" w:rsidTr="002B58C8">
        <w:trPr>
          <w:trHeight w:val="346"/>
        </w:trPr>
        <w:tc>
          <w:tcPr>
            <w:tcW w:w="6447" w:type="dxa"/>
            <w:tcBorders>
              <w:top w:val="single" w:sz="7" w:space="0" w:color="000000"/>
              <w:left w:val="single" w:sz="7" w:space="0" w:color="000000"/>
              <w:bottom w:val="single" w:sz="7" w:space="0" w:color="000000"/>
              <w:right w:val="single" w:sz="7" w:space="0" w:color="000000"/>
            </w:tcBorders>
          </w:tcPr>
          <w:p w14:paraId="117E5562" w14:textId="77777777" w:rsidR="00663B8C" w:rsidRPr="002A48EF" w:rsidRDefault="00663B8C" w:rsidP="008C18A1">
            <w:pPr>
              <w:jc w:val="both"/>
              <w:rPr>
                <w:rFonts w:cs="Arial"/>
                <w:sz w:val="20"/>
                <w:szCs w:val="20"/>
              </w:rPr>
            </w:pPr>
          </w:p>
        </w:tc>
        <w:tc>
          <w:tcPr>
            <w:tcW w:w="4184" w:type="dxa"/>
            <w:tcBorders>
              <w:top w:val="single" w:sz="7" w:space="0" w:color="000000"/>
              <w:left w:val="single" w:sz="7" w:space="0" w:color="000000"/>
              <w:bottom w:val="single" w:sz="7" w:space="0" w:color="000000"/>
              <w:right w:val="single" w:sz="7" w:space="0" w:color="000000"/>
            </w:tcBorders>
          </w:tcPr>
          <w:p w14:paraId="369E3D1C" w14:textId="77777777" w:rsidR="00663B8C" w:rsidRPr="002A48EF" w:rsidRDefault="00663B8C" w:rsidP="008C18A1">
            <w:pPr>
              <w:jc w:val="both"/>
              <w:rPr>
                <w:rFonts w:cs="Arial"/>
                <w:sz w:val="20"/>
                <w:szCs w:val="20"/>
              </w:rPr>
            </w:pPr>
          </w:p>
        </w:tc>
      </w:tr>
      <w:tr w:rsidR="00663B8C" w:rsidRPr="002A48EF" w14:paraId="68FFB1B5" w14:textId="77777777" w:rsidTr="002B58C8">
        <w:trPr>
          <w:trHeight w:val="346"/>
        </w:trPr>
        <w:tc>
          <w:tcPr>
            <w:tcW w:w="6447" w:type="dxa"/>
            <w:tcBorders>
              <w:top w:val="single" w:sz="7" w:space="0" w:color="000000"/>
              <w:left w:val="single" w:sz="7" w:space="0" w:color="000000"/>
              <w:bottom w:val="single" w:sz="7" w:space="0" w:color="000000"/>
              <w:right w:val="single" w:sz="7" w:space="0" w:color="000000"/>
            </w:tcBorders>
          </w:tcPr>
          <w:p w14:paraId="2FB24CBF" w14:textId="77777777" w:rsidR="00663B8C" w:rsidRPr="002A48EF" w:rsidRDefault="00663B8C" w:rsidP="008C18A1">
            <w:pPr>
              <w:jc w:val="both"/>
              <w:rPr>
                <w:rFonts w:cs="Arial"/>
                <w:sz w:val="20"/>
                <w:szCs w:val="20"/>
              </w:rPr>
            </w:pPr>
          </w:p>
        </w:tc>
        <w:tc>
          <w:tcPr>
            <w:tcW w:w="4184" w:type="dxa"/>
            <w:tcBorders>
              <w:top w:val="single" w:sz="7" w:space="0" w:color="000000"/>
              <w:left w:val="single" w:sz="7" w:space="0" w:color="000000"/>
              <w:bottom w:val="single" w:sz="7" w:space="0" w:color="000000"/>
              <w:right w:val="single" w:sz="7" w:space="0" w:color="000000"/>
            </w:tcBorders>
          </w:tcPr>
          <w:p w14:paraId="66370D22" w14:textId="77777777" w:rsidR="00663B8C" w:rsidRPr="002A48EF" w:rsidRDefault="00663B8C" w:rsidP="008C18A1">
            <w:pPr>
              <w:jc w:val="both"/>
              <w:rPr>
                <w:rFonts w:cs="Arial"/>
                <w:sz w:val="20"/>
                <w:szCs w:val="20"/>
              </w:rPr>
            </w:pPr>
          </w:p>
        </w:tc>
      </w:tr>
      <w:tr w:rsidR="00663B8C" w:rsidRPr="002A48EF" w14:paraId="253C1D33" w14:textId="77777777" w:rsidTr="002B58C8">
        <w:trPr>
          <w:trHeight w:val="346"/>
        </w:trPr>
        <w:tc>
          <w:tcPr>
            <w:tcW w:w="6447" w:type="dxa"/>
            <w:tcBorders>
              <w:top w:val="single" w:sz="7" w:space="0" w:color="000000"/>
              <w:left w:val="single" w:sz="7" w:space="0" w:color="000000"/>
              <w:bottom w:val="single" w:sz="7" w:space="0" w:color="000000"/>
              <w:right w:val="single" w:sz="7" w:space="0" w:color="000000"/>
            </w:tcBorders>
          </w:tcPr>
          <w:p w14:paraId="34515D39" w14:textId="77777777" w:rsidR="00663B8C" w:rsidRPr="002A48EF" w:rsidRDefault="00663B8C" w:rsidP="008C18A1">
            <w:pPr>
              <w:jc w:val="both"/>
              <w:rPr>
                <w:rFonts w:cs="Arial"/>
                <w:sz w:val="20"/>
                <w:szCs w:val="20"/>
              </w:rPr>
            </w:pPr>
          </w:p>
        </w:tc>
        <w:tc>
          <w:tcPr>
            <w:tcW w:w="4184" w:type="dxa"/>
            <w:tcBorders>
              <w:top w:val="single" w:sz="7" w:space="0" w:color="000000"/>
              <w:left w:val="single" w:sz="7" w:space="0" w:color="000000"/>
              <w:bottom w:val="single" w:sz="7" w:space="0" w:color="000000"/>
              <w:right w:val="single" w:sz="7" w:space="0" w:color="000000"/>
            </w:tcBorders>
          </w:tcPr>
          <w:p w14:paraId="30721FD6" w14:textId="77777777" w:rsidR="00663B8C" w:rsidRPr="002A48EF" w:rsidRDefault="00663B8C" w:rsidP="008C18A1">
            <w:pPr>
              <w:jc w:val="both"/>
              <w:rPr>
                <w:rFonts w:cs="Arial"/>
                <w:sz w:val="20"/>
                <w:szCs w:val="20"/>
              </w:rPr>
            </w:pPr>
          </w:p>
        </w:tc>
      </w:tr>
    </w:tbl>
    <w:p w14:paraId="488BA3BF" w14:textId="29B2B67E" w:rsidR="00663B8C" w:rsidRPr="002A48EF" w:rsidRDefault="00663B8C" w:rsidP="008C18A1">
      <w:pPr>
        <w:jc w:val="both"/>
        <w:rPr>
          <w:rFonts w:cs="Arial"/>
        </w:rPr>
      </w:pPr>
    </w:p>
    <w:p w14:paraId="480FBC9D" w14:textId="1EC3BFC2" w:rsidR="00663B8C" w:rsidRPr="002A48EF" w:rsidRDefault="00663B8C" w:rsidP="008C18A1">
      <w:pPr>
        <w:jc w:val="both"/>
        <w:rPr>
          <w:rFonts w:cs="Arial"/>
        </w:rPr>
      </w:pPr>
    </w:p>
    <w:tbl>
      <w:tblPr>
        <w:tblStyle w:val="TableNormal1"/>
        <w:tblW w:w="10631" w:type="dxa"/>
        <w:tblInd w:w="-9" w:type="dxa"/>
        <w:tblLayout w:type="fixed"/>
        <w:tblLook w:val="01E0" w:firstRow="1" w:lastRow="1" w:firstColumn="1" w:lastColumn="1" w:noHBand="0" w:noVBand="0"/>
      </w:tblPr>
      <w:tblGrid>
        <w:gridCol w:w="3113"/>
        <w:gridCol w:w="2160"/>
        <w:gridCol w:w="3149"/>
        <w:gridCol w:w="2209"/>
      </w:tblGrid>
      <w:tr w:rsidR="00663B8C" w:rsidRPr="002A48EF" w14:paraId="08EAE592" w14:textId="77777777" w:rsidTr="002B58C8">
        <w:trPr>
          <w:trHeight w:val="348"/>
        </w:trPr>
        <w:tc>
          <w:tcPr>
            <w:tcW w:w="10631" w:type="dxa"/>
            <w:gridSpan w:val="4"/>
            <w:tcBorders>
              <w:top w:val="single" w:sz="8" w:space="0" w:color="000000"/>
              <w:left w:val="single" w:sz="7" w:space="0" w:color="000000"/>
              <w:bottom w:val="single" w:sz="7" w:space="0" w:color="000000"/>
              <w:right w:val="single" w:sz="4" w:space="0" w:color="auto"/>
            </w:tcBorders>
            <w:shd w:val="clear" w:color="auto" w:fill="D9D9D9" w:themeFill="background1" w:themeFillShade="D9"/>
            <w:vAlign w:val="center"/>
          </w:tcPr>
          <w:p w14:paraId="138C5022" w14:textId="0507CABD" w:rsidR="00663B8C" w:rsidRPr="002A48EF" w:rsidRDefault="00663B8C" w:rsidP="00996DEC">
            <w:pPr>
              <w:ind w:left="142"/>
              <w:rPr>
                <w:rFonts w:cs="Arial"/>
                <w:sz w:val="20"/>
                <w:szCs w:val="20"/>
              </w:rPr>
            </w:pPr>
            <w:r>
              <w:rPr>
                <w:b/>
                <w:sz w:val="20"/>
              </w:rPr>
              <w:t>Haastateltavat:</w:t>
            </w:r>
          </w:p>
        </w:tc>
      </w:tr>
      <w:tr w:rsidR="00663B8C" w:rsidRPr="002A48EF" w14:paraId="0B0071CE" w14:textId="77777777" w:rsidTr="002B58C8">
        <w:trPr>
          <w:trHeight w:val="348"/>
        </w:trPr>
        <w:tc>
          <w:tcPr>
            <w:tcW w:w="3113" w:type="dxa"/>
            <w:tcBorders>
              <w:top w:val="single" w:sz="7" w:space="0" w:color="000000"/>
              <w:left w:val="single" w:sz="7" w:space="0" w:color="000000"/>
              <w:bottom w:val="single" w:sz="7" w:space="0" w:color="000000"/>
              <w:right w:val="single" w:sz="4" w:space="0" w:color="auto"/>
            </w:tcBorders>
            <w:shd w:val="clear" w:color="auto" w:fill="D9D9D9" w:themeFill="background1" w:themeFillShade="D9"/>
          </w:tcPr>
          <w:p w14:paraId="6174701D" w14:textId="77777777" w:rsidR="00663B8C" w:rsidRPr="002A48EF" w:rsidRDefault="00663B8C" w:rsidP="00996DEC">
            <w:pPr>
              <w:pStyle w:val="TableParagraph"/>
              <w:spacing w:before="64"/>
              <w:ind w:left="142"/>
              <w:rPr>
                <w:rFonts w:ascii="Arial" w:eastAsia="Arial" w:hAnsi="Arial" w:cs="Arial"/>
                <w:sz w:val="20"/>
                <w:szCs w:val="20"/>
              </w:rPr>
            </w:pPr>
            <w:r>
              <w:rPr>
                <w:rFonts w:ascii="Arial" w:hAnsi="Arial"/>
                <w:b/>
                <w:sz w:val="20"/>
              </w:rPr>
              <w:t>NIMI</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DE11A" w14:textId="77777777" w:rsidR="00663B8C" w:rsidRPr="002A48EF" w:rsidRDefault="00663B8C" w:rsidP="002B58C8">
            <w:pPr>
              <w:pStyle w:val="TableParagraph"/>
              <w:spacing w:before="64"/>
              <w:ind w:left="99"/>
              <w:rPr>
                <w:rFonts w:ascii="Arial" w:eastAsia="Arial" w:hAnsi="Arial" w:cs="Arial"/>
                <w:sz w:val="20"/>
                <w:szCs w:val="20"/>
              </w:rPr>
            </w:pPr>
            <w:r>
              <w:rPr>
                <w:rFonts w:ascii="Arial" w:hAnsi="Arial"/>
                <w:b/>
                <w:sz w:val="20"/>
              </w:rPr>
              <w:t>TEHTÄVÄNIMIKE</w:t>
            </w:r>
          </w:p>
        </w:tc>
        <w:tc>
          <w:tcPr>
            <w:tcW w:w="3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B170C0" w14:textId="77777777" w:rsidR="00663B8C" w:rsidRPr="002A48EF" w:rsidRDefault="00663B8C" w:rsidP="002B58C8">
            <w:pPr>
              <w:pStyle w:val="TableParagraph"/>
              <w:spacing w:before="64"/>
              <w:ind w:left="99"/>
              <w:rPr>
                <w:rFonts w:ascii="Arial" w:eastAsia="Arial" w:hAnsi="Arial" w:cs="Arial"/>
                <w:sz w:val="20"/>
                <w:szCs w:val="20"/>
              </w:rPr>
            </w:pPr>
            <w:r>
              <w:rPr>
                <w:rFonts w:ascii="Arial" w:hAnsi="Arial"/>
                <w:b/>
                <w:sz w:val="20"/>
              </w:rPr>
              <w:t>NIMI</w:t>
            </w:r>
          </w:p>
        </w:tc>
        <w:tc>
          <w:tcPr>
            <w:tcW w:w="2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C5408" w14:textId="7303600B" w:rsidR="00663B8C" w:rsidRPr="002A48EF" w:rsidRDefault="00663B8C" w:rsidP="00996DEC">
            <w:pPr>
              <w:ind w:left="83"/>
              <w:rPr>
                <w:rFonts w:cs="Arial"/>
                <w:sz w:val="20"/>
                <w:szCs w:val="20"/>
              </w:rPr>
            </w:pPr>
            <w:r>
              <w:rPr>
                <w:b/>
                <w:sz w:val="20"/>
              </w:rPr>
              <w:t>TEHTÄVÄNIMIKE</w:t>
            </w:r>
          </w:p>
        </w:tc>
      </w:tr>
      <w:tr w:rsidR="00663B8C" w:rsidRPr="002A48EF" w14:paraId="3CEB2ADD" w14:textId="77777777" w:rsidTr="002B58C8">
        <w:trPr>
          <w:trHeight w:val="348"/>
        </w:trPr>
        <w:tc>
          <w:tcPr>
            <w:tcW w:w="3113" w:type="dxa"/>
            <w:tcBorders>
              <w:top w:val="single" w:sz="4" w:space="0" w:color="auto"/>
              <w:left w:val="single" w:sz="4" w:space="0" w:color="auto"/>
              <w:bottom w:val="single" w:sz="4" w:space="0" w:color="auto"/>
              <w:right w:val="single" w:sz="4" w:space="0" w:color="auto"/>
            </w:tcBorders>
          </w:tcPr>
          <w:p w14:paraId="2B1A9679" w14:textId="77777777" w:rsidR="00663B8C" w:rsidRPr="002A48EF" w:rsidRDefault="00663B8C" w:rsidP="008C18A1">
            <w:pPr>
              <w:jc w:val="both"/>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60B77FD" w14:textId="77777777" w:rsidR="00663B8C" w:rsidRPr="002A48EF" w:rsidRDefault="00663B8C" w:rsidP="008C18A1">
            <w:pPr>
              <w:jc w:val="both"/>
              <w:rPr>
                <w:rFonts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14:paraId="7106FFE8" w14:textId="77777777" w:rsidR="00663B8C" w:rsidRPr="002A48EF" w:rsidRDefault="00663B8C" w:rsidP="008C18A1">
            <w:pPr>
              <w:jc w:val="both"/>
              <w:rPr>
                <w:rFonts w:cs="Arial"/>
                <w:sz w:val="20"/>
                <w:szCs w:val="20"/>
              </w:rPr>
            </w:pPr>
          </w:p>
        </w:tc>
        <w:tc>
          <w:tcPr>
            <w:tcW w:w="2209" w:type="dxa"/>
            <w:tcBorders>
              <w:top w:val="single" w:sz="4" w:space="0" w:color="auto"/>
              <w:left w:val="single" w:sz="4" w:space="0" w:color="auto"/>
              <w:bottom w:val="single" w:sz="4" w:space="0" w:color="auto"/>
              <w:right w:val="single" w:sz="4" w:space="0" w:color="auto"/>
            </w:tcBorders>
          </w:tcPr>
          <w:p w14:paraId="34946B75" w14:textId="77777777" w:rsidR="00663B8C" w:rsidRPr="002A48EF" w:rsidRDefault="00663B8C" w:rsidP="008C18A1">
            <w:pPr>
              <w:jc w:val="both"/>
              <w:rPr>
                <w:rFonts w:cs="Arial"/>
                <w:sz w:val="20"/>
                <w:szCs w:val="20"/>
              </w:rPr>
            </w:pPr>
          </w:p>
        </w:tc>
      </w:tr>
      <w:tr w:rsidR="00663B8C" w:rsidRPr="002A48EF" w14:paraId="711DAB9D" w14:textId="77777777" w:rsidTr="002B58C8">
        <w:trPr>
          <w:trHeight w:val="348"/>
        </w:trPr>
        <w:tc>
          <w:tcPr>
            <w:tcW w:w="3113" w:type="dxa"/>
            <w:tcBorders>
              <w:top w:val="single" w:sz="4" w:space="0" w:color="auto"/>
              <w:left w:val="single" w:sz="4" w:space="0" w:color="auto"/>
              <w:bottom w:val="single" w:sz="4" w:space="0" w:color="auto"/>
              <w:right w:val="single" w:sz="4" w:space="0" w:color="auto"/>
            </w:tcBorders>
          </w:tcPr>
          <w:p w14:paraId="24D84571" w14:textId="77777777" w:rsidR="00663B8C" w:rsidRPr="002A48EF" w:rsidRDefault="00663B8C" w:rsidP="008C18A1">
            <w:pPr>
              <w:jc w:val="both"/>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7ECBBC5" w14:textId="77777777" w:rsidR="00663B8C" w:rsidRPr="002A48EF" w:rsidRDefault="00663B8C" w:rsidP="008C18A1">
            <w:pPr>
              <w:jc w:val="both"/>
              <w:rPr>
                <w:rFonts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14:paraId="6FEC457D" w14:textId="77777777" w:rsidR="00663B8C" w:rsidRPr="002A48EF" w:rsidRDefault="00663B8C" w:rsidP="008C18A1">
            <w:pPr>
              <w:jc w:val="both"/>
              <w:rPr>
                <w:rFonts w:cs="Arial"/>
                <w:sz w:val="20"/>
                <w:szCs w:val="20"/>
              </w:rPr>
            </w:pPr>
          </w:p>
        </w:tc>
        <w:tc>
          <w:tcPr>
            <w:tcW w:w="2209" w:type="dxa"/>
            <w:tcBorders>
              <w:top w:val="single" w:sz="4" w:space="0" w:color="auto"/>
              <w:left w:val="single" w:sz="4" w:space="0" w:color="auto"/>
              <w:bottom w:val="single" w:sz="4" w:space="0" w:color="auto"/>
              <w:right w:val="single" w:sz="4" w:space="0" w:color="auto"/>
            </w:tcBorders>
          </w:tcPr>
          <w:p w14:paraId="5632ACD8" w14:textId="77777777" w:rsidR="00663B8C" w:rsidRPr="002A48EF" w:rsidRDefault="00663B8C" w:rsidP="008C18A1">
            <w:pPr>
              <w:jc w:val="both"/>
              <w:rPr>
                <w:rFonts w:cs="Arial"/>
                <w:sz w:val="20"/>
                <w:szCs w:val="20"/>
              </w:rPr>
            </w:pPr>
          </w:p>
        </w:tc>
      </w:tr>
      <w:tr w:rsidR="00663B8C" w:rsidRPr="002A48EF" w14:paraId="3B3A3566" w14:textId="77777777" w:rsidTr="002B58C8">
        <w:trPr>
          <w:trHeight w:val="348"/>
        </w:trPr>
        <w:tc>
          <w:tcPr>
            <w:tcW w:w="3113" w:type="dxa"/>
            <w:tcBorders>
              <w:top w:val="single" w:sz="4" w:space="0" w:color="auto"/>
              <w:left w:val="single" w:sz="4" w:space="0" w:color="auto"/>
              <w:bottom w:val="single" w:sz="4" w:space="0" w:color="auto"/>
              <w:right w:val="single" w:sz="4" w:space="0" w:color="auto"/>
            </w:tcBorders>
          </w:tcPr>
          <w:p w14:paraId="1A4D9B60" w14:textId="77777777" w:rsidR="00663B8C" w:rsidRPr="002A48EF" w:rsidRDefault="00663B8C" w:rsidP="008C18A1">
            <w:pPr>
              <w:jc w:val="both"/>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E4E76BC" w14:textId="77777777" w:rsidR="00663B8C" w:rsidRPr="002A48EF" w:rsidRDefault="00663B8C" w:rsidP="008C18A1">
            <w:pPr>
              <w:jc w:val="both"/>
              <w:rPr>
                <w:rFonts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14:paraId="132DE15E" w14:textId="77777777" w:rsidR="00663B8C" w:rsidRPr="002A48EF" w:rsidRDefault="00663B8C" w:rsidP="008C18A1">
            <w:pPr>
              <w:jc w:val="both"/>
              <w:rPr>
                <w:rFonts w:cs="Arial"/>
                <w:sz w:val="20"/>
                <w:szCs w:val="20"/>
              </w:rPr>
            </w:pPr>
          </w:p>
        </w:tc>
        <w:tc>
          <w:tcPr>
            <w:tcW w:w="2209" w:type="dxa"/>
            <w:tcBorders>
              <w:top w:val="single" w:sz="4" w:space="0" w:color="auto"/>
              <w:left w:val="single" w:sz="4" w:space="0" w:color="auto"/>
              <w:bottom w:val="single" w:sz="4" w:space="0" w:color="auto"/>
              <w:right w:val="single" w:sz="4" w:space="0" w:color="auto"/>
            </w:tcBorders>
          </w:tcPr>
          <w:p w14:paraId="622B892C" w14:textId="77777777" w:rsidR="00663B8C" w:rsidRPr="002A48EF" w:rsidRDefault="00663B8C" w:rsidP="008C18A1">
            <w:pPr>
              <w:jc w:val="both"/>
              <w:rPr>
                <w:rFonts w:cs="Arial"/>
                <w:sz w:val="20"/>
                <w:szCs w:val="20"/>
              </w:rPr>
            </w:pPr>
          </w:p>
        </w:tc>
      </w:tr>
      <w:tr w:rsidR="00663B8C" w:rsidRPr="002A48EF" w14:paraId="6956B31F" w14:textId="77777777" w:rsidTr="002B58C8">
        <w:trPr>
          <w:trHeight w:val="348"/>
        </w:trPr>
        <w:tc>
          <w:tcPr>
            <w:tcW w:w="3113" w:type="dxa"/>
            <w:tcBorders>
              <w:top w:val="single" w:sz="4" w:space="0" w:color="auto"/>
              <w:left w:val="single" w:sz="4" w:space="0" w:color="auto"/>
              <w:bottom w:val="single" w:sz="4" w:space="0" w:color="auto"/>
              <w:right w:val="single" w:sz="4" w:space="0" w:color="auto"/>
            </w:tcBorders>
          </w:tcPr>
          <w:p w14:paraId="431F70C8" w14:textId="77777777" w:rsidR="00663B8C" w:rsidRPr="002A48EF" w:rsidRDefault="00663B8C" w:rsidP="008C18A1">
            <w:pPr>
              <w:jc w:val="both"/>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836839F" w14:textId="77777777" w:rsidR="00663B8C" w:rsidRPr="002A48EF" w:rsidRDefault="00663B8C" w:rsidP="008C18A1">
            <w:pPr>
              <w:jc w:val="both"/>
              <w:rPr>
                <w:rFonts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14:paraId="4E6431DE" w14:textId="77777777" w:rsidR="00663B8C" w:rsidRPr="002A48EF" w:rsidRDefault="00663B8C" w:rsidP="008C18A1">
            <w:pPr>
              <w:jc w:val="both"/>
              <w:rPr>
                <w:rFonts w:cs="Arial"/>
                <w:sz w:val="20"/>
                <w:szCs w:val="20"/>
              </w:rPr>
            </w:pPr>
          </w:p>
        </w:tc>
        <w:tc>
          <w:tcPr>
            <w:tcW w:w="2209" w:type="dxa"/>
            <w:tcBorders>
              <w:top w:val="single" w:sz="4" w:space="0" w:color="auto"/>
              <w:left w:val="single" w:sz="4" w:space="0" w:color="auto"/>
              <w:bottom w:val="single" w:sz="4" w:space="0" w:color="auto"/>
              <w:right w:val="single" w:sz="4" w:space="0" w:color="auto"/>
            </w:tcBorders>
          </w:tcPr>
          <w:p w14:paraId="74D9F9F2" w14:textId="77777777" w:rsidR="00663B8C" w:rsidRPr="002A48EF" w:rsidRDefault="00663B8C" w:rsidP="008C18A1">
            <w:pPr>
              <w:jc w:val="both"/>
              <w:rPr>
                <w:rFonts w:cs="Arial"/>
                <w:sz w:val="20"/>
                <w:szCs w:val="20"/>
              </w:rPr>
            </w:pPr>
          </w:p>
        </w:tc>
      </w:tr>
    </w:tbl>
    <w:p w14:paraId="56A03E75" w14:textId="5C88E532" w:rsidR="00663B8C" w:rsidRPr="002A48EF" w:rsidRDefault="00663B8C" w:rsidP="008C18A1">
      <w:pPr>
        <w:jc w:val="both"/>
        <w:rPr>
          <w:rFonts w:cs="Arial"/>
        </w:rPr>
      </w:pPr>
    </w:p>
    <w:p w14:paraId="0ACD8F13" w14:textId="0AF69290" w:rsidR="00663B8C" w:rsidRPr="002A48EF" w:rsidRDefault="00663B8C" w:rsidP="008C18A1">
      <w:pPr>
        <w:jc w:val="both"/>
        <w:rPr>
          <w:rFonts w:cs="Arial"/>
        </w:rPr>
      </w:pPr>
    </w:p>
    <w:p w14:paraId="30615CCE" w14:textId="2675D0D6" w:rsidR="00CC0962" w:rsidRPr="002A48EF" w:rsidRDefault="00CC0962" w:rsidP="008C18A1">
      <w:pPr>
        <w:jc w:val="both"/>
        <w:rPr>
          <w:rFonts w:cs="Arial"/>
        </w:rPr>
      </w:pPr>
      <w:r>
        <w:br w:type="page"/>
      </w:r>
    </w:p>
    <w:tbl>
      <w:tblPr>
        <w:tblStyle w:val="TableNormal1"/>
        <w:tblpPr w:leftFromText="141" w:rightFromText="141" w:vertAnchor="page" w:horzAnchor="margin" w:tblpY="1201"/>
        <w:tblW w:w="10768" w:type="dxa"/>
        <w:tblLayout w:type="fixed"/>
        <w:tblLook w:val="01E0" w:firstRow="1" w:lastRow="1" w:firstColumn="1" w:lastColumn="1" w:noHBand="0" w:noVBand="0"/>
      </w:tblPr>
      <w:tblGrid>
        <w:gridCol w:w="761"/>
        <w:gridCol w:w="3888"/>
        <w:gridCol w:w="918"/>
        <w:gridCol w:w="709"/>
        <w:gridCol w:w="851"/>
        <w:gridCol w:w="3641"/>
      </w:tblGrid>
      <w:tr w:rsidR="0055585A" w:rsidRPr="00A21FEE" w14:paraId="4555A216" w14:textId="77777777" w:rsidTr="009D4499">
        <w:trPr>
          <w:trHeight w:hRule="exact" w:val="602"/>
        </w:trPr>
        <w:tc>
          <w:tcPr>
            <w:tcW w:w="4649" w:type="dxa"/>
            <w:gridSpan w:val="2"/>
            <w:tcBorders>
              <w:top w:val="single" w:sz="4" w:space="0" w:color="auto"/>
              <w:left w:val="single" w:sz="4" w:space="0" w:color="auto"/>
              <w:bottom w:val="single" w:sz="4" w:space="0" w:color="auto"/>
              <w:right w:val="single" w:sz="4" w:space="0" w:color="auto"/>
            </w:tcBorders>
            <w:shd w:val="clear" w:color="auto" w:fill="CDCDCD"/>
          </w:tcPr>
          <w:p w14:paraId="70C4BAFE" w14:textId="77777777" w:rsidR="0055585A" w:rsidRPr="00A21FEE" w:rsidRDefault="0055585A" w:rsidP="008C18A1">
            <w:pPr>
              <w:pStyle w:val="TableParagraph"/>
              <w:spacing w:before="3" w:line="180" w:lineRule="exact"/>
              <w:jc w:val="both"/>
              <w:rPr>
                <w:rFonts w:ascii="Arial" w:hAnsi="Arial" w:cs="Arial"/>
                <w:sz w:val="20"/>
                <w:szCs w:val="20"/>
              </w:rPr>
            </w:pPr>
          </w:p>
          <w:p w14:paraId="4646A64C" w14:textId="77777777" w:rsidR="0055585A" w:rsidRPr="00A21FEE" w:rsidRDefault="0055585A" w:rsidP="008C18A1">
            <w:pPr>
              <w:pStyle w:val="TableParagraph"/>
              <w:ind w:left="1525" w:right="1525"/>
              <w:jc w:val="both"/>
              <w:rPr>
                <w:rFonts w:ascii="Arial" w:eastAsia="Arial" w:hAnsi="Arial" w:cs="Arial"/>
                <w:sz w:val="20"/>
                <w:szCs w:val="20"/>
              </w:rPr>
            </w:pPr>
            <w:r>
              <w:rPr>
                <w:rFonts w:ascii="Arial" w:hAnsi="Arial"/>
                <w:b/>
                <w:sz w:val="20"/>
              </w:rPr>
              <w:t>Kysymys</w:t>
            </w:r>
          </w:p>
        </w:tc>
        <w:tc>
          <w:tcPr>
            <w:tcW w:w="918" w:type="dxa"/>
            <w:tcBorders>
              <w:top w:val="single" w:sz="4" w:space="0" w:color="auto"/>
              <w:left w:val="single" w:sz="4" w:space="0" w:color="auto"/>
              <w:bottom w:val="single" w:sz="4" w:space="0" w:color="auto"/>
              <w:right w:val="single" w:sz="4" w:space="0" w:color="auto"/>
            </w:tcBorders>
            <w:shd w:val="clear" w:color="auto" w:fill="CDCDCD"/>
          </w:tcPr>
          <w:p w14:paraId="1F668D8C" w14:textId="77777777" w:rsidR="0055585A" w:rsidRPr="00A21FEE" w:rsidRDefault="0055585A" w:rsidP="008C18A1">
            <w:pPr>
              <w:pStyle w:val="TableParagraph"/>
              <w:spacing w:before="3" w:line="180" w:lineRule="exact"/>
              <w:jc w:val="both"/>
              <w:rPr>
                <w:rFonts w:ascii="Arial" w:hAnsi="Arial" w:cs="Arial"/>
                <w:sz w:val="20"/>
                <w:szCs w:val="20"/>
              </w:rPr>
            </w:pPr>
          </w:p>
          <w:p w14:paraId="3C5108D4" w14:textId="77777777" w:rsidR="0055585A" w:rsidRPr="00A21FEE" w:rsidRDefault="0055585A" w:rsidP="008C18A1">
            <w:pPr>
              <w:pStyle w:val="TableParagraph"/>
              <w:ind w:left="195" w:right="195"/>
              <w:jc w:val="both"/>
              <w:rPr>
                <w:rFonts w:ascii="Arial" w:eastAsia="Arial" w:hAnsi="Arial" w:cs="Arial"/>
                <w:sz w:val="20"/>
                <w:szCs w:val="20"/>
              </w:rPr>
            </w:pPr>
            <w:r>
              <w:rPr>
                <w:rFonts w:ascii="Arial" w:hAnsi="Arial"/>
                <w:b/>
                <w:sz w:val="20"/>
              </w:rPr>
              <w:t>Kyllä</w:t>
            </w:r>
          </w:p>
        </w:tc>
        <w:tc>
          <w:tcPr>
            <w:tcW w:w="709" w:type="dxa"/>
            <w:tcBorders>
              <w:top w:val="single" w:sz="4" w:space="0" w:color="auto"/>
              <w:left w:val="single" w:sz="4" w:space="0" w:color="auto"/>
              <w:bottom w:val="single" w:sz="4" w:space="0" w:color="auto"/>
              <w:right w:val="single" w:sz="4" w:space="0" w:color="auto"/>
            </w:tcBorders>
            <w:shd w:val="clear" w:color="auto" w:fill="CDCDCD"/>
          </w:tcPr>
          <w:p w14:paraId="0BCC861C" w14:textId="77777777" w:rsidR="0055585A" w:rsidRPr="00A21FEE" w:rsidRDefault="0055585A" w:rsidP="008C18A1">
            <w:pPr>
              <w:pStyle w:val="TableParagraph"/>
              <w:spacing w:before="3" w:line="180" w:lineRule="exact"/>
              <w:jc w:val="both"/>
              <w:rPr>
                <w:rFonts w:ascii="Arial" w:hAnsi="Arial" w:cs="Arial"/>
                <w:sz w:val="20"/>
                <w:szCs w:val="20"/>
              </w:rPr>
            </w:pPr>
          </w:p>
          <w:p w14:paraId="40419286" w14:textId="77777777" w:rsidR="0055585A" w:rsidRPr="00A21FEE" w:rsidRDefault="0055585A" w:rsidP="008C18A1">
            <w:pPr>
              <w:pStyle w:val="TableParagraph"/>
              <w:ind w:left="195" w:right="195"/>
              <w:jc w:val="both"/>
              <w:rPr>
                <w:rFonts w:ascii="Arial" w:eastAsia="Arial" w:hAnsi="Arial" w:cs="Arial"/>
                <w:sz w:val="20"/>
                <w:szCs w:val="20"/>
              </w:rPr>
            </w:pPr>
            <w:r>
              <w:rPr>
                <w:rFonts w:ascii="Arial" w:hAnsi="Arial"/>
                <w:b/>
                <w:sz w:val="20"/>
              </w:rPr>
              <w:t>Ei</w:t>
            </w:r>
          </w:p>
        </w:tc>
        <w:tc>
          <w:tcPr>
            <w:tcW w:w="851" w:type="dxa"/>
            <w:tcBorders>
              <w:top w:val="single" w:sz="4" w:space="0" w:color="auto"/>
              <w:left w:val="single" w:sz="4" w:space="0" w:color="auto"/>
              <w:bottom w:val="single" w:sz="4" w:space="0" w:color="auto"/>
              <w:right w:val="single" w:sz="4" w:space="0" w:color="auto"/>
            </w:tcBorders>
            <w:shd w:val="clear" w:color="auto" w:fill="CDCDCD"/>
          </w:tcPr>
          <w:p w14:paraId="2E9EFAEB" w14:textId="77777777" w:rsidR="0055585A" w:rsidRPr="00A21FEE" w:rsidRDefault="0055585A" w:rsidP="008C18A1">
            <w:pPr>
              <w:pStyle w:val="TableParagraph"/>
              <w:spacing w:before="3" w:line="180" w:lineRule="exact"/>
              <w:jc w:val="both"/>
              <w:rPr>
                <w:rFonts w:ascii="Arial" w:hAnsi="Arial" w:cs="Arial"/>
                <w:sz w:val="20"/>
                <w:szCs w:val="20"/>
              </w:rPr>
            </w:pPr>
          </w:p>
          <w:p w14:paraId="240CD3DA" w14:textId="77777777" w:rsidR="0055585A" w:rsidRPr="00A21FEE" w:rsidRDefault="0055585A" w:rsidP="008C18A1">
            <w:pPr>
              <w:pStyle w:val="TableParagraph"/>
              <w:ind w:left="150"/>
              <w:jc w:val="both"/>
              <w:rPr>
                <w:rFonts w:ascii="Arial" w:eastAsia="Arial" w:hAnsi="Arial" w:cs="Arial"/>
                <w:sz w:val="20"/>
                <w:szCs w:val="20"/>
              </w:rPr>
            </w:pPr>
            <w:r>
              <w:rPr>
                <w:rFonts w:ascii="Arial" w:hAnsi="Arial"/>
                <w:b/>
                <w:sz w:val="20"/>
              </w:rPr>
              <w:t xml:space="preserve">Ei </w:t>
            </w:r>
            <w:proofErr w:type="spellStart"/>
            <w:r>
              <w:rPr>
                <w:rFonts w:ascii="Arial" w:hAnsi="Arial"/>
                <w:b/>
                <w:sz w:val="20"/>
              </w:rPr>
              <w:t>sov</w:t>
            </w:r>
            <w:proofErr w:type="spellEnd"/>
            <w:r>
              <w:rPr>
                <w:rFonts w:ascii="Arial" w:hAnsi="Arial"/>
                <w:b/>
                <w:sz w:val="20"/>
              </w:rPr>
              <w:t>.</w:t>
            </w:r>
          </w:p>
        </w:tc>
        <w:tc>
          <w:tcPr>
            <w:tcW w:w="3641" w:type="dxa"/>
            <w:tcBorders>
              <w:top w:val="single" w:sz="4" w:space="0" w:color="auto"/>
              <w:left w:val="single" w:sz="4" w:space="0" w:color="auto"/>
              <w:bottom w:val="single" w:sz="4" w:space="0" w:color="auto"/>
              <w:right w:val="single" w:sz="4" w:space="0" w:color="auto"/>
            </w:tcBorders>
            <w:shd w:val="clear" w:color="auto" w:fill="CDCDCD"/>
          </w:tcPr>
          <w:p w14:paraId="1B281ACE" w14:textId="77777777" w:rsidR="0055585A" w:rsidRPr="00A21FEE" w:rsidRDefault="0055585A" w:rsidP="008C18A1">
            <w:pPr>
              <w:pStyle w:val="TableParagraph"/>
              <w:spacing w:before="3" w:line="180" w:lineRule="exact"/>
              <w:jc w:val="both"/>
              <w:rPr>
                <w:rFonts w:ascii="Arial" w:hAnsi="Arial" w:cs="Arial"/>
                <w:sz w:val="20"/>
                <w:szCs w:val="20"/>
              </w:rPr>
            </w:pPr>
          </w:p>
          <w:p w14:paraId="6C9904AF" w14:textId="7FB6B7DB" w:rsidR="0055585A" w:rsidRPr="00A21FEE" w:rsidRDefault="0055585A" w:rsidP="00892141">
            <w:pPr>
              <w:pStyle w:val="TableParagraph"/>
              <w:ind w:left="-186"/>
              <w:jc w:val="center"/>
              <w:rPr>
                <w:rFonts w:ascii="Arial" w:eastAsia="Arial" w:hAnsi="Arial" w:cs="Arial"/>
                <w:sz w:val="20"/>
                <w:szCs w:val="20"/>
              </w:rPr>
            </w:pPr>
            <w:r>
              <w:rPr>
                <w:rFonts w:ascii="Arial" w:hAnsi="Arial"/>
                <w:b/>
                <w:sz w:val="20"/>
              </w:rPr>
              <w:t xml:space="preserve">Kuvaus ja </w:t>
            </w:r>
            <w:r w:rsidR="00892141">
              <w:rPr>
                <w:rFonts w:ascii="Arial" w:hAnsi="Arial"/>
                <w:b/>
                <w:sz w:val="20"/>
              </w:rPr>
              <w:t>esimerkit</w:t>
            </w:r>
          </w:p>
        </w:tc>
      </w:tr>
      <w:tr w:rsidR="00F103D8" w:rsidRPr="00A21FEE" w14:paraId="5EF9420C" w14:textId="77777777" w:rsidTr="009D4499">
        <w:trPr>
          <w:trHeight w:hRule="exact" w:val="446"/>
        </w:trPr>
        <w:tc>
          <w:tcPr>
            <w:tcW w:w="10768" w:type="dxa"/>
            <w:gridSpan w:val="6"/>
            <w:tcBorders>
              <w:top w:val="single" w:sz="4" w:space="0" w:color="auto"/>
              <w:left w:val="single" w:sz="7" w:space="0" w:color="000000"/>
              <w:bottom w:val="single" w:sz="7" w:space="0" w:color="000000"/>
              <w:right w:val="single" w:sz="7" w:space="0" w:color="000000"/>
            </w:tcBorders>
          </w:tcPr>
          <w:p w14:paraId="01381138" w14:textId="77777777" w:rsidR="00F103D8" w:rsidRPr="00A21FEE" w:rsidRDefault="00F103D8" w:rsidP="008C18A1">
            <w:pPr>
              <w:pStyle w:val="TableParagraph"/>
              <w:spacing w:before="97"/>
              <w:ind w:left="102"/>
              <w:jc w:val="both"/>
              <w:rPr>
                <w:rFonts w:ascii="Arial" w:eastAsia="Arial" w:hAnsi="Arial" w:cs="Arial"/>
                <w:sz w:val="20"/>
                <w:szCs w:val="20"/>
              </w:rPr>
            </w:pPr>
            <w:r>
              <w:rPr>
                <w:rFonts w:ascii="Arial" w:hAnsi="Arial"/>
                <w:b/>
                <w:sz w:val="20"/>
              </w:rPr>
              <w:t>TULOSKRITEERI 1: VALMIUS KRIISINHALLINTAAN</w:t>
            </w:r>
          </w:p>
        </w:tc>
      </w:tr>
      <w:tr w:rsidR="00F103D8" w:rsidRPr="00A21FEE" w14:paraId="7F17D4BF" w14:textId="77777777" w:rsidTr="009D4499">
        <w:trPr>
          <w:trHeight w:hRule="exact" w:val="677"/>
        </w:trPr>
        <w:tc>
          <w:tcPr>
            <w:tcW w:w="761" w:type="dxa"/>
            <w:vMerge w:val="restart"/>
            <w:tcBorders>
              <w:top w:val="single" w:sz="7" w:space="0" w:color="000000"/>
              <w:left w:val="single" w:sz="7" w:space="0" w:color="000000"/>
              <w:right w:val="single" w:sz="4" w:space="0" w:color="auto"/>
            </w:tcBorders>
            <w:textDirection w:val="btLr"/>
          </w:tcPr>
          <w:p w14:paraId="1B67A2C0" w14:textId="77777777" w:rsidR="00F103D8" w:rsidRPr="00A21FEE" w:rsidRDefault="00F103D8" w:rsidP="008C18A1">
            <w:pPr>
              <w:pStyle w:val="TableParagraph"/>
              <w:spacing w:before="7" w:line="260" w:lineRule="exact"/>
              <w:jc w:val="both"/>
              <w:rPr>
                <w:rFonts w:ascii="Arial" w:hAnsi="Arial" w:cs="Arial"/>
                <w:sz w:val="20"/>
                <w:szCs w:val="20"/>
              </w:rPr>
            </w:pPr>
          </w:p>
          <w:p w14:paraId="71DB5D43" w14:textId="1487128B" w:rsidR="00F103D8" w:rsidRPr="00A21FEE" w:rsidRDefault="00BE1827" w:rsidP="009D4499">
            <w:pPr>
              <w:pStyle w:val="TableParagraph"/>
              <w:ind w:left="1"/>
              <w:jc w:val="center"/>
              <w:rPr>
                <w:rFonts w:ascii="Arial" w:eastAsia="Arial" w:hAnsi="Arial" w:cs="Arial"/>
                <w:sz w:val="20"/>
                <w:szCs w:val="20"/>
              </w:rPr>
            </w:pPr>
            <w:r>
              <w:rPr>
                <w:rFonts w:ascii="Arial" w:hAnsi="Arial"/>
                <w:b/>
                <w:sz w:val="20"/>
              </w:rPr>
              <w:t>TULOSKRITEERI 1</w:t>
            </w:r>
          </w:p>
        </w:tc>
        <w:tc>
          <w:tcPr>
            <w:tcW w:w="3888" w:type="dxa"/>
            <w:tcBorders>
              <w:top w:val="single" w:sz="4" w:space="0" w:color="auto"/>
              <w:left w:val="single" w:sz="4" w:space="0" w:color="auto"/>
              <w:bottom w:val="single" w:sz="4" w:space="0" w:color="auto"/>
              <w:right w:val="single" w:sz="4" w:space="0" w:color="auto"/>
            </w:tcBorders>
          </w:tcPr>
          <w:p w14:paraId="0795D86B" w14:textId="77777777" w:rsidR="00F103D8" w:rsidRPr="00A21FEE" w:rsidRDefault="00F103D8" w:rsidP="009D4499">
            <w:pPr>
              <w:rPr>
                <w:rFonts w:cs="Arial"/>
                <w:sz w:val="20"/>
                <w:szCs w:val="20"/>
              </w:rPr>
            </w:pPr>
            <w:r>
              <w:rPr>
                <w:sz w:val="20"/>
              </w:rPr>
              <w:t>Yhtiön johto on ilmaissut tukensa kriisinhallintavalmiuden kehittämiselle.</w:t>
            </w:r>
          </w:p>
          <w:p w14:paraId="1A9C24C4" w14:textId="77777777" w:rsidR="00F103D8" w:rsidRPr="00A21FEE" w:rsidRDefault="00F103D8" w:rsidP="009D4499">
            <w:pPr>
              <w:pStyle w:val="TableParagraph"/>
              <w:spacing w:before="17"/>
              <w:ind w:left="99" w:right="96"/>
              <w:rPr>
                <w:rFonts w:ascii="Arial" w:eastAsia="Arial" w:hAnsi="Arial"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733B26E7" w14:textId="77777777" w:rsidR="00F103D8" w:rsidRPr="00A21FEE"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F50527F" w14:textId="77777777" w:rsidR="00F103D8" w:rsidRPr="00A21FEE"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07799F3E" w14:textId="77777777" w:rsidR="00F103D8" w:rsidRPr="00A21FEE"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5FDEBD7A" w14:textId="77777777" w:rsidR="00F103D8" w:rsidRPr="00A21FEE" w:rsidRDefault="00F103D8" w:rsidP="008C18A1">
            <w:pPr>
              <w:jc w:val="both"/>
              <w:rPr>
                <w:rFonts w:cs="Arial"/>
                <w:sz w:val="20"/>
                <w:szCs w:val="20"/>
              </w:rPr>
            </w:pPr>
          </w:p>
        </w:tc>
      </w:tr>
      <w:tr w:rsidR="00F103D8" w:rsidRPr="00A21FEE" w14:paraId="1DDC41BC" w14:textId="77777777" w:rsidTr="009D4499">
        <w:trPr>
          <w:trHeight w:hRule="exact" w:val="1182"/>
        </w:trPr>
        <w:tc>
          <w:tcPr>
            <w:tcW w:w="761" w:type="dxa"/>
            <w:vMerge/>
            <w:tcBorders>
              <w:left w:val="single" w:sz="7" w:space="0" w:color="000000"/>
              <w:right w:val="single" w:sz="4" w:space="0" w:color="auto"/>
            </w:tcBorders>
            <w:textDirection w:val="btLr"/>
          </w:tcPr>
          <w:p w14:paraId="5049A503" w14:textId="77777777" w:rsidR="00F103D8" w:rsidRPr="00A21FEE"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344C4739" w14:textId="77777777" w:rsidR="00F103D8" w:rsidRPr="00A21FEE" w:rsidRDefault="00F103D8" w:rsidP="009D4499">
            <w:pPr>
              <w:rPr>
                <w:rFonts w:cs="Arial"/>
                <w:sz w:val="20"/>
                <w:szCs w:val="20"/>
              </w:rPr>
            </w:pPr>
            <w:r>
              <w:rPr>
                <w:sz w:val="20"/>
              </w:rPr>
              <w:t>Yhtiössä on tunnistettu ja arvioitu toimintaan liittyvät riskitekijät. Yhtiö on laatinut toimintamallit ja suunnitellut toimenpiteet riskienhallintaan.</w:t>
            </w:r>
          </w:p>
          <w:p w14:paraId="6D551518" w14:textId="77777777" w:rsidR="00F103D8" w:rsidRPr="00A21FEE"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74172D2E" w14:textId="77777777" w:rsidR="00F103D8" w:rsidRPr="00A21FEE"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82D3A78" w14:textId="77777777" w:rsidR="00F103D8" w:rsidRPr="00A21FEE"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3A28D1B4" w14:textId="77777777" w:rsidR="00F103D8" w:rsidRPr="00A21FEE"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4B01C480" w14:textId="77777777" w:rsidR="00F103D8" w:rsidRPr="00A21FEE" w:rsidRDefault="00F103D8" w:rsidP="008C18A1">
            <w:pPr>
              <w:jc w:val="both"/>
              <w:rPr>
                <w:rFonts w:cs="Arial"/>
                <w:sz w:val="20"/>
                <w:szCs w:val="20"/>
              </w:rPr>
            </w:pPr>
          </w:p>
        </w:tc>
      </w:tr>
      <w:tr w:rsidR="00F103D8" w:rsidRPr="00A21FEE" w14:paraId="7A889C01" w14:textId="77777777" w:rsidTr="009D4499">
        <w:trPr>
          <w:trHeight w:hRule="exact" w:val="986"/>
        </w:trPr>
        <w:tc>
          <w:tcPr>
            <w:tcW w:w="761" w:type="dxa"/>
            <w:vMerge/>
            <w:tcBorders>
              <w:left w:val="single" w:sz="7" w:space="0" w:color="000000"/>
              <w:right w:val="single" w:sz="4" w:space="0" w:color="auto"/>
            </w:tcBorders>
            <w:textDirection w:val="btLr"/>
          </w:tcPr>
          <w:p w14:paraId="25D29DF8" w14:textId="77777777" w:rsidR="00F103D8" w:rsidRPr="00A21FEE"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1C02F050" w14:textId="77777777" w:rsidR="00F103D8" w:rsidRPr="00A21FEE" w:rsidRDefault="00F103D8" w:rsidP="009D4499">
            <w:pPr>
              <w:rPr>
                <w:rFonts w:cs="Arial"/>
                <w:sz w:val="20"/>
                <w:szCs w:val="20"/>
              </w:rPr>
            </w:pPr>
            <w:r>
              <w:rPr>
                <w:sz w:val="20"/>
              </w:rPr>
              <w:t>Riskiarviointien tulokset ja hallintakeinot on käsitelty ja hyväksytty yhtiön ja toimipaikkojen tasolla.</w:t>
            </w:r>
          </w:p>
        </w:tc>
        <w:tc>
          <w:tcPr>
            <w:tcW w:w="918" w:type="dxa"/>
            <w:tcBorders>
              <w:top w:val="single" w:sz="7" w:space="0" w:color="000000"/>
              <w:left w:val="single" w:sz="4" w:space="0" w:color="auto"/>
              <w:bottom w:val="single" w:sz="7" w:space="0" w:color="000000"/>
              <w:right w:val="single" w:sz="7" w:space="0" w:color="000000"/>
            </w:tcBorders>
          </w:tcPr>
          <w:p w14:paraId="37C9EFE6" w14:textId="77777777" w:rsidR="00F103D8" w:rsidRPr="00A21FEE"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5905254B" w14:textId="77777777" w:rsidR="00F103D8" w:rsidRPr="00A21FEE"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357486D0" w14:textId="77777777" w:rsidR="00F103D8" w:rsidRPr="00A21FEE"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5264A7DD" w14:textId="77777777" w:rsidR="00F103D8" w:rsidRPr="00A21FEE" w:rsidRDefault="00F103D8" w:rsidP="008C18A1">
            <w:pPr>
              <w:jc w:val="both"/>
              <w:rPr>
                <w:rFonts w:cs="Arial"/>
                <w:sz w:val="20"/>
                <w:szCs w:val="20"/>
              </w:rPr>
            </w:pPr>
          </w:p>
        </w:tc>
      </w:tr>
      <w:tr w:rsidR="00F103D8" w:rsidRPr="00A21FEE" w14:paraId="4E57D4E9" w14:textId="77777777" w:rsidTr="009D4499">
        <w:trPr>
          <w:trHeight w:hRule="exact" w:val="1141"/>
        </w:trPr>
        <w:tc>
          <w:tcPr>
            <w:tcW w:w="761" w:type="dxa"/>
            <w:vMerge/>
            <w:tcBorders>
              <w:left w:val="single" w:sz="7" w:space="0" w:color="000000"/>
              <w:right w:val="single" w:sz="4" w:space="0" w:color="auto"/>
            </w:tcBorders>
            <w:textDirection w:val="btLr"/>
          </w:tcPr>
          <w:p w14:paraId="65D5C095" w14:textId="77777777" w:rsidR="00F103D8" w:rsidRPr="00A21FEE"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5449F576" w14:textId="77777777" w:rsidR="00F103D8" w:rsidRPr="00A21FEE" w:rsidRDefault="00F103D8" w:rsidP="009D4499">
            <w:pPr>
              <w:rPr>
                <w:rFonts w:cs="Arial"/>
                <w:sz w:val="20"/>
                <w:szCs w:val="20"/>
              </w:rPr>
            </w:pPr>
            <w:r>
              <w:rPr>
                <w:sz w:val="20"/>
              </w:rPr>
              <w:t>Yhtiössä on perustettu kriisinhallintaryhmä (</w:t>
            </w:r>
            <w:proofErr w:type="spellStart"/>
            <w:r>
              <w:rPr>
                <w:sz w:val="20"/>
              </w:rPr>
              <w:t>Crisis</w:t>
            </w:r>
            <w:proofErr w:type="spellEnd"/>
            <w:r>
              <w:rPr>
                <w:sz w:val="20"/>
              </w:rPr>
              <w:t xml:space="preserve"> Management Team, CMT), jolle on määritetty selkeät tehtävät ja vastuut.</w:t>
            </w:r>
          </w:p>
          <w:p w14:paraId="345A87D6" w14:textId="77777777" w:rsidR="00F103D8" w:rsidRPr="00A21FEE"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1019D9AA" w14:textId="77777777" w:rsidR="00F103D8" w:rsidRPr="00A21FEE"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4ABFF5B8" w14:textId="77777777" w:rsidR="00F103D8" w:rsidRPr="00A21FEE"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41427F11" w14:textId="77777777" w:rsidR="00F103D8" w:rsidRPr="00A21FEE"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2F11863E" w14:textId="77777777" w:rsidR="00F103D8" w:rsidRPr="00A21FEE" w:rsidRDefault="00F103D8" w:rsidP="008C18A1">
            <w:pPr>
              <w:jc w:val="both"/>
              <w:rPr>
                <w:rFonts w:cs="Arial"/>
                <w:sz w:val="20"/>
                <w:szCs w:val="20"/>
              </w:rPr>
            </w:pPr>
          </w:p>
        </w:tc>
      </w:tr>
      <w:tr w:rsidR="00F103D8" w:rsidRPr="00A21FEE" w14:paraId="6E700E30" w14:textId="77777777" w:rsidTr="00770C99">
        <w:trPr>
          <w:trHeight w:hRule="exact" w:val="1304"/>
        </w:trPr>
        <w:tc>
          <w:tcPr>
            <w:tcW w:w="761" w:type="dxa"/>
            <w:vMerge/>
            <w:tcBorders>
              <w:left w:val="single" w:sz="7" w:space="0" w:color="000000"/>
              <w:right w:val="single" w:sz="4" w:space="0" w:color="auto"/>
            </w:tcBorders>
            <w:textDirection w:val="btLr"/>
          </w:tcPr>
          <w:p w14:paraId="1A8FC710" w14:textId="77777777" w:rsidR="00F103D8" w:rsidRPr="00A21FEE"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18D4712E" w14:textId="2A843470" w:rsidR="00F103D8" w:rsidRPr="00A21FEE" w:rsidRDefault="00F103D8" w:rsidP="009D4499">
            <w:pPr>
              <w:rPr>
                <w:rFonts w:cs="Arial"/>
                <w:sz w:val="20"/>
                <w:szCs w:val="20"/>
              </w:rPr>
            </w:pPr>
            <w:r>
              <w:rPr>
                <w:sz w:val="20"/>
              </w:rPr>
              <w:t xml:space="preserve">Tiedottamisesta ja mediayhteistyöstä vastaava henkilö </w:t>
            </w:r>
            <w:r w:rsidR="00892141">
              <w:rPr>
                <w:sz w:val="20"/>
              </w:rPr>
              <w:t xml:space="preserve">ja varahenkilö </w:t>
            </w:r>
            <w:r>
              <w:rPr>
                <w:sz w:val="20"/>
              </w:rPr>
              <w:t>on nimetty ja koulutettu</w:t>
            </w:r>
            <w:r w:rsidR="00892141">
              <w:rPr>
                <w:sz w:val="20"/>
              </w:rPr>
              <w:t>, ja laitoksen henkilöstö on tietoinen ulkopuolisesta tiedottamisesta vastuussa olevista henkilöistä</w:t>
            </w:r>
            <w:r>
              <w:rPr>
                <w:sz w:val="20"/>
              </w:rPr>
              <w:t>.</w:t>
            </w:r>
          </w:p>
          <w:p w14:paraId="2906A650" w14:textId="77777777" w:rsidR="00F103D8" w:rsidRPr="00A21FEE"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7F27122A" w14:textId="77777777" w:rsidR="00F103D8" w:rsidRPr="00A21FEE"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18F0E3ED" w14:textId="77777777" w:rsidR="00F103D8" w:rsidRPr="00A21FEE"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6C64A894" w14:textId="77777777" w:rsidR="00F103D8" w:rsidRPr="00A21FEE"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6CA4196B" w14:textId="77777777" w:rsidR="00F103D8" w:rsidRPr="00A21FEE" w:rsidRDefault="00F103D8" w:rsidP="008C18A1">
            <w:pPr>
              <w:jc w:val="both"/>
              <w:rPr>
                <w:rFonts w:cs="Arial"/>
                <w:sz w:val="20"/>
                <w:szCs w:val="20"/>
              </w:rPr>
            </w:pPr>
          </w:p>
        </w:tc>
      </w:tr>
      <w:tr w:rsidR="00F103D8" w:rsidRPr="00A21FEE" w14:paraId="48519068" w14:textId="77777777" w:rsidTr="009D4499">
        <w:trPr>
          <w:trHeight w:hRule="exact" w:val="856"/>
        </w:trPr>
        <w:tc>
          <w:tcPr>
            <w:tcW w:w="761" w:type="dxa"/>
            <w:vMerge/>
            <w:tcBorders>
              <w:left w:val="single" w:sz="7" w:space="0" w:color="000000"/>
              <w:right w:val="single" w:sz="4" w:space="0" w:color="auto"/>
            </w:tcBorders>
            <w:textDirection w:val="btLr"/>
          </w:tcPr>
          <w:p w14:paraId="5BDD2C11" w14:textId="77777777" w:rsidR="00F103D8" w:rsidRPr="00A21FEE"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4EF05FEB" w14:textId="77777777" w:rsidR="00F103D8" w:rsidRPr="00A21FEE" w:rsidRDefault="00F103D8" w:rsidP="009D4499">
            <w:pPr>
              <w:rPr>
                <w:rFonts w:cs="Arial"/>
                <w:sz w:val="20"/>
                <w:szCs w:val="20"/>
              </w:rPr>
            </w:pPr>
            <w:r>
              <w:rPr>
                <w:sz w:val="20"/>
              </w:rPr>
              <w:t>Kriisinhallintasuunnitelma on valvottu asiakirja, johon voivat tehdä muutoksia vain nimetyt henkilöt.</w:t>
            </w:r>
          </w:p>
          <w:p w14:paraId="769C88BE" w14:textId="77777777" w:rsidR="00F103D8" w:rsidRPr="00A21FEE"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6E36E113" w14:textId="77777777" w:rsidR="00F103D8" w:rsidRPr="00A21FEE"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4A658013" w14:textId="77777777" w:rsidR="00F103D8" w:rsidRPr="00A21FEE"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32EF4194" w14:textId="77777777" w:rsidR="00F103D8" w:rsidRPr="00A21FEE"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1FB39B17" w14:textId="77777777" w:rsidR="00F103D8" w:rsidRPr="00A21FEE" w:rsidRDefault="00F103D8" w:rsidP="008C18A1">
            <w:pPr>
              <w:jc w:val="both"/>
              <w:rPr>
                <w:rFonts w:cs="Arial"/>
                <w:sz w:val="20"/>
                <w:szCs w:val="20"/>
              </w:rPr>
            </w:pPr>
          </w:p>
        </w:tc>
      </w:tr>
      <w:tr w:rsidR="00F103D8" w:rsidRPr="00A21FEE" w14:paraId="491CF8C7" w14:textId="77777777" w:rsidTr="009D4499">
        <w:trPr>
          <w:trHeight w:hRule="exact" w:val="1123"/>
        </w:trPr>
        <w:tc>
          <w:tcPr>
            <w:tcW w:w="761" w:type="dxa"/>
            <w:vMerge/>
            <w:tcBorders>
              <w:left w:val="single" w:sz="7" w:space="0" w:color="000000"/>
              <w:right w:val="single" w:sz="4" w:space="0" w:color="auto"/>
            </w:tcBorders>
            <w:textDirection w:val="btLr"/>
          </w:tcPr>
          <w:p w14:paraId="7C1DB175" w14:textId="77777777" w:rsidR="00F103D8" w:rsidRPr="00A21FEE"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1A2DC0E1" w14:textId="77777777" w:rsidR="00F103D8" w:rsidRPr="00A21FEE" w:rsidRDefault="00F103D8" w:rsidP="009D4499">
            <w:pPr>
              <w:rPr>
                <w:rFonts w:cs="Arial"/>
                <w:sz w:val="20"/>
                <w:szCs w:val="20"/>
              </w:rPr>
            </w:pPr>
            <w:r>
              <w:rPr>
                <w:sz w:val="20"/>
              </w:rPr>
              <w:t>Kriisinhallintasuunnitelmasta ja avainhenkilöiden yhteystiedoista on tehty kirjallinen versio kaikille kriisinhallintaryhmän jäsenille.</w:t>
            </w:r>
          </w:p>
          <w:p w14:paraId="684D3673" w14:textId="77777777" w:rsidR="00F103D8" w:rsidRPr="00A21FEE"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752EDB40" w14:textId="77777777" w:rsidR="00F103D8" w:rsidRPr="00A21FEE"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219E21A9" w14:textId="77777777" w:rsidR="00F103D8" w:rsidRPr="00A21FEE"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4A7E0A2A" w14:textId="77777777" w:rsidR="00F103D8" w:rsidRPr="00A21FEE"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6058C8D2" w14:textId="77777777" w:rsidR="00F103D8" w:rsidRPr="00A21FEE" w:rsidRDefault="00F103D8" w:rsidP="008C18A1">
            <w:pPr>
              <w:jc w:val="both"/>
              <w:rPr>
                <w:rFonts w:cs="Arial"/>
                <w:sz w:val="20"/>
                <w:szCs w:val="20"/>
              </w:rPr>
            </w:pPr>
          </w:p>
        </w:tc>
      </w:tr>
      <w:tr w:rsidR="00F103D8" w:rsidRPr="00A21FEE" w14:paraId="50ED6F9D" w14:textId="77777777" w:rsidTr="009D4499">
        <w:trPr>
          <w:trHeight w:hRule="exact" w:val="1153"/>
        </w:trPr>
        <w:tc>
          <w:tcPr>
            <w:tcW w:w="761" w:type="dxa"/>
            <w:vMerge/>
            <w:tcBorders>
              <w:left w:val="single" w:sz="7" w:space="0" w:color="000000"/>
              <w:right w:val="single" w:sz="4" w:space="0" w:color="auto"/>
            </w:tcBorders>
            <w:textDirection w:val="btLr"/>
          </w:tcPr>
          <w:p w14:paraId="7780D7FC" w14:textId="77777777" w:rsidR="00F103D8" w:rsidRPr="00A21FEE"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24EADBC1" w14:textId="77777777" w:rsidR="00F103D8" w:rsidRPr="00A21FEE" w:rsidRDefault="00F103D8" w:rsidP="009D4499">
            <w:pPr>
              <w:rPr>
                <w:rFonts w:cs="Arial"/>
                <w:sz w:val="20"/>
                <w:szCs w:val="20"/>
              </w:rPr>
            </w:pPr>
            <w:r>
              <w:rPr>
                <w:sz w:val="20"/>
              </w:rPr>
              <w:t>Kriisitilanteen johtamiseen on suunniteltu tila (johtamispaikka) johon on ennalta varattu tarpeelliset välineet ja viestiyhteydet.</w:t>
            </w:r>
          </w:p>
          <w:p w14:paraId="60FD42AB" w14:textId="77777777" w:rsidR="00F103D8" w:rsidRPr="00A21FEE"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6EF385DE" w14:textId="77777777" w:rsidR="00F103D8" w:rsidRPr="00A21FEE"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0F637722" w14:textId="77777777" w:rsidR="00F103D8" w:rsidRPr="00A21FEE"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75DE12F6" w14:textId="77777777" w:rsidR="00F103D8" w:rsidRPr="00A21FEE"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638A6FBC" w14:textId="77777777" w:rsidR="00F103D8" w:rsidRPr="00A21FEE" w:rsidRDefault="00F103D8" w:rsidP="008C18A1">
            <w:pPr>
              <w:jc w:val="both"/>
              <w:rPr>
                <w:rFonts w:cs="Arial"/>
                <w:sz w:val="20"/>
                <w:szCs w:val="20"/>
              </w:rPr>
            </w:pPr>
          </w:p>
        </w:tc>
      </w:tr>
      <w:tr w:rsidR="00F103D8" w:rsidRPr="00A21FEE" w14:paraId="3A1A7A91" w14:textId="77777777" w:rsidTr="009D4499">
        <w:trPr>
          <w:trHeight w:hRule="exact" w:val="844"/>
        </w:trPr>
        <w:tc>
          <w:tcPr>
            <w:tcW w:w="761" w:type="dxa"/>
            <w:vMerge/>
            <w:tcBorders>
              <w:left w:val="single" w:sz="7" w:space="0" w:color="000000"/>
              <w:right w:val="single" w:sz="4" w:space="0" w:color="auto"/>
            </w:tcBorders>
            <w:textDirection w:val="btLr"/>
          </w:tcPr>
          <w:p w14:paraId="3FDFBE97" w14:textId="77777777" w:rsidR="00F103D8" w:rsidRPr="00A21FEE"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059F778F" w14:textId="11DE3226" w:rsidR="00F103D8" w:rsidRPr="00A21FEE" w:rsidRDefault="00F103D8" w:rsidP="009D4499">
            <w:pPr>
              <w:rPr>
                <w:rFonts w:cs="Arial"/>
                <w:sz w:val="20"/>
                <w:szCs w:val="20"/>
              </w:rPr>
            </w:pPr>
            <w:r>
              <w:rPr>
                <w:sz w:val="20"/>
              </w:rPr>
              <w:t xml:space="preserve">Luettelo keskeisten viranomaisten ja sidosryhmien yhteyshenkilöistä ja </w:t>
            </w:r>
            <w:r w:rsidR="00A31340">
              <w:rPr>
                <w:sz w:val="20"/>
              </w:rPr>
              <w:noBreakHyphen/>
            </w:r>
            <w:r>
              <w:rPr>
                <w:sz w:val="20"/>
              </w:rPr>
              <w:t>tiedoista on laadittu.</w:t>
            </w:r>
          </w:p>
          <w:p w14:paraId="51BA4E1D" w14:textId="77777777" w:rsidR="00F103D8" w:rsidRPr="00A21FEE"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73538BF8" w14:textId="77777777" w:rsidR="00F103D8" w:rsidRPr="00A21FEE"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672D9656" w14:textId="77777777" w:rsidR="00F103D8" w:rsidRPr="00A21FEE"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5AED5B26" w14:textId="77777777" w:rsidR="00F103D8" w:rsidRPr="00A21FEE"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5ECEAEF3" w14:textId="77777777" w:rsidR="00F103D8" w:rsidRPr="00A21FEE" w:rsidRDefault="00F103D8" w:rsidP="008C18A1">
            <w:pPr>
              <w:jc w:val="both"/>
              <w:rPr>
                <w:rFonts w:cs="Arial"/>
                <w:sz w:val="20"/>
                <w:szCs w:val="20"/>
              </w:rPr>
            </w:pPr>
          </w:p>
        </w:tc>
      </w:tr>
      <w:tr w:rsidR="00F103D8" w:rsidRPr="00A21FEE" w14:paraId="7A0E104A" w14:textId="77777777" w:rsidTr="009D4499">
        <w:trPr>
          <w:trHeight w:hRule="exact" w:val="842"/>
        </w:trPr>
        <w:tc>
          <w:tcPr>
            <w:tcW w:w="761" w:type="dxa"/>
            <w:vMerge/>
            <w:tcBorders>
              <w:left w:val="single" w:sz="7" w:space="0" w:color="000000"/>
              <w:right w:val="single" w:sz="4" w:space="0" w:color="auto"/>
            </w:tcBorders>
            <w:textDirection w:val="btLr"/>
          </w:tcPr>
          <w:p w14:paraId="24DCE1CC" w14:textId="77777777" w:rsidR="00F103D8" w:rsidRPr="00A21FEE"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48CF0FC6" w14:textId="14369414" w:rsidR="00F103D8" w:rsidRPr="00A21FEE" w:rsidRDefault="00F103D8" w:rsidP="009D4499">
            <w:pPr>
              <w:rPr>
                <w:rFonts w:cs="Arial"/>
                <w:sz w:val="20"/>
                <w:szCs w:val="20"/>
              </w:rPr>
            </w:pPr>
            <w:r>
              <w:rPr>
                <w:sz w:val="20"/>
              </w:rPr>
              <w:t xml:space="preserve">Luettelo keskeisten tiedotusvälineiden yhteyshenkilöistä ja </w:t>
            </w:r>
            <w:r w:rsidR="00A31340">
              <w:rPr>
                <w:sz w:val="20"/>
              </w:rPr>
              <w:t>-</w:t>
            </w:r>
            <w:r>
              <w:rPr>
                <w:sz w:val="20"/>
              </w:rPr>
              <w:t>tiedoista on laadittu.</w:t>
            </w:r>
          </w:p>
          <w:p w14:paraId="4A9CEF67" w14:textId="77777777" w:rsidR="00F103D8" w:rsidRPr="00A21FEE"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01991F68" w14:textId="77777777" w:rsidR="00F103D8" w:rsidRPr="00A21FEE"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6A569C37" w14:textId="77777777" w:rsidR="00F103D8" w:rsidRPr="00A21FEE"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17B3D61B" w14:textId="77777777" w:rsidR="00F103D8" w:rsidRPr="00A21FEE"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69298CDE" w14:textId="77777777" w:rsidR="00F103D8" w:rsidRPr="00A21FEE" w:rsidRDefault="00F103D8" w:rsidP="008C18A1">
            <w:pPr>
              <w:jc w:val="both"/>
              <w:rPr>
                <w:rFonts w:cs="Arial"/>
                <w:sz w:val="20"/>
                <w:szCs w:val="20"/>
              </w:rPr>
            </w:pPr>
          </w:p>
        </w:tc>
      </w:tr>
      <w:tr w:rsidR="00F103D8" w:rsidRPr="00A21FEE" w14:paraId="61549C3B" w14:textId="77777777" w:rsidTr="009D4499">
        <w:trPr>
          <w:trHeight w:hRule="exact" w:val="712"/>
        </w:trPr>
        <w:tc>
          <w:tcPr>
            <w:tcW w:w="761" w:type="dxa"/>
            <w:vMerge/>
            <w:tcBorders>
              <w:left w:val="single" w:sz="7" w:space="0" w:color="000000"/>
              <w:right w:val="single" w:sz="4" w:space="0" w:color="auto"/>
            </w:tcBorders>
            <w:textDirection w:val="btLr"/>
          </w:tcPr>
          <w:p w14:paraId="0893D974" w14:textId="77777777" w:rsidR="00F103D8" w:rsidRPr="00A21FEE"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2B09E047" w14:textId="77777777" w:rsidR="00F103D8" w:rsidRPr="00A21FEE" w:rsidRDefault="00F103D8" w:rsidP="009D4499">
            <w:pPr>
              <w:rPr>
                <w:rFonts w:cs="Arial"/>
                <w:sz w:val="20"/>
                <w:szCs w:val="20"/>
              </w:rPr>
            </w:pPr>
            <w:r>
              <w:rPr>
                <w:sz w:val="20"/>
              </w:rPr>
              <w:t>Kriisiviestintäsuunnitelma sisäiseen ja ulkoiseen tiedottamiseen on laadittu.</w:t>
            </w:r>
          </w:p>
          <w:p w14:paraId="34EDD2EB" w14:textId="77777777" w:rsidR="00F103D8" w:rsidRPr="00A21FEE"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22C15405" w14:textId="77777777" w:rsidR="00F103D8" w:rsidRPr="00A21FEE"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6DC104B4" w14:textId="77777777" w:rsidR="00F103D8" w:rsidRPr="00A21FEE"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20DE52C5" w14:textId="77777777" w:rsidR="00F103D8" w:rsidRPr="00A21FEE"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0C1A2045" w14:textId="77777777" w:rsidR="00F103D8" w:rsidRPr="00A21FEE" w:rsidRDefault="00F103D8" w:rsidP="008C18A1">
            <w:pPr>
              <w:jc w:val="both"/>
              <w:rPr>
                <w:rFonts w:cs="Arial"/>
                <w:sz w:val="20"/>
                <w:szCs w:val="20"/>
              </w:rPr>
            </w:pPr>
          </w:p>
        </w:tc>
      </w:tr>
      <w:tr w:rsidR="00F103D8" w:rsidRPr="00A21FEE" w14:paraId="00B25197" w14:textId="77777777" w:rsidTr="003B5475">
        <w:trPr>
          <w:trHeight w:hRule="exact" w:val="703"/>
        </w:trPr>
        <w:tc>
          <w:tcPr>
            <w:tcW w:w="761" w:type="dxa"/>
            <w:vMerge/>
            <w:tcBorders>
              <w:left w:val="single" w:sz="7" w:space="0" w:color="000000"/>
              <w:bottom w:val="single" w:sz="7" w:space="0" w:color="000000"/>
              <w:right w:val="single" w:sz="7" w:space="0" w:color="000000"/>
            </w:tcBorders>
            <w:textDirection w:val="btLr"/>
          </w:tcPr>
          <w:p w14:paraId="05FA60DF" w14:textId="77777777" w:rsidR="00F103D8" w:rsidRPr="00A21FEE" w:rsidRDefault="00F103D8" w:rsidP="008C18A1">
            <w:pPr>
              <w:jc w:val="both"/>
              <w:rPr>
                <w:rFonts w:cs="Arial"/>
                <w:sz w:val="20"/>
                <w:szCs w:val="20"/>
              </w:rPr>
            </w:pPr>
          </w:p>
        </w:tc>
        <w:tc>
          <w:tcPr>
            <w:tcW w:w="10007" w:type="dxa"/>
            <w:gridSpan w:val="5"/>
            <w:tcBorders>
              <w:top w:val="single" w:sz="7" w:space="0" w:color="000000"/>
              <w:left w:val="single" w:sz="7" w:space="0" w:color="000000"/>
              <w:bottom w:val="single" w:sz="7" w:space="0" w:color="000000"/>
              <w:right w:val="single" w:sz="7" w:space="0" w:color="000000"/>
            </w:tcBorders>
            <w:shd w:val="clear" w:color="auto" w:fill="F2F2F2"/>
          </w:tcPr>
          <w:p w14:paraId="716311E4" w14:textId="652CD585" w:rsidR="00F103D8" w:rsidRPr="00A21FEE" w:rsidRDefault="00F103D8" w:rsidP="003B5475">
            <w:pPr>
              <w:pStyle w:val="TableParagraph"/>
              <w:spacing w:before="154"/>
              <w:rPr>
                <w:rFonts w:ascii="Arial" w:eastAsia="Arial" w:hAnsi="Arial" w:cs="Arial"/>
                <w:sz w:val="20"/>
                <w:szCs w:val="20"/>
              </w:rPr>
            </w:pPr>
            <w:r>
              <w:rPr>
                <w:rFonts w:ascii="Arial" w:hAnsi="Arial"/>
                <w:i/>
                <w:sz w:val="20"/>
              </w:rPr>
              <w:t>Jos vastasit ”Kyllä” kaikkiin kysymyksiin, merkitse tämän tuloskriteerin arvoksi ”Kyllä”.  Muussa tapauksessa merkitse ”Ei”.</w:t>
            </w:r>
          </w:p>
        </w:tc>
      </w:tr>
      <w:tr w:rsidR="00F103D8" w:rsidRPr="00A21FEE" w14:paraId="74E8FB2B" w14:textId="77777777" w:rsidTr="009D4499">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53F0C7C6" w14:textId="77777777" w:rsidR="00F103D8" w:rsidRPr="00A21FEE" w:rsidRDefault="00F103D8" w:rsidP="008C18A1">
            <w:pPr>
              <w:jc w:val="both"/>
              <w:rPr>
                <w:rFonts w:cs="Arial"/>
                <w:sz w:val="20"/>
                <w:szCs w:val="20"/>
              </w:rPr>
            </w:pPr>
          </w:p>
        </w:tc>
        <w:tc>
          <w:tcPr>
            <w:tcW w:w="6366" w:type="dxa"/>
            <w:gridSpan w:val="4"/>
            <w:tcBorders>
              <w:top w:val="single" w:sz="7" w:space="0" w:color="000000"/>
              <w:left w:val="single" w:sz="7" w:space="0" w:color="000000"/>
              <w:bottom w:val="single" w:sz="7" w:space="0" w:color="000000"/>
              <w:right w:val="single" w:sz="7" w:space="0" w:color="000000"/>
            </w:tcBorders>
            <w:vAlign w:val="center"/>
          </w:tcPr>
          <w:p w14:paraId="572CE06E" w14:textId="77777777" w:rsidR="00F103D8" w:rsidRPr="00A21FEE" w:rsidRDefault="00F103D8" w:rsidP="003B5475">
            <w:pPr>
              <w:pStyle w:val="TableParagraph"/>
              <w:spacing w:before="91"/>
              <w:ind w:right="72"/>
              <w:jc w:val="center"/>
              <w:rPr>
                <w:rFonts w:ascii="Arial" w:eastAsia="Arial" w:hAnsi="Arial" w:cs="Arial"/>
                <w:sz w:val="20"/>
                <w:szCs w:val="20"/>
              </w:rPr>
            </w:pPr>
            <w:r>
              <w:rPr>
                <w:rFonts w:ascii="Arial" w:hAnsi="Arial"/>
                <w:b/>
                <w:sz w:val="20"/>
              </w:rPr>
              <w:t>ARVIO YHTIÖN TOIMINNASTA TULOSKRITEERIN 1 OSALTA</w:t>
            </w:r>
          </w:p>
        </w:tc>
        <w:tc>
          <w:tcPr>
            <w:tcW w:w="3641" w:type="dxa"/>
            <w:tcBorders>
              <w:top w:val="single" w:sz="7" w:space="0" w:color="000000"/>
              <w:left w:val="single" w:sz="7" w:space="0" w:color="000000"/>
              <w:bottom w:val="single" w:sz="7" w:space="0" w:color="000000"/>
              <w:right w:val="single" w:sz="7" w:space="0" w:color="000000"/>
            </w:tcBorders>
          </w:tcPr>
          <w:p w14:paraId="6FAAB7AC" w14:textId="77777777" w:rsidR="00F103D8" w:rsidRPr="00A21FEE" w:rsidRDefault="00F103D8" w:rsidP="008C18A1">
            <w:pPr>
              <w:pStyle w:val="TableParagraph"/>
              <w:spacing w:before="7" w:line="200" w:lineRule="exact"/>
              <w:jc w:val="both"/>
              <w:rPr>
                <w:rFonts w:ascii="Arial" w:hAnsi="Arial" w:cs="Arial"/>
                <w:sz w:val="20"/>
                <w:szCs w:val="20"/>
              </w:rPr>
            </w:pPr>
          </w:p>
          <w:p w14:paraId="035527EA" w14:textId="437D642D" w:rsidR="00F103D8" w:rsidRPr="00A21FEE" w:rsidRDefault="00F103D8" w:rsidP="008C18A1">
            <w:pPr>
              <w:pStyle w:val="TableParagraph"/>
              <w:tabs>
                <w:tab w:val="left" w:pos="1914"/>
              </w:tabs>
              <w:ind w:left="99"/>
              <w:jc w:val="both"/>
              <w:rPr>
                <w:rFonts w:ascii="Arial" w:eastAsia="Arial" w:hAnsi="Arial" w:cs="Arial"/>
                <w:sz w:val="20"/>
                <w:szCs w:val="20"/>
              </w:rPr>
            </w:pPr>
            <w:r>
              <w:rPr>
                <w:rFonts w:ascii="Arial" w:hAnsi="Arial"/>
                <w:b/>
                <w:sz w:val="20"/>
              </w:rPr>
              <w:t>Kyllä / Ei:</w:t>
            </w:r>
            <w:r>
              <w:tab/>
            </w:r>
          </w:p>
        </w:tc>
      </w:tr>
    </w:tbl>
    <w:p w14:paraId="10D95F30" w14:textId="77777777" w:rsidR="007F4DF4" w:rsidRPr="00663B8C" w:rsidRDefault="007F4DF4" w:rsidP="008C18A1">
      <w:pPr>
        <w:jc w:val="both"/>
        <w:rPr>
          <w:rFonts w:cs="Arial"/>
          <w:sz w:val="22"/>
          <w:szCs w:val="22"/>
        </w:rPr>
        <w:sectPr w:rsidR="007F4DF4" w:rsidRPr="00663B8C" w:rsidSect="00DF7ECA">
          <w:headerReference w:type="default" r:id="rId13"/>
          <w:footerReference w:type="default" r:id="rId14"/>
          <w:headerReference w:type="first" r:id="rId15"/>
          <w:pgSz w:w="11907" w:h="16839" w:code="9"/>
          <w:pgMar w:top="822" w:right="998" w:bottom="743" w:left="981" w:header="0" w:footer="556" w:gutter="0"/>
          <w:pgNumType w:start="0"/>
          <w:cols w:space="708"/>
          <w:titlePg/>
          <w:docGrid w:linePitch="272"/>
        </w:sectPr>
      </w:pPr>
    </w:p>
    <w:tbl>
      <w:tblPr>
        <w:tblStyle w:val="TableNormal1"/>
        <w:tblpPr w:leftFromText="141" w:rightFromText="141" w:horzAnchor="margin" w:tblpXSpec="center" w:tblpY="-525"/>
        <w:tblW w:w="11273" w:type="dxa"/>
        <w:tblLayout w:type="fixed"/>
        <w:tblLook w:val="01E0" w:firstRow="1" w:lastRow="1" w:firstColumn="1" w:lastColumn="1" w:noHBand="0" w:noVBand="0"/>
      </w:tblPr>
      <w:tblGrid>
        <w:gridCol w:w="761"/>
        <w:gridCol w:w="3888"/>
        <w:gridCol w:w="918"/>
        <w:gridCol w:w="709"/>
        <w:gridCol w:w="1134"/>
        <w:gridCol w:w="3863"/>
      </w:tblGrid>
      <w:tr w:rsidR="00A21FEE" w:rsidRPr="003B5475" w14:paraId="1F62EA19" w14:textId="77777777" w:rsidTr="002A48EF">
        <w:trPr>
          <w:trHeight w:hRule="exact" w:val="602"/>
        </w:trPr>
        <w:tc>
          <w:tcPr>
            <w:tcW w:w="4649" w:type="dxa"/>
            <w:gridSpan w:val="2"/>
            <w:tcBorders>
              <w:top w:val="single" w:sz="7" w:space="0" w:color="000000"/>
              <w:left w:val="single" w:sz="7" w:space="0" w:color="000000"/>
              <w:bottom w:val="single" w:sz="7" w:space="0" w:color="000000"/>
              <w:right w:val="single" w:sz="7" w:space="0" w:color="000000"/>
            </w:tcBorders>
            <w:shd w:val="clear" w:color="auto" w:fill="CDCDCD"/>
          </w:tcPr>
          <w:p w14:paraId="7E538F1B" w14:textId="77777777" w:rsidR="00A21FEE" w:rsidRPr="003B5475" w:rsidRDefault="00A21FEE" w:rsidP="009D4499">
            <w:pPr>
              <w:pStyle w:val="TableParagraph"/>
              <w:spacing w:before="3" w:line="180" w:lineRule="exact"/>
              <w:jc w:val="center"/>
              <w:rPr>
                <w:rFonts w:ascii="Arial" w:hAnsi="Arial" w:cs="Arial"/>
                <w:sz w:val="20"/>
                <w:szCs w:val="20"/>
              </w:rPr>
            </w:pPr>
          </w:p>
          <w:p w14:paraId="66A60587" w14:textId="77777777" w:rsidR="00A21FEE" w:rsidRPr="003B5475" w:rsidRDefault="00A21FEE" w:rsidP="009D4499">
            <w:pPr>
              <w:pStyle w:val="TableParagraph"/>
              <w:ind w:left="1525" w:right="1525"/>
              <w:jc w:val="center"/>
              <w:rPr>
                <w:rFonts w:ascii="Arial" w:eastAsia="Arial" w:hAnsi="Arial" w:cs="Arial"/>
                <w:sz w:val="20"/>
                <w:szCs w:val="20"/>
              </w:rPr>
            </w:pPr>
            <w:r>
              <w:rPr>
                <w:rFonts w:ascii="Arial" w:hAnsi="Arial"/>
                <w:b/>
                <w:sz w:val="20"/>
              </w:rPr>
              <w:t>Kysymys</w:t>
            </w:r>
          </w:p>
        </w:tc>
        <w:tc>
          <w:tcPr>
            <w:tcW w:w="918" w:type="dxa"/>
            <w:tcBorders>
              <w:top w:val="single" w:sz="7" w:space="0" w:color="000000"/>
              <w:left w:val="single" w:sz="7" w:space="0" w:color="000000"/>
              <w:bottom w:val="single" w:sz="7" w:space="0" w:color="000000"/>
              <w:right w:val="single" w:sz="7" w:space="0" w:color="000000"/>
            </w:tcBorders>
            <w:shd w:val="clear" w:color="auto" w:fill="CDCDCD"/>
          </w:tcPr>
          <w:p w14:paraId="0A2EFCAA" w14:textId="77777777" w:rsidR="00A21FEE" w:rsidRPr="003B5475" w:rsidRDefault="00A21FEE" w:rsidP="009D4499">
            <w:pPr>
              <w:pStyle w:val="TableParagraph"/>
              <w:spacing w:before="3" w:line="180" w:lineRule="exact"/>
              <w:jc w:val="center"/>
              <w:rPr>
                <w:rFonts w:ascii="Arial" w:hAnsi="Arial" w:cs="Arial"/>
                <w:sz w:val="20"/>
                <w:szCs w:val="20"/>
              </w:rPr>
            </w:pPr>
          </w:p>
          <w:p w14:paraId="479FB975" w14:textId="77777777" w:rsidR="00A21FEE" w:rsidRPr="003B5475" w:rsidRDefault="00A21FEE" w:rsidP="009D4499">
            <w:pPr>
              <w:pStyle w:val="TableParagraph"/>
              <w:ind w:left="195" w:right="195"/>
              <w:jc w:val="center"/>
              <w:rPr>
                <w:rFonts w:ascii="Arial" w:eastAsia="Arial" w:hAnsi="Arial" w:cs="Arial"/>
                <w:sz w:val="20"/>
                <w:szCs w:val="20"/>
              </w:rPr>
            </w:pPr>
            <w:r>
              <w:rPr>
                <w:rFonts w:ascii="Arial" w:hAnsi="Arial"/>
                <w:b/>
                <w:sz w:val="20"/>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559AA414" w14:textId="77777777" w:rsidR="00A21FEE" w:rsidRPr="003B5475" w:rsidRDefault="00A21FEE" w:rsidP="009D4499">
            <w:pPr>
              <w:pStyle w:val="TableParagraph"/>
              <w:spacing w:before="3" w:line="180" w:lineRule="exact"/>
              <w:jc w:val="center"/>
              <w:rPr>
                <w:rFonts w:ascii="Arial" w:hAnsi="Arial" w:cs="Arial"/>
                <w:sz w:val="20"/>
                <w:szCs w:val="20"/>
              </w:rPr>
            </w:pPr>
          </w:p>
          <w:p w14:paraId="289586A8" w14:textId="77777777" w:rsidR="00A21FEE" w:rsidRPr="003B5475" w:rsidRDefault="00A21FEE" w:rsidP="009D4499">
            <w:pPr>
              <w:pStyle w:val="TableParagraph"/>
              <w:ind w:left="195" w:right="195"/>
              <w:jc w:val="center"/>
              <w:rPr>
                <w:rFonts w:ascii="Arial" w:eastAsia="Arial" w:hAnsi="Arial" w:cs="Arial"/>
                <w:sz w:val="20"/>
                <w:szCs w:val="20"/>
              </w:rPr>
            </w:pPr>
            <w:r>
              <w:rPr>
                <w:rFonts w:ascii="Arial" w:hAnsi="Arial"/>
                <w:b/>
                <w:sz w:val="20"/>
              </w:rPr>
              <w:t>Ei</w:t>
            </w:r>
          </w:p>
        </w:tc>
        <w:tc>
          <w:tcPr>
            <w:tcW w:w="1134" w:type="dxa"/>
            <w:tcBorders>
              <w:top w:val="single" w:sz="7" w:space="0" w:color="000000"/>
              <w:left w:val="single" w:sz="7" w:space="0" w:color="000000"/>
              <w:bottom w:val="single" w:sz="7" w:space="0" w:color="000000"/>
              <w:right w:val="single" w:sz="7" w:space="0" w:color="000000"/>
            </w:tcBorders>
            <w:shd w:val="clear" w:color="auto" w:fill="CDCDCD"/>
          </w:tcPr>
          <w:p w14:paraId="0B5BAA62" w14:textId="77777777" w:rsidR="00A21FEE" w:rsidRPr="003B5475" w:rsidRDefault="00A21FEE" w:rsidP="009D4499">
            <w:pPr>
              <w:pStyle w:val="TableParagraph"/>
              <w:spacing w:before="3" w:line="180" w:lineRule="exact"/>
              <w:jc w:val="center"/>
              <w:rPr>
                <w:rFonts w:ascii="Arial" w:hAnsi="Arial" w:cs="Arial"/>
                <w:sz w:val="20"/>
                <w:szCs w:val="20"/>
              </w:rPr>
            </w:pPr>
          </w:p>
          <w:p w14:paraId="56A432CA" w14:textId="77777777" w:rsidR="00A21FEE" w:rsidRPr="003B5475" w:rsidRDefault="00A21FEE" w:rsidP="009D4499">
            <w:pPr>
              <w:pStyle w:val="TableParagraph"/>
              <w:ind w:left="150"/>
              <w:jc w:val="center"/>
              <w:rPr>
                <w:rFonts w:ascii="Arial" w:eastAsia="Arial" w:hAnsi="Arial" w:cs="Arial"/>
                <w:sz w:val="20"/>
                <w:szCs w:val="20"/>
              </w:rPr>
            </w:pPr>
            <w:r>
              <w:rPr>
                <w:rFonts w:ascii="Arial" w:hAnsi="Arial"/>
                <w:b/>
                <w:sz w:val="20"/>
              </w:rPr>
              <w:t xml:space="preserve">Ei </w:t>
            </w:r>
            <w:proofErr w:type="spellStart"/>
            <w:r>
              <w:rPr>
                <w:rFonts w:ascii="Arial" w:hAnsi="Arial"/>
                <w:b/>
                <w:sz w:val="20"/>
              </w:rPr>
              <w:t>sov</w:t>
            </w:r>
            <w:proofErr w:type="spellEnd"/>
            <w:r>
              <w:rPr>
                <w:rFonts w:ascii="Arial" w:hAnsi="Arial"/>
                <w:b/>
                <w:sz w:val="20"/>
              </w:rPr>
              <w:t>.</w:t>
            </w:r>
          </w:p>
        </w:tc>
        <w:tc>
          <w:tcPr>
            <w:tcW w:w="3863" w:type="dxa"/>
            <w:tcBorders>
              <w:top w:val="single" w:sz="7" w:space="0" w:color="000000"/>
              <w:left w:val="single" w:sz="7" w:space="0" w:color="000000"/>
              <w:bottom w:val="single" w:sz="7" w:space="0" w:color="000000"/>
              <w:right w:val="single" w:sz="7" w:space="0" w:color="000000"/>
            </w:tcBorders>
            <w:shd w:val="clear" w:color="auto" w:fill="CDCDCD"/>
          </w:tcPr>
          <w:p w14:paraId="743D4A45" w14:textId="77777777" w:rsidR="00A21FEE" w:rsidRPr="003B5475" w:rsidRDefault="00A21FEE" w:rsidP="009D4499">
            <w:pPr>
              <w:pStyle w:val="TableParagraph"/>
              <w:spacing w:before="3" w:line="180" w:lineRule="exact"/>
              <w:jc w:val="center"/>
              <w:rPr>
                <w:rFonts w:ascii="Arial" w:hAnsi="Arial" w:cs="Arial"/>
                <w:sz w:val="20"/>
                <w:szCs w:val="20"/>
              </w:rPr>
            </w:pPr>
          </w:p>
          <w:p w14:paraId="6E571F91" w14:textId="7BE44C7A" w:rsidR="00A21FEE" w:rsidRPr="003B5475" w:rsidRDefault="00A21FEE" w:rsidP="00B407BF">
            <w:pPr>
              <w:pStyle w:val="TableParagraph"/>
              <w:jc w:val="center"/>
              <w:rPr>
                <w:rFonts w:ascii="Arial" w:eastAsia="Arial" w:hAnsi="Arial" w:cs="Arial"/>
                <w:sz w:val="20"/>
                <w:szCs w:val="20"/>
              </w:rPr>
            </w:pPr>
            <w:r>
              <w:rPr>
                <w:rFonts w:ascii="Arial" w:hAnsi="Arial"/>
                <w:b/>
                <w:sz w:val="20"/>
              </w:rPr>
              <w:t xml:space="preserve">Kuvaus ja </w:t>
            </w:r>
            <w:r w:rsidR="00B407BF">
              <w:rPr>
                <w:rFonts w:ascii="Arial" w:hAnsi="Arial"/>
                <w:b/>
                <w:sz w:val="20"/>
              </w:rPr>
              <w:t>esimerkit</w:t>
            </w:r>
          </w:p>
        </w:tc>
      </w:tr>
      <w:tr w:rsidR="00CC0962" w:rsidRPr="003B5475" w14:paraId="2741AC45" w14:textId="77777777" w:rsidTr="00CC0962">
        <w:trPr>
          <w:trHeight w:hRule="exact" w:val="446"/>
        </w:trPr>
        <w:tc>
          <w:tcPr>
            <w:tcW w:w="11273" w:type="dxa"/>
            <w:gridSpan w:val="6"/>
            <w:tcBorders>
              <w:top w:val="single" w:sz="7" w:space="0" w:color="000000"/>
              <w:left w:val="single" w:sz="7" w:space="0" w:color="000000"/>
              <w:bottom w:val="single" w:sz="7" w:space="0" w:color="000000"/>
              <w:right w:val="single" w:sz="7" w:space="0" w:color="000000"/>
            </w:tcBorders>
          </w:tcPr>
          <w:p w14:paraId="30BB94A1" w14:textId="77777777" w:rsidR="00CC0962" w:rsidRPr="003B5475" w:rsidRDefault="00CC0962" w:rsidP="008C18A1">
            <w:pPr>
              <w:pStyle w:val="TableParagraph"/>
              <w:spacing w:before="97"/>
              <w:ind w:left="102"/>
              <w:jc w:val="both"/>
              <w:rPr>
                <w:rFonts w:ascii="Arial" w:eastAsia="Arial" w:hAnsi="Arial" w:cs="Arial"/>
                <w:sz w:val="20"/>
                <w:szCs w:val="20"/>
              </w:rPr>
            </w:pPr>
            <w:r>
              <w:rPr>
                <w:rFonts w:ascii="Arial" w:hAnsi="Arial"/>
                <w:b/>
                <w:sz w:val="20"/>
              </w:rPr>
              <w:t>TULOSKRITEERI 2: SISÄINEN ARVIOINTIMENETTELY</w:t>
            </w:r>
          </w:p>
        </w:tc>
      </w:tr>
      <w:tr w:rsidR="00CC0962" w:rsidRPr="003B5475" w14:paraId="091BE2A6" w14:textId="77777777" w:rsidTr="00CC0962">
        <w:trPr>
          <w:trHeight w:hRule="exact" w:val="4134"/>
        </w:trPr>
        <w:tc>
          <w:tcPr>
            <w:tcW w:w="761" w:type="dxa"/>
            <w:vMerge w:val="restart"/>
            <w:tcBorders>
              <w:top w:val="single" w:sz="7" w:space="0" w:color="000000"/>
              <w:left w:val="single" w:sz="7" w:space="0" w:color="000000"/>
              <w:right w:val="single" w:sz="4" w:space="0" w:color="auto"/>
            </w:tcBorders>
            <w:textDirection w:val="btLr"/>
          </w:tcPr>
          <w:p w14:paraId="1D7AAD5C" w14:textId="77777777" w:rsidR="00CC0962" w:rsidRPr="003B5475" w:rsidRDefault="00CC0962" w:rsidP="008C18A1">
            <w:pPr>
              <w:pStyle w:val="TableParagraph"/>
              <w:spacing w:before="7" w:line="260" w:lineRule="exact"/>
              <w:jc w:val="both"/>
              <w:rPr>
                <w:rFonts w:ascii="Arial" w:hAnsi="Arial" w:cs="Arial"/>
                <w:sz w:val="20"/>
                <w:szCs w:val="20"/>
              </w:rPr>
            </w:pPr>
          </w:p>
          <w:p w14:paraId="0659512E" w14:textId="77777777" w:rsidR="00CC0962" w:rsidRPr="003B5475" w:rsidRDefault="00CC0962" w:rsidP="009D4499">
            <w:pPr>
              <w:pStyle w:val="TableParagraph"/>
              <w:ind w:left="1"/>
              <w:jc w:val="center"/>
              <w:rPr>
                <w:rFonts w:ascii="Arial" w:eastAsia="Arial" w:hAnsi="Arial" w:cs="Arial"/>
                <w:sz w:val="20"/>
                <w:szCs w:val="20"/>
              </w:rPr>
            </w:pPr>
            <w:r>
              <w:rPr>
                <w:rFonts w:ascii="Arial" w:hAnsi="Arial"/>
                <w:b/>
                <w:sz w:val="20"/>
              </w:rPr>
              <w:t>TULOSKRITEERI 2</w:t>
            </w:r>
          </w:p>
        </w:tc>
        <w:tc>
          <w:tcPr>
            <w:tcW w:w="3888" w:type="dxa"/>
            <w:tcBorders>
              <w:top w:val="single" w:sz="4" w:space="0" w:color="auto"/>
              <w:left w:val="single" w:sz="4" w:space="0" w:color="auto"/>
              <w:bottom w:val="single" w:sz="4" w:space="0" w:color="auto"/>
              <w:right w:val="single" w:sz="4" w:space="0" w:color="auto"/>
            </w:tcBorders>
          </w:tcPr>
          <w:p w14:paraId="2B8C1260" w14:textId="77777777" w:rsidR="00CC0962" w:rsidRPr="003B5475" w:rsidRDefault="00CC0962" w:rsidP="0016480B">
            <w:pPr>
              <w:rPr>
                <w:rFonts w:cs="Arial"/>
                <w:sz w:val="20"/>
                <w:szCs w:val="20"/>
              </w:rPr>
            </w:pPr>
            <w:r>
              <w:rPr>
                <w:sz w:val="20"/>
              </w:rPr>
              <w:t>Yhtiön kriisinhallintasuunnitelma tarkastetaan, arvioidaan ja päivitetään säännöllisesti seuraavissa tapauksissa:</w:t>
            </w:r>
          </w:p>
          <w:p w14:paraId="37A9BD59" w14:textId="77777777" w:rsidR="00CC0962" w:rsidRPr="003B5475" w:rsidRDefault="00CC0962" w:rsidP="0016480B">
            <w:pPr>
              <w:rPr>
                <w:rFonts w:cs="Arial"/>
                <w:sz w:val="20"/>
                <w:szCs w:val="20"/>
              </w:rPr>
            </w:pPr>
          </w:p>
          <w:p w14:paraId="05D1DC52" w14:textId="77777777" w:rsidR="00CC0962" w:rsidRPr="003B5475" w:rsidRDefault="00CC0962" w:rsidP="0016480B">
            <w:pPr>
              <w:pStyle w:val="ListParagraph"/>
              <w:numPr>
                <w:ilvl w:val="0"/>
                <w:numId w:val="30"/>
              </w:numPr>
              <w:rPr>
                <w:rFonts w:cs="Arial"/>
                <w:sz w:val="20"/>
                <w:szCs w:val="20"/>
              </w:rPr>
            </w:pPr>
            <w:r>
              <w:rPr>
                <w:sz w:val="20"/>
              </w:rPr>
              <w:t>Nimetyt vastuuhenkilöt vaihtuvat</w:t>
            </w:r>
          </w:p>
          <w:p w14:paraId="5EFDF939" w14:textId="77777777" w:rsidR="00CC0962" w:rsidRPr="003B5475" w:rsidRDefault="00CC0962" w:rsidP="0016480B">
            <w:pPr>
              <w:pStyle w:val="ListParagraph"/>
              <w:rPr>
                <w:rFonts w:cs="Arial"/>
                <w:sz w:val="20"/>
                <w:szCs w:val="20"/>
              </w:rPr>
            </w:pPr>
          </w:p>
          <w:p w14:paraId="504EEBD4" w14:textId="77777777" w:rsidR="00CC0962" w:rsidRPr="003B5475" w:rsidRDefault="00CC0962" w:rsidP="0016480B">
            <w:pPr>
              <w:pStyle w:val="ListParagraph"/>
              <w:numPr>
                <w:ilvl w:val="0"/>
                <w:numId w:val="30"/>
              </w:numPr>
              <w:rPr>
                <w:rFonts w:cs="Arial"/>
                <w:sz w:val="20"/>
                <w:szCs w:val="20"/>
              </w:rPr>
            </w:pPr>
            <w:r>
              <w:rPr>
                <w:sz w:val="20"/>
              </w:rPr>
              <w:t>Jos liike- ja/tai tuotantotoiminnassa on merkittäviä muutoksia (esim. uusi kaivos, laajennus)</w:t>
            </w:r>
          </w:p>
          <w:p w14:paraId="7EBA01F9" w14:textId="77777777" w:rsidR="00CC0962" w:rsidRPr="003B5475" w:rsidRDefault="00CC0962" w:rsidP="0016480B">
            <w:pPr>
              <w:rPr>
                <w:rFonts w:cs="Arial"/>
                <w:sz w:val="20"/>
                <w:szCs w:val="20"/>
              </w:rPr>
            </w:pPr>
          </w:p>
          <w:p w14:paraId="40EAA51E" w14:textId="41428FC7" w:rsidR="00CC0962" w:rsidRPr="003B5475" w:rsidRDefault="00CC0962" w:rsidP="0016480B">
            <w:pPr>
              <w:pStyle w:val="ListParagraph"/>
              <w:numPr>
                <w:ilvl w:val="0"/>
                <w:numId w:val="30"/>
              </w:numPr>
              <w:rPr>
                <w:rFonts w:cs="Arial"/>
                <w:sz w:val="20"/>
                <w:szCs w:val="20"/>
              </w:rPr>
            </w:pPr>
            <w:r>
              <w:rPr>
                <w:sz w:val="20"/>
              </w:rPr>
              <w:t>Toimintaan liittyvien turvallisuus- ja</w:t>
            </w:r>
            <w:r w:rsidR="00A31340">
              <w:rPr>
                <w:sz w:val="20"/>
              </w:rPr>
              <w:t>/</w:t>
            </w:r>
            <w:r>
              <w:rPr>
                <w:sz w:val="20"/>
              </w:rPr>
              <w:t xml:space="preserve"> tai pelastussuunnitelmien päivitysten yhteydessä kerran vuodessa.</w:t>
            </w:r>
          </w:p>
        </w:tc>
        <w:tc>
          <w:tcPr>
            <w:tcW w:w="918" w:type="dxa"/>
            <w:tcBorders>
              <w:top w:val="single" w:sz="7" w:space="0" w:color="000000"/>
              <w:left w:val="single" w:sz="4" w:space="0" w:color="auto"/>
              <w:bottom w:val="single" w:sz="7" w:space="0" w:color="000000"/>
              <w:right w:val="single" w:sz="7" w:space="0" w:color="000000"/>
            </w:tcBorders>
          </w:tcPr>
          <w:p w14:paraId="04CD4CE3" w14:textId="77777777" w:rsidR="00CC0962" w:rsidRPr="003B5475" w:rsidRDefault="00CC0962"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530B63E6" w14:textId="77777777" w:rsidR="00CC0962" w:rsidRPr="003B5475" w:rsidRDefault="00CC0962" w:rsidP="008C18A1">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77045AAC" w14:textId="77777777" w:rsidR="00CC0962" w:rsidRPr="003B5475" w:rsidRDefault="00CC0962" w:rsidP="008C18A1">
            <w:pPr>
              <w:jc w:val="both"/>
              <w:rPr>
                <w:rFonts w:cs="Arial"/>
                <w:sz w:val="20"/>
                <w:szCs w:val="20"/>
              </w:rPr>
            </w:pPr>
          </w:p>
        </w:tc>
        <w:tc>
          <w:tcPr>
            <w:tcW w:w="3863" w:type="dxa"/>
            <w:tcBorders>
              <w:top w:val="single" w:sz="7" w:space="0" w:color="000000"/>
              <w:left w:val="single" w:sz="7" w:space="0" w:color="000000"/>
              <w:bottom w:val="single" w:sz="7" w:space="0" w:color="000000"/>
              <w:right w:val="single" w:sz="7" w:space="0" w:color="000000"/>
            </w:tcBorders>
          </w:tcPr>
          <w:p w14:paraId="7D177CCE" w14:textId="77777777" w:rsidR="00CC0962" w:rsidRPr="003B5475" w:rsidRDefault="00CC0962" w:rsidP="008C18A1">
            <w:pPr>
              <w:jc w:val="both"/>
              <w:rPr>
                <w:rFonts w:cs="Arial"/>
                <w:sz w:val="20"/>
                <w:szCs w:val="20"/>
              </w:rPr>
            </w:pPr>
          </w:p>
        </w:tc>
      </w:tr>
      <w:tr w:rsidR="00CC0962" w:rsidRPr="003B5475" w14:paraId="2DE7526C" w14:textId="77777777" w:rsidTr="00CC0962">
        <w:trPr>
          <w:trHeight w:hRule="exact" w:val="990"/>
        </w:trPr>
        <w:tc>
          <w:tcPr>
            <w:tcW w:w="761" w:type="dxa"/>
            <w:vMerge/>
            <w:tcBorders>
              <w:left w:val="single" w:sz="7" w:space="0" w:color="000000"/>
              <w:right w:val="single" w:sz="4" w:space="0" w:color="auto"/>
            </w:tcBorders>
            <w:textDirection w:val="btLr"/>
          </w:tcPr>
          <w:p w14:paraId="0DD2BEDE" w14:textId="77777777" w:rsidR="00CC0962" w:rsidRPr="003B5475" w:rsidRDefault="00CC0962"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68F105D7" w14:textId="77777777" w:rsidR="00CC0962" w:rsidRPr="003B5475" w:rsidRDefault="00CC0962" w:rsidP="0016480B">
            <w:pPr>
              <w:rPr>
                <w:rFonts w:cs="Arial"/>
                <w:sz w:val="20"/>
                <w:szCs w:val="20"/>
              </w:rPr>
            </w:pPr>
            <w:r>
              <w:rPr>
                <w:sz w:val="20"/>
              </w:rPr>
              <w:t>Kriisinhallintasuunnitelman mukainen viestintä- ja ilmoitusjärjestelmä testataan vähintään kahdesti vuodessa.</w:t>
            </w:r>
          </w:p>
          <w:p w14:paraId="0179F5FB" w14:textId="77777777" w:rsidR="00CC0962" w:rsidRPr="003B5475" w:rsidRDefault="00CC0962" w:rsidP="0016480B">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3EDE4EBD" w14:textId="77777777" w:rsidR="00CC0962" w:rsidRPr="003B5475" w:rsidRDefault="00CC0962"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717F771C" w14:textId="77777777" w:rsidR="00CC0962" w:rsidRPr="003B5475" w:rsidRDefault="00CC0962" w:rsidP="008C18A1">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4209594B" w14:textId="77777777" w:rsidR="00CC0962" w:rsidRPr="003B5475" w:rsidRDefault="00CC0962" w:rsidP="008C18A1">
            <w:pPr>
              <w:jc w:val="both"/>
              <w:rPr>
                <w:rFonts w:cs="Arial"/>
                <w:sz w:val="20"/>
                <w:szCs w:val="20"/>
              </w:rPr>
            </w:pPr>
          </w:p>
        </w:tc>
        <w:tc>
          <w:tcPr>
            <w:tcW w:w="3863" w:type="dxa"/>
            <w:tcBorders>
              <w:top w:val="single" w:sz="7" w:space="0" w:color="000000"/>
              <w:left w:val="single" w:sz="7" w:space="0" w:color="000000"/>
              <w:bottom w:val="single" w:sz="7" w:space="0" w:color="000000"/>
              <w:right w:val="single" w:sz="7" w:space="0" w:color="000000"/>
            </w:tcBorders>
          </w:tcPr>
          <w:p w14:paraId="7BB37047" w14:textId="77777777" w:rsidR="00CC0962" w:rsidRPr="003B5475" w:rsidRDefault="00CC0962" w:rsidP="008C18A1">
            <w:pPr>
              <w:jc w:val="both"/>
              <w:rPr>
                <w:rFonts w:cs="Arial"/>
                <w:sz w:val="20"/>
                <w:szCs w:val="20"/>
              </w:rPr>
            </w:pPr>
          </w:p>
        </w:tc>
      </w:tr>
      <w:tr w:rsidR="00CC0962" w:rsidRPr="003B5475" w14:paraId="25361340" w14:textId="77777777" w:rsidTr="00436F91">
        <w:trPr>
          <w:trHeight w:hRule="exact" w:val="1654"/>
        </w:trPr>
        <w:tc>
          <w:tcPr>
            <w:tcW w:w="761" w:type="dxa"/>
            <w:vMerge/>
            <w:tcBorders>
              <w:left w:val="single" w:sz="7" w:space="0" w:color="000000"/>
              <w:right w:val="single" w:sz="4" w:space="0" w:color="auto"/>
            </w:tcBorders>
            <w:textDirection w:val="btLr"/>
          </w:tcPr>
          <w:p w14:paraId="1E51D22D" w14:textId="77777777" w:rsidR="00CC0962" w:rsidRPr="003B5475" w:rsidRDefault="00CC0962"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43F8D320" w14:textId="5CC5AD68" w:rsidR="00CC0962" w:rsidRPr="003B5475" w:rsidRDefault="00CC0962" w:rsidP="00A31340">
            <w:pPr>
              <w:rPr>
                <w:rFonts w:cs="Arial"/>
                <w:sz w:val="20"/>
                <w:szCs w:val="20"/>
              </w:rPr>
            </w:pPr>
            <w:r>
              <w:rPr>
                <w:sz w:val="20"/>
              </w:rPr>
              <w:t>Kriisinhallintaryhmän uudet jäsenet perehdytetään kriisinhallintasuunnitelmaan kahden kuukauden sisällä ryhmään liittymisestä, perehdytykset kirjataan koulutusrekisteriin.</w:t>
            </w:r>
          </w:p>
        </w:tc>
        <w:tc>
          <w:tcPr>
            <w:tcW w:w="918" w:type="dxa"/>
            <w:tcBorders>
              <w:top w:val="single" w:sz="7" w:space="0" w:color="000000"/>
              <w:left w:val="single" w:sz="4" w:space="0" w:color="auto"/>
              <w:bottom w:val="single" w:sz="7" w:space="0" w:color="000000"/>
              <w:right w:val="single" w:sz="7" w:space="0" w:color="000000"/>
            </w:tcBorders>
          </w:tcPr>
          <w:p w14:paraId="3BC8571B" w14:textId="77777777" w:rsidR="00CC0962" w:rsidRPr="003B5475" w:rsidRDefault="00CC0962"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0FC2708B" w14:textId="77777777" w:rsidR="00CC0962" w:rsidRPr="003B5475" w:rsidRDefault="00CC0962" w:rsidP="008C18A1">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31642DC8" w14:textId="77777777" w:rsidR="00CC0962" w:rsidRPr="003B5475" w:rsidRDefault="00CC0962" w:rsidP="008C18A1">
            <w:pPr>
              <w:jc w:val="both"/>
              <w:rPr>
                <w:rFonts w:cs="Arial"/>
                <w:sz w:val="20"/>
                <w:szCs w:val="20"/>
              </w:rPr>
            </w:pPr>
          </w:p>
        </w:tc>
        <w:tc>
          <w:tcPr>
            <w:tcW w:w="3863" w:type="dxa"/>
            <w:tcBorders>
              <w:top w:val="single" w:sz="7" w:space="0" w:color="000000"/>
              <w:left w:val="single" w:sz="7" w:space="0" w:color="000000"/>
              <w:bottom w:val="single" w:sz="7" w:space="0" w:color="000000"/>
              <w:right w:val="single" w:sz="7" w:space="0" w:color="000000"/>
            </w:tcBorders>
          </w:tcPr>
          <w:p w14:paraId="6B3D2EB7" w14:textId="77777777" w:rsidR="00CC0962" w:rsidRPr="003B5475" w:rsidRDefault="00CC0962" w:rsidP="008C18A1">
            <w:pPr>
              <w:jc w:val="both"/>
              <w:rPr>
                <w:rFonts w:cs="Arial"/>
                <w:sz w:val="20"/>
                <w:szCs w:val="20"/>
              </w:rPr>
            </w:pPr>
          </w:p>
        </w:tc>
      </w:tr>
      <w:tr w:rsidR="00CC0962" w:rsidRPr="003B5475" w14:paraId="6C6F8123" w14:textId="77777777" w:rsidTr="0016480B">
        <w:trPr>
          <w:trHeight w:hRule="exact" w:val="693"/>
        </w:trPr>
        <w:tc>
          <w:tcPr>
            <w:tcW w:w="761" w:type="dxa"/>
            <w:vMerge/>
            <w:tcBorders>
              <w:left w:val="single" w:sz="7" w:space="0" w:color="000000"/>
              <w:bottom w:val="single" w:sz="7" w:space="0" w:color="000000"/>
              <w:right w:val="single" w:sz="7" w:space="0" w:color="000000"/>
            </w:tcBorders>
            <w:textDirection w:val="btLr"/>
          </w:tcPr>
          <w:p w14:paraId="268D3FF7" w14:textId="77777777" w:rsidR="00CC0962" w:rsidRPr="003B5475" w:rsidRDefault="00CC0962" w:rsidP="008C18A1">
            <w:pPr>
              <w:jc w:val="both"/>
              <w:rPr>
                <w:rFonts w:cs="Arial"/>
                <w:sz w:val="20"/>
                <w:szCs w:val="20"/>
              </w:rPr>
            </w:pPr>
          </w:p>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13DBA5AC" w14:textId="77777777" w:rsidR="00CC0962" w:rsidRPr="003B5475" w:rsidRDefault="00CC0962" w:rsidP="0016480B">
            <w:pPr>
              <w:pStyle w:val="TableParagraph"/>
              <w:spacing w:before="132"/>
              <w:rPr>
                <w:rFonts w:ascii="Arial" w:eastAsia="Arial" w:hAnsi="Arial" w:cs="Arial"/>
                <w:sz w:val="20"/>
                <w:szCs w:val="20"/>
              </w:rPr>
            </w:pPr>
            <w:r>
              <w:rPr>
                <w:rFonts w:ascii="Arial" w:hAnsi="Arial"/>
                <w:i/>
                <w:sz w:val="20"/>
              </w:rPr>
              <w:t>Jos vastasit ”Kyllä” kaikkiin tason kysymyksiin, merkitse tämän tuloskriteerin arvoksi "Kyllä".  Muussa tapauksessa merkitse "Ei".</w:t>
            </w:r>
          </w:p>
        </w:tc>
      </w:tr>
      <w:tr w:rsidR="00CC0962" w:rsidRPr="003B5475" w14:paraId="79189F75" w14:textId="77777777" w:rsidTr="0016480B">
        <w:trPr>
          <w:trHeight w:hRule="exact" w:val="650"/>
        </w:trPr>
        <w:tc>
          <w:tcPr>
            <w:tcW w:w="761" w:type="dxa"/>
            <w:tcBorders>
              <w:top w:val="single" w:sz="7" w:space="0" w:color="000000"/>
              <w:left w:val="single" w:sz="7" w:space="0" w:color="000000"/>
              <w:bottom w:val="single" w:sz="7" w:space="0" w:color="000000"/>
              <w:right w:val="single" w:sz="7" w:space="0" w:color="000000"/>
            </w:tcBorders>
          </w:tcPr>
          <w:p w14:paraId="0CBA0AC3" w14:textId="77777777" w:rsidR="00CC0962" w:rsidRPr="003B5475" w:rsidRDefault="00CC0962" w:rsidP="0016480B">
            <w:pPr>
              <w:jc w:val="center"/>
              <w:rPr>
                <w:rFonts w:cs="Arial"/>
                <w:sz w:val="20"/>
                <w:szCs w:val="20"/>
              </w:rPr>
            </w:pPr>
          </w:p>
        </w:tc>
        <w:tc>
          <w:tcPr>
            <w:tcW w:w="6649" w:type="dxa"/>
            <w:gridSpan w:val="4"/>
            <w:tcBorders>
              <w:top w:val="single" w:sz="7" w:space="0" w:color="000000"/>
              <w:left w:val="single" w:sz="7" w:space="0" w:color="000000"/>
              <w:bottom w:val="single" w:sz="7" w:space="0" w:color="000000"/>
              <w:right w:val="single" w:sz="7" w:space="0" w:color="000000"/>
            </w:tcBorders>
            <w:vAlign w:val="center"/>
          </w:tcPr>
          <w:p w14:paraId="583B95CF" w14:textId="0C1EB24D" w:rsidR="00CC0962" w:rsidRPr="003B5475" w:rsidRDefault="000B4701" w:rsidP="0016480B">
            <w:pPr>
              <w:pStyle w:val="TableParagraph"/>
              <w:spacing w:before="94"/>
              <w:ind w:right="72"/>
              <w:jc w:val="center"/>
              <w:rPr>
                <w:rFonts w:ascii="Arial" w:eastAsia="Arial" w:hAnsi="Arial" w:cs="Arial"/>
                <w:sz w:val="20"/>
                <w:szCs w:val="20"/>
              </w:rPr>
            </w:pPr>
            <w:r>
              <w:rPr>
                <w:rFonts w:ascii="Arial" w:hAnsi="Arial"/>
                <w:b/>
                <w:sz w:val="20"/>
              </w:rPr>
              <w:t>ARVIO YHTIÖN TOIMINNASTA TULOSKRITEERIN 2 OSALTA</w:t>
            </w:r>
          </w:p>
        </w:tc>
        <w:tc>
          <w:tcPr>
            <w:tcW w:w="3863" w:type="dxa"/>
            <w:tcBorders>
              <w:top w:val="single" w:sz="7" w:space="0" w:color="000000"/>
              <w:left w:val="single" w:sz="7" w:space="0" w:color="000000"/>
              <w:bottom w:val="single" w:sz="7" w:space="0" w:color="000000"/>
              <w:right w:val="single" w:sz="7" w:space="0" w:color="000000"/>
            </w:tcBorders>
          </w:tcPr>
          <w:p w14:paraId="7C7880C9" w14:textId="77777777" w:rsidR="00F103D8" w:rsidRPr="003B5475" w:rsidRDefault="00F103D8" w:rsidP="008C18A1">
            <w:pPr>
              <w:pStyle w:val="TableParagraph"/>
              <w:tabs>
                <w:tab w:val="left" w:pos="1914"/>
              </w:tabs>
              <w:jc w:val="both"/>
              <w:rPr>
                <w:rFonts w:ascii="Arial" w:hAnsi="Arial" w:cs="Arial"/>
                <w:b/>
                <w:sz w:val="20"/>
                <w:szCs w:val="20"/>
              </w:rPr>
            </w:pPr>
          </w:p>
          <w:p w14:paraId="6B997489" w14:textId="35F1A298" w:rsidR="00CC0962" w:rsidRPr="003B5475" w:rsidRDefault="00CC0962" w:rsidP="00BE1827">
            <w:pPr>
              <w:pStyle w:val="TableParagraph"/>
              <w:tabs>
                <w:tab w:val="left" w:pos="1914"/>
              </w:tabs>
              <w:ind w:left="94"/>
              <w:jc w:val="both"/>
              <w:rPr>
                <w:rFonts w:ascii="Arial" w:hAnsi="Arial" w:cs="Arial"/>
                <w:b/>
                <w:sz w:val="20"/>
                <w:szCs w:val="20"/>
              </w:rPr>
            </w:pPr>
            <w:r>
              <w:rPr>
                <w:rFonts w:ascii="Arial" w:hAnsi="Arial"/>
                <w:b/>
                <w:sz w:val="20"/>
              </w:rPr>
              <w:t>Kyllä / Ei:</w:t>
            </w:r>
          </w:p>
        </w:tc>
      </w:tr>
    </w:tbl>
    <w:p w14:paraId="6774A4E0" w14:textId="30E6D5E2" w:rsidR="00A8413E" w:rsidRDefault="00A8413E" w:rsidP="008C18A1">
      <w:pPr>
        <w:jc w:val="both"/>
        <w:rPr>
          <w:rFonts w:cs="Arial"/>
          <w:sz w:val="22"/>
          <w:szCs w:val="22"/>
        </w:rPr>
      </w:pPr>
    </w:p>
    <w:tbl>
      <w:tblPr>
        <w:tblStyle w:val="TableNormal1"/>
        <w:tblpPr w:leftFromText="141" w:rightFromText="141" w:vertAnchor="page" w:horzAnchor="margin" w:tblpXSpec="center" w:tblpY="10693"/>
        <w:tblW w:w="11273" w:type="dxa"/>
        <w:tblLayout w:type="fixed"/>
        <w:tblLook w:val="01E0" w:firstRow="1" w:lastRow="1" w:firstColumn="1" w:lastColumn="1" w:noHBand="0" w:noVBand="0"/>
      </w:tblPr>
      <w:tblGrid>
        <w:gridCol w:w="761"/>
        <w:gridCol w:w="3888"/>
        <w:gridCol w:w="918"/>
        <w:gridCol w:w="709"/>
        <w:gridCol w:w="1134"/>
        <w:gridCol w:w="3863"/>
      </w:tblGrid>
      <w:tr w:rsidR="00F16E72" w:rsidRPr="003B5475" w14:paraId="54230F73" w14:textId="77777777" w:rsidTr="00F16E72">
        <w:trPr>
          <w:trHeight w:hRule="exact" w:val="602"/>
        </w:trPr>
        <w:tc>
          <w:tcPr>
            <w:tcW w:w="4649" w:type="dxa"/>
            <w:gridSpan w:val="2"/>
            <w:tcBorders>
              <w:top w:val="single" w:sz="7" w:space="0" w:color="000000"/>
              <w:left w:val="single" w:sz="7" w:space="0" w:color="000000"/>
              <w:bottom w:val="single" w:sz="7" w:space="0" w:color="000000"/>
              <w:right w:val="single" w:sz="7" w:space="0" w:color="000000"/>
            </w:tcBorders>
            <w:shd w:val="clear" w:color="auto" w:fill="CDCDCD"/>
          </w:tcPr>
          <w:p w14:paraId="799ED243" w14:textId="55585676" w:rsidR="00F16E72" w:rsidRPr="003B5475" w:rsidRDefault="00F16E72" w:rsidP="00F16E72">
            <w:pPr>
              <w:pStyle w:val="TableParagraph"/>
              <w:spacing w:before="3" w:line="180" w:lineRule="exact"/>
              <w:jc w:val="center"/>
              <w:rPr>
                <w:rFonts w:ascii="Arial" w:hAnsi="Arial" w:cs="Arial"/>
                <w:sz w:val="20"/>
                <w:szCs w:val="20"/>
              </w:rPr>
            </w:pPr>
          </w:p>
          <w:p w14:paraId="5CF55969" w14:textId="77777777" w:rsidR="00F16E72" w:rsidRPr="003B5475" w:rsidRDefault="00F16E72" w:rsidP="00F16E72">
            <w:pPr>
              <w:pStyle w:val="TableParagraph"/>
              <w:ind w:left="1525" w:right="1525"/>
              <w:jc w:val="center"/>
              <w:rPr>
                <w:rFonts w:ascii="Arial" w:eastAsia="Arial" w:hAnsi="Arial" w:cs="Arial"/>
                <w:sz w:val="20"/>
                <w:szCs w:val="20"/>
              </w:rPr>
            </w:pPr>
            <w:r>
              <w:rPr>
                <w:rFonts w:ascii="Arial" w:hAnsi="Arial"/>
                <w:b/>
                <w:sz w:val="20"/>
              </w:rPr>
              <w:t>Kysymys</w:t>
            </w:r>
          </w:p>
        </w:tc>
        <w:tc>
          <w:tcPr>
            <w:tcW w:w="918" w:type="dxa"/>
            <w:tcBorders>
              <w:top w:val="single" w:sz="7" w:space="0" w:color="000000"/>
              <w:left w:val="single" w:sz="7" w:space="0" w:color="000000"/>
              <w:bottom w:val="single" w:sz="7" w:space="0" w:color="000000"/>
              <w:right w:val="single" w:sz="7" w:space="0" w:color="000000"/>
            </w:tcBorders>
            <w:shd w:val="clear" w:color="auto" w:fill="CDCDCD"/>
          </w:tcPr>
          <w:p w14:paraId="4B7401C3" w14:textId="77777777" w:rsidR="00F16E72" w:rsidRPr="003B5475" w:rsidRDefault="00F16E72" w:rsidP="00F16E72">
            <w:pPr>
              <w:pStyle w:val="TableParagraph"/>
              <w:spacing w:before="3" w:line="180" w:lineRule="exact"/>
              <w:jc w:val="center"/>
              <w:rPr>
                <w:rFonts w:ascii="Arial" w:hAnsi="Arial" w:cs="Arial"/>
                <w:sz w:val="20"/>
                <w:szCs w:val="20"/>
              </w:rPr>
            </w:pPr>
          </w:p>
          <w:p w14:paraId="3C746FE7" w14:textId="77777777" w:rsidR="00F16E72" w:rsidRPr="003B5475" w:rsidRDefault="00F16E72" w:rsidP="00F16E72">
            <w:pPr>
              <w:pStyle w:val="TableParagraph"/>
              <w:ind w:left="195" w:right="195"/>
              <w:jc w:val="center"/>
              <w:rPr>
                <w:rFonts w:ascii="Arial" w:eastAsia="Arial" w:hAnsi="Arial" w:cs="Arial"/>
                <w:sz w:val="20"/>
                <w:szCs w:val="20"/>
              </w:rPr>
            </w:pPr>
            <w:r>
              <w:rPr>
                <w:rFonts w:ascii="Arial" w:hAnsi="Arial"/>
                <w:b/>
                <w:sz w:val="20"/>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59F5D77E" w14:textId="77777777" w:rsidR="00F16E72" w:rsidRPr="003B5475" w:rsidRDefault="00F16E72" w:rsidP="00F16E72">
            <w:pPr>
              <w:pStyle w:val="TableParagraph"/>
              <w:spacing w:before="3" w:line="180" w:lineRule="exact"/>
              <w:jc w:val="center"/>
              <w:rPr>
                <w:rFonts w:ascii="Arial" w:hAnsi="Arial" w:cs="Arial"/>
                <w:sz w:val="20"/>
                <w:szCs w:val="20"/>
              </w:rPr>
            </w:pPr>
          </w:p>
          <w:p w14:paraId="4758F02A" w14:textId="77777777" w:rsidR="00F16E72" w:rsidRPr="003B5475" w:rsidRDefault="00F16E72" w:rsidP="00F16E72">
            <w:pPr>
              <w:pStyle w:val="TableParagraph"/>
              <w:ind w:left="195" w:right="195"/>
              <w:jc w:val="center"/>
              <w:rPr>
                <w:rFonts w:ascii="Arial" w:eastAsia="Arial" w:hAnsi="Arial" w:cs="Arial"/>
                <w:sz w:val="20"/>
                <w:szCs w:val="20"/>
              </w:rPr>
            </w:pPr>
            <w:r>
              <w:rPr>
                <w:rFonts w:ascii="Arial" w:hAnsi="Arial"/>
                <w:b/>
                <w:sz w:val="20"/>
              </w:rPr>
              <w:t>Ei</w:t>
            </w:r>
          </w:p>
        </w:tc>
        <w:tc>
          <w:tcPr>
            <w:tcW w:w="1134" w:type="dxa"/>
            <w:tcBorders>
              <w:top w:val="single" w:sz="7" w:space="0" w:color="000000"/>
              <w:left w:val="single" w:sz="7" w:space="0" w:color="000000"/>
              <w:bottom w:val="single" w:sz="7" w:space="0" w:color="000000"/>
              <w:right w:val="single" w:sz="7" w:space="0" w:color="000000"/>
            </w:tcBorders>
            <w:shd w:val="clear" w:color="auto" w:fill="CDCDCD"/>
          </w:tcPr>
          <w:p w14:paraId="3A024A9C" w14:textId="77777777" w:rsidR="00F16E72" w:rsidRPr="003B5475" w:rsidRDefault="00F16E72" w:rsidP="00F16E72">
            <w:pPr>
              <w:pStyle w:val="TableParagraph"/>
              <w:spacing w:before="3" w:line="180" w:lineRule="exact"/>
              <w:jc w:val="center"/>
              <w:rPr>
                <w:rFonts w:ascii="Arial" w:hAnsi="Arial" w:cs="Arial"/>
                <w:sz w:val="20"/>
                <w:szCs w:val="20"/>
              </w:rPr>
            </w:pPr>
          </w:p>
          <w:p w14:paraId="04F503DD" w14:textId="77777777" w:rsidR="00F16E72" w:rsidRPr="003B5475" w:rsidRDefault="00F16E72" w:rsidP="00F16E72">
            <w:pPr>
              <w:pStyle w:val="TableParagraph"/>
              <w:ind w:left="150"/>
              <w:jc w:val="center"/>
              <w:rPr>
                <w:rFonts w:ascii="Arial" w:eastAsia="Arial" w:hAnsi="Arial" w:cs="Arial"/>
                <w:sz w:val="20"/>
                <w:szCs w:val="20"/>
              </w:rPr>
            </w:pPr>
            <w:r>
              <w:rPr>
                <w:rFonts w:ascii="Arial" w:hAnsi="Arial"/>
                <w:b/>
                <w:sz w:val="20"/>
              </w:rPr>
              <w:t xml:space="preserve">Ei </w:t>
            </w:r>
            <w:proofErr w:type="spellStart"/>
            <w:r>
              <w:rPr>
                <w:rFonts w:ascii="Arial" w:hAnsi="Arial"/>
                <w:b/>
                <w:sz w:val="20"/>
              </w:rPr>
              <w:t>sov</w:t>
            </w:r>
            <w:proofErr w:type="spellEnd"/>
            <w:r>
              <w:rPr>
                <w:rFonts w:ascii="Arial" w:hAnsi="Arial"/>
                <w:b/>
                <w:sz w:val="20"/>
              </w:rPr>
              <w:t>.</w:t>
            </w:r>
          </w:p>
        </w:tc>
        <w:tc>
          <w:tcPr>
            <w:tcW w:w="3863" w:type="dxa"/>
            <w:tcBorders>
              <w:top w:val="single" w:sz="7" w:space="0" w:color="000000"/>
              <w:left w:val="single" w:sz="7" w:space="0" w:color="000000"/>
              <w:bottom w:val="single" w:sz="7" w:space="0" w:color="000000"/>
              <w:right w:val="single" w:sz="7" w:space="0" w:color="000000"/>
            </w:tcBorders>
            <w:shd w:val="clear" w:color="auto" w:fill="CDCDCD"/>
          </w:tcPr>
          <w:p w14:paraId="46A1E9CF" w14:textId="77777777" w:rsidR="00F16E72" w:rsidRPr="003B5475" w:rsidRDefault="00F16E72" w:rsidP="00F16E72">
            <w:pPr>
              <w:pStyle w:val="TableParagraph"/>
              <w:spacing w:before="3" w:line="180" w:lineRule="exact"/>
              <w:jc w:val="center"/>
              <w:rPr>
                <w:rFonts w:ascii="Arial" w:hAnsi="Arial" w:cs="Arial"/>
                <w:sz w:val="20"/>
                <w:szCs w:val="20"/>
              </w:rPr>
            </w:pPr>
          </w:p>
          <w:p w14:paraId="4C9390B3" w14:textId="0056EBA5" w:rsidR="00F16E72" w:rsidRPr="003B5475" w:rsidRDefault="00F16E72" w:rsidP="00892141">
            <w:pPr>
              <w:pStyle w:val="TableParagraph"/>
              <w:jc w:val="center"/>
              <w:rPr>
                <w:rFonts w:ascii="Arial" w:eastAsia="Arial" w:hAnsi="Arial" w:cs="Arial"/>
                <w:sz w:val="20"/>
                <w:szCs w:val="20"/>
              </w:rPr>
            </w:pPr>
            <w:r>
              <w:rPr>
                <w:rFonts w:ascii="Arial" w:hAnsi="Arial"/>
                <w:b/>
                <w:sz w:val="20"/>
              </w:rPr>
              <w:t xml:space="preserve">Kuvaus ja </w:t>
            </w:r>
            <w:r w:rsidR="00892141">
              <w:rPr>
                <w:rFonts w:ascii="Arial" w:hAnsi="Arial"/>
                <w:b/>
                <w:sz w:val="20"/>
              </w:rPr>
              <w:t>esimerkit</w:t>
            </w:r>
          </w:p>
        </w:tc>
      </w:tr>
      <w:tr w:rsidR="00F16E72" w:rsidRPr="003B5475" w14:paraId="0DD59211" w14:textId="77777777" w:rsidTr="00F16E72">
        <w:trPr>
          <w:trHeight w:hRule="exact" w:val="449"/>
        </w:trPr>
        <w:tc>
          <w:tcPr>
            <w:tcW w:w="11273" w:type="dxa"/>
            <w:gridSpan w:val="6"/>
            <w:tcBorders>
              <w:top w:val="single" w:sz="7" w:space="0" w:color="000000"/>
              <w:left w:val="single" w:sz="7" w:space="0" w:color="000000"/>
              <w:bottom w:val="single" w:sz="7" w:space="0" w:color="000000"/>
              <w:right w:val="single" w:sz="7" w:space="0" w:color="000000"/>
            </w:tcBorders>
          </w:tcPr>
          <w:p w14:paraId="6014823F" w14:textId="77777777" w:rsidR="00F16E72" w:rsidRPr="003B5475" w:rsidRDefault="00F16E72" w:rsidP="00F16E72">
            <w:pPr>
              <w:pStyle w:val="TableParagraph"/>
              <w:spacing w:before="97"/>
              <w:jc w:val="both"/>
              <w:rPr>
                <w:rFonts w:ascii="Arial" w:eastAsia="Arial" w:hAnsi="Arial" w:cs="Arial"/>
                <w:sz w:val="20"/>
                <w:szCs w:val="20"/>
              </w:rPr>
            </w:pPr>
            <w:r>
              <w:rPr>
                <w:rFonts w:ascii="Arial" w:hAnsi="Arial"/>
                <w:b/>
                <w:sz w:val="20"/>
              </w:rPr>
              <w:t>TULOSKRITEERI 3: KOULUTUS JA HARJOITUKSET</w:t>
            </w:r>
          </w:p>
        </w:tc>
      </w:tr>
      <w:tr w:rsidR="00F16E72" w:rsidRPr="003B5475" w14:paraId="4E80C01E" w14:textId="77777777" w:rsidTr="00F16E72">
        <w:trPr>
          <w:trHeight w:hRule="exact" w:val="1697"/>
        </w:trPr>
        <w:tc>
          <w:tcPr>
            <w:tcW w:w="761" w:type="dxa"/>
            <w:vMerge w:val="restart"/>
            <w:tcBorders>
              <w:top w:val="single" w:sz="7" w:space="0" w:color="000000"/>
              <w:left w:val="single" w:sz="7" w:space="0" w:color="000000"/>
              <w:right w:val="single" w:sz="7" w:space="0" w:color="000000"/>
            </w:tcBorders>
            <w:textDirection w:val="btLr"/>
          </w:tcPr>
          <w:p w14:paraId="55514E39" w14:textId="77777777" w:rsidR="00F16E72" w:rsidRPr="003B5475" w:rsidRDefault="00F16E72" w:rsidP="00F16E72">
            <w:pPr>
              <w:pStyle w:val="TableParagraph"/>
              <w:spacing w:before="7" w:line="260" w:lineRule="exact"/>
              <w:jc w:val="both"/>
              <w:rPr>
                <w:rFonts w:ascii="Arial" w:hAnsi="Arial" w:cs="Arial"/>
                <w:sz w:val="20"/>
                <w:szCs w:val="20"/>
              </w:rPr>
            </w:pPr>
          </w:p>
          <w:p w14:paraId="2B32B574" w14:textId="77777777" w:rsidR="00F16E72" w:rsidRPr="003B5475" w:rsidRDefault="00F16E72" w:rsidP="00F16E72">
            <w:pPr>
              <w:pStyle w:val="TableParagraph"/>
              <w:ind w:left="188"/>
              <w:jc w:val="center"/>
              <w:rPr>
                <w:rFonts w:ascii="Arial" w:eastAsia="Arial" w:hAnsi="Arial" w:cs="Arial"/>
                <w:sz w:val="20"/>
                <w:szCs w:val="20"/>
              </w:rPr>
            </w:pPr>
            <w:r>
              <w:rPr>
                <w:rFonts w:ascii="Arial" w:hAnsi="Arial"/>
                <w:b/>
                <w:sz w:val="20"/>
              </w:rPr>
              <w:t>TULOSKRITEERI 3</w:t>
            </w:r>
          </w:p>
        </w:tc>
        <w:tc>
          <w:tcPr>
            <w:tcW w:w="3888" w:type="dxa"/>
            <w:tcBorders>
              <w:top w:val="single" w:sz="7" w:space="0" w:color="000000"/>
              <w:left w:val="single" w:sz="7" w:space="0" w:color="000000"/>
              <w:bottom w:val="single" w:sz="7" w:space="0" w:color="000000"/>
              <w:right w:val="single" w:sz="7" w:space="0" w:color="000000"/>
            </w:tcBorders>
          </w:tcPr>
          <w:p w14:paraId="5367E753" w14:textId="77777777" w:rsidR="00F16E72" w:rsidRPr="003B5475" w:rsidRDefault="00F16E72" w:rsidP="00F16E72">
            <w:pPr>
              <w:pStyle w:val="TableParagraph"/>
              <w:spacing w:before="17"/>
              <w:ind w:left="99" w:right="216"/>
              <w:rPr>
                <w:rFonts w:ascii="Arial" w:eastAsia="Arial" w:hAnsi="Arial" w:cs="Arial"/>
                <w:sz w:val="20"/>
                <w:szCs w:val="20"/>
              </w:rPr>
            </w:pPr>
            <w:r>
              <w:rPr>
                <w:rFonts w:ascii="Arial" w:hAnsi="Arial"/>
                <w:sz w:val="20"/>
              </w:rPr>
              <w:t>Yhtiö järjestää vuosittain kriisinhallintaharjoituksen, jossa harjoitellaan kriisinhallintaryhmän toimintaa sekä testataan kriisin-hallintasuunnitelman toimivuutta ja ilmoitus- ja viestintäyhteyksiä.</w:t>
            </w:r>
          </w:p>
          <w:p w14:paraId="5422403B" w14:textId="77777777" w:rsidR="00F16E72" w:rsidRPr="003B5475" w:rsidRDefault="00F16E72" w:rsidP="00F16E72">
            <w:pPr>
              <w:pStyle w:val="TableParagraph"/>
              <w:spacing w:before="17"/>
              <w:ind w:left="99" w:right="216"/>
              <w:jc w:val="both"/>
              <w:rPr>
                <w:rFonts w:ascii="Arial" w:eastAsia="Arial" w:hAnsi="Arial" w:cs="Arial"/>
                <w:sz w:val="20"/>
                <w:szCs w:val="20"/>
              </w:rPr>
            </w:pPr>
          </w:p>
        </w:tc>
        <w:tc>
          <w:tcPr>
            <w:tcW w:w="918" w:type="dxa"/>
            <w:tcBorders>
              <w:top w:val="single" w:sz="7" w:space="0" w:color="000000"/>
              <w:left w:val="single" w:sz="7" w:space="0" w:color="000000"/>
              <w:bottom w:val="single" w:sz="7" w:space="0" w:color="000000"/>
              <w:right w:val="single" w:sz="7" w:space="0" w:color="000000"/>
            </w:tcBorders>
          </w:tcPr>
          <w:p w14:paraId="4106F28C" w14:textId="77777777" w:rsidR="00F16E72" w:rsidRPr="003B5475" w:rsidRDefault="00F16E72" w:rsidP="00F16E72">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4293B9E7" w14:textId="77777777" w:rsidR="00F16E72" w:rsidRPr="003B5475" w:rsidRDefault="00F16E72" w:rsidP="00F16E72">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384FB2FA" w14:textId="77777777" w:rsidR="00F16E72" w:rsidRPr="003B5475" w:rsidRDefault="00F16E72" w:rsidP="00F16E72">
            <w:pPr>
              <w:jc w:val="both"/>
              <w:rPr>
                <w:rFonts w:cs="Arial"/>
                <w:sz w:val="20"/>
                <w:szCs w:val="20"/>
              </w:rPr>
            </w:pPr>
          </w:p>
        </w:tc>
        <w:tc>
          <w:tcPr>
            <w:tcW w:w="3863" w:type="dxa"/>
            <w:tcBorders>
              <w:top w:val="single" w:sz="7" w:space="0" w:color="000000"/>
              <w:left w:val="single" w:sz="7" w:space="0" w:color="000000"/>
              <w:bottom w:val="single" w:sz="7" w:space="0" w:color="000000"/>
              <w:right w:val="single" w:sz="7" w:space="0" w:color="000000"/>
            </w:tcBorders>
          </w:tcPr>
          <w:p w14:paraId="6491F56A" w14:textId="77777777" w:rsidR="00F16E72" w:rsidRPr="003B5475" w:rsidRDefault="00F16E72" w:rsidP="00F16E72">
            <w:pPr>
              <w:jc w:val="both"/>
              <w:rPr>
                <w:rFonts w:cs="Arial"/>
                <w:sz w:val="20"/>
                <w:szCs w:val="20"/>
              </w:rPr>
            </w:pPr>
          </w:p>
        </w:tc>
      </w:tr>
      <w:tr w:rsidR="00F16E72" w:rsidRPr="003B5475" w14:paraId="29010DD8" w14:textId="77777777" w:rsidTr="00F16E72">
        <w:trPr>
          <w:trHeight w:hRule="exact" w:val="678"/>
        </w:trPr>
        <w:tc>
          <w:tcPr>
            <w:tcW w:w="761" w:type="dxa"/>
            <w:vMerge/>
            <w:tcBorders>
              <w:left w:val="single" w:sz="7" w:space="0" w:color="000000"/>
              <w:bottom w:val="single" w:sz="7" w:space="0" w:color="000000"/>
              <w:right w:val="single" w:sz="7" w:space="0" w:color="000000"/>
            </w:tcBorders>
            <w:textDirection w:val="btLr"/>
          </w:tcPr>
          <w:p w14:paraId="3C572C38" w14:textId="77777777" w:rsidR="00F16E72" w:rsidRPr="003B5475" w:rsidRDefault="00F16E72" w:rsidP="00F16E72">
            <w:pPr>
              <w:jc w:val="both"/>
              <w:rPr>
                <w:rFonts w:cs="Arial"/>
                <w:sz w:val="20"/>
                <w:szCs w:val="20"/>
              </w:rPr>
            </w:pPr>
          </w:p>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77483AB4" w14:textId="77777777" w:rsidR="00F16E72" w:rsidRPr="003B5475" w:rsidRDefault="00F16E72" w:rsidP="00F16E72">
            <w:pPr>
              <w:pStyle w:val="TableParagraph"/>
              <w:spacing w:before="153"/>
              <w:jc w:val="both"/>
              <w:rPr>
                <w:rFonts w:ascii="Arial" w:eastAsia="Arial" w:hAnsi="Arial" w:cs="Arial"/>
                <w:sz w:val="20"/>
                <w:szCs w:val="20"/>
              </w:rPr>
            </w:pPr>
            <w:r>
              <w:rPr>
                <w:rFonts w:ascii="Arial" w:hAnsi="Arial"/>
                <w:i/>
                <w:sz w:val="20"/>
              </w:rPr>
              <w:t>Jos vastasit ”Kyllä” tähän kysymykseen, merkitse tämän tuloskriteerin arvoksi ”Kyllä”.  Muussa tapauksessa merkitse "Ei".</w:t>
            </w:r>
          </w:p>
        </w:tc>
      </w:tr>
      <w:tr w:rsidR="00F16E72" w:rsidRPr="003B5475" w14:paraId="13C3FF70" w14:textId="77777777" w:rsidTr="00F16E72">
        <w:trPr>
          <w:trHeight w:hRule="exact" w:val="650"/>
        </w:trPr>
        <w:tc>
          <w:tcPr>
            <w:tcW w:w="761" w:type="dxa"/>
            <w:tcBorders>
              <w:top w:val="single" w:sz="7" w:space="0" w:color="000000"/>
              <w:left w:val="single" w:sz="7" w:space="0" w:color="000000"/>
              <w:bottom w:val="single" w:sz="7" w:space="0" w:color="000000"/>
              <w:right w:val="single" w:sz="7" w:space="0" w:color="000000"/>
            </w:tcBorders>
          </w:tcPr>
          <w:p w14:paraId="287CD416" w14:textId="77777777" w:rsidR="00F16E72" w:rsidRPr="003B5475" w:rsidRDefault="00F16E72" w:rsidP="00F16E72">
            <w:pPr>
              <w:jc w:val="center"/>
              <w:rPr>
                <w:rFonts w:cs="Arial"/>
                <w:sz w:val="20"/>
                <w:szCs w:val="20"/>
              </w:rPr>
            </w:pPr>
          </w:p>
        </w:tc>
        <w:tc>
          <w:tcPr>
            <w:tcW w:w="6649" w:type="dxa"/>
            <w:gridSpan w:val="4"/>
            <w:tcBorders>
              <w:top w:val="single" w:sz="7" w:space="0" w:color="000000"/>
              <w:left w:val="single" w:sz="7" w:space="0" w:color="000000"/>
              <w:bottom w:val="single" w:sz="7" w:space="0" w:color="000000"/>
              <w:right w:val="single" w:sz="7" w:space="0" w:color="000000"/>
            </w:tcBorders>
            <w:vAlign w:val="center"/>
          </w:tcPr>
          <w:p w14:paraId="57E127CF" w14:textId="77777777" w:rsidR="00F16E72" w:rsidRPr="003B5475" w:rsidRDefault="00F16E72" w:rsidP="00F16E72">
            <w:pPr>
              <w:pStyle w:val="TableParagraph"/>
              <w:spacing w:before="94"/>
              <w:ind w:right="72"/>
              <w:jc w:val="center"/>
              <w:rPr>
                <w:rFonts w:ascii="Arial" w:eastAsia="Arial" w:hAnsi="Arial" w:cs="Arial"/>
                <w:sz w:val="20"/>
                <w:szCs w:val="20"/>
              </w:rPr>
            </w:pPr>
            <w:r>
              <w:rPr>
                <w:rFonts w:ascii="Arial" w:hAnsi="Arial"/>
                <w:b/>
                <w:sz w:val="20"/>
              </w:rPr>
              <w:t>ARVIO YHTIÖN TOIMINNASTA TULOSKRITEERIN 3 OSALTA</w:t>
            </w:r>
          </w:p>
        </w:tc>
        <w:tc>
          <w:tcPr>
            <w:tcW w:w="3863" w:type="dxa"/>
            <w:tcBorders>
              <w:top w:val="single" w:sz="7" w:space="0" w:color="000000"/>
              <w:left w:val="single" w:sz="7" w:space="0" w:color="000000"/>
              <w:bottom w:val="single" w:sz="7" w:space="0" w:color="000000"/>
              <w:right w:val="single" w:sz="7" w:space="0" w:color="000000"/>
            </w:tcBorders>
          </w:tcPr>
          <w:p w14:paraId="73C1058A" w14:textId="77777777" w:rsidR="00F16E72" w:rsidRPr="003B5475" w:rsidRDefault="00F16E72" w:rsidP="00F16E72">
            <w:pPr>
              <w:pStyle w:val="TableParagraph"/>
              <w:spacing w:before="7" w:line="200" w:lineRule="exact"/>
              <w:jc w:val="both"/>
              <w:rPr>
                <w:rFonts w:ascii="Arial" w:hAnsi="Arial" w:cs="Arial"/>
                <w:sz w:val="20"/>
                <w:szCs w:val="20"/>
              </w:rPr>
            </w:pPr>
          </w:p>
          <w:p w14:paraId="4EFE7B10" w14:textId="77777777" w:rsidR="00F16E72" w:rsidRPr="003B5475" w:rsidRDefault="00F16E72" w:rsidP="00F16E72">
            <w:pPr>
              <w:pStyle w:val="TableParagraph"/>
              <w:tabs>
                <w:tab w:val="left" w:pos="1914"/>
              </w:tabs>
              <w:ind w:left="99"/>
              <w:jc w:val="both"/>
              <w:rPr>
                <w:rFonts w:ascii="Arial" w:eastAsia="Arial" w:hAnsi="Arial" w:cs="Arial"/>
                <w:sz w:val="20"/>
                <w:szCs w:val="20"/>
              </w:rPr>
            </w:pPr>
            <w:r>
              <w:rPr>
                <w:rFonts w:ascii="Arial" w:hAnsi="Arial"/>
                <w:b/>
                <w:sz w:val="20"/>
              </w:rPr>
              <w:t>Kyllä / Ei:</w:t>
            </w:r>
            <w:r>
              <w:tab/>
            </w:r>
          </w:p>
        </w:tc>
      </w:tr>
    </w:tbl>
    <w:p w14:paraId="1CA4A0E2" w14:textId="11E4DFE9" w:rsidR="00A8413E" w:rsidRPr="00AC6088" w:rsidRDefault="00A8413E" w:rsidP="00AC6088">
      <w:pPr>
        <w:rPr>
          <w:b/>
        </w:rPr>
      </w:pPr>
      <w:r>
        <w:br w:type="page"/>
      </w:r>
      <w:r>
        <w:rPr>
          <w:b/>
        </w:rPr>
        <w:lastRenderedPageBreak/>
        <w:t>Kriisinhallinnan valmius toimipaikan tasolla</w:t>
      </w:r>
    </w:p>
    <w:tbl>
      <w:tblPr>
        <w:tblStyle w:val="TableNormal1"/>
        <w:tblpPr w:leftFromText="141" w:rightFromText="141" w:vertAnchor="text" w:horzAnchor="margin" w:tblpXSpec="center" w:tblpY="142"/>
        <w:tblW w:w="10210" w:type="dxa"/>
        <w:tblLayout w:type="fixed"/>
        <w:tblLook w:val="01E0" w:firstRow="1" w:lastRow="1" w:firstColumn="1" w:lastColumn="1" w:noHBand="0" w:noVBand="0"/>
      </w:tblPr>
      <w:tblGrid>
        <w:gridCol w:w="1980"/>
        <w:gridCol w:w="2468"/>
        <w:gridCol w:w="1891"/>
        <w:gridCol w:w="3871"/>
      </w:tblGrid>
      <w:tr w:rsidR="00535975" w14:paraId="0B49D76C" w14:textId="77777777" w:rsidTr="00F103D8">
        <w:trPr>
          <w:trHeight w:val="332"/>
        </w:trPr>
        <w:tc>
          <w:tcPr>
            <w:tcW w:w="1980" w:type="dxa"/>
            <w:tcBorders>
              <w:top w:val="single" w:sz="4" w:space="0" w:color="auto"/>
              <w:left w:val="single" w:sz="4" w:space="0" w:color="auto"/>
              <w:bottom w:val="single" w:sz="4" w:space="0" w:color="auto"/>
              <w:right w:val="single" w:sz="4" w:space="0" w:color="auto"/>
            </w:tcBorders>
            <w:shd w:val="clear" w:color="auto" w:fill="CDCDCD"/>
          </w:tcPr>
          <w:p w14:paraId="784783CD" w14:textId="77777777" w:rsidR="00535975" w:rsidRPr="00F329EB" w:rsidRDefault="00535975" w:rsidP="007D7AE5">
            <w:pPr>
              <w:pStyle w:val="TableParagraph"/>
              <w:spacing w:before="70"/>
              <w:ind w:left="137"/>
              <w:jc w:val="both"/>
              <w:rPr>
                <w:rFonts w:ascii="Arial" w:eastAsia="Arial" w:hAnsi="Arial" w:cs="Arial"/>
                <w:sz w:val="20"/>
                <w:szCs w:val="20"/>
              </w:rPr>
            </w:pPr>
            <w:r>
              <w:rPr>
                <w:rFonts w:ascii="Arial" w:hAnsi="Arial"/>
                <w:b/>
                <w:sz w:val="20"/>
              </w:rPr>
              <w:t>Toimipaikan nimi:</w:t>
            </w:r>
          </w:p>
        </w:tc>
        <w:tc>
          <w:tcPr>
            <w:tcW w:w="2468" w:type="dxa"/>
            <w:tcBorders>
              <w:top w:val="single" w:sz="4" w:space="0" w:color="auto"/>
              <w:left w:val="single" w:sz="4" w:space="0" w:color="auto"/>
              <w:bottom w:val="single" w:sz="4" w:space="0" w:color="auto"/>
              <w:right w:val="single" w:sz="4" w:space="0" w:color="auto"/>
            </w:tcBorders>
          </w:tcPr>
          <w:p w14:paraId="6A98578A" w14:textId="77777777" w:rsidR="00535975" w:rsidRPr="00F329EB" w:rsidRDefault="00535975" w:rsidP="008C18A1">
            <w:pPr>
              <w:jc w:val="both"/>
              <w:rPr>
                <w:rFonts w:cs="Arial"/>
                <w:sz w:val="20"/>
                <w:szCs w:val="20"/>
              </w:rPr>
            </w:pPr>
          </w:p>
        </w:tc>
        <w:tc>
          <w:tcPr>
            <w:tcW w:w="1891" w:type="dxa"/>
            <w:tcBorders>
              <w:top w:val="single" w:sz="4" w:space="0" w:color="auto"/>
              <w:left w:val="single" w:sz="4" w:space="0" w:color="auto"/>
              <w:bottom w:val="single" w:sz="4" w:space="0" w:color="auto"/>
              <w:right w:val="single" w:sz="4" w:space="0" w:color="auto"/>
            </w:tcBorders>
            <w:shd w:val="clear" w:color="auto" w:fill="CDCDCD"/>
          </w:tcPr>
          <w:p w14:paraId="716343F0" w14:textId="77777777" w:rsidR="00535975" w:rsidRPr="00F329EB" w:rsidRDefault="00535975" w:rsidP="008C18A1">
            <w:pPr>
              <w:pStyle w:val="TableParagraph"/>
              <w:spacing w:before="70"/>
              <w:ind w:left="219"/>
              <w:jc w:val="both"/>
              <w:rPr>
                <w:rFonts w:ascii="Arial" w:eastAsia="Arial" w:hAnsi="Arial" w:cs="Arial"/>
                <w:sz w:val="20"/>
                <w:szCs w:val="20"/>
              </w:rPr>
            </w:pPr>
            <w:r>
              <w:rPr>
                <w:rFonts w:ascii="Arial" w:hAnsi="Arial"/>
                <w:b/>
                <w:sz w:val="20"/>
              </w:rPr>
              <w:t>Yhtiön nimi:</w:t>
            </w:r>
          </w:p>
        </w:tc>
        <w:tc>
          <w:tcPr>
            <w:tcW w:w="3871" w:type="dxa"/>
            <w:tcBorders>
              <w:top w:val="single" w:sz="4" w:space="0" w:color="auto"/>
              <w:left w:val="single" w:sz="4" w:space="0" w:color="auto"/>
              <w:bottom w:val="single" w:sz="4" w:space="0" w:color="auto"/>
              <w:right w:val="single" w:sz="4" w:space="0" w:color="auto"/>
            </w:tcBorders>
          </w:tcPr>
          <w:p w14:paraId="0832433B" w14:textId="77777777" w:rsidR="00535975" w:rsidRPr="00F329EB" w:rsidRDefault="00535975" w:rsidP="008C18A1">
            <w:pPr>
              <w:jc w:val="both"/>
              <w:rPr>
                <w:rFonts w:cs="Arial"/>
                <w:sz w:val="20"/>
                <w:szCs w:val="20"/>
              </w:rPr>
            </w:pPr>
          </w:p>
        </w:tc>
      </w:tr>
      <w:tr w:rsidR="00535975" w14:paraId="301A9ED0" w14:textId="77777777" w:rsidTr="00F103D8">
        <w:trPr>
          <w:trHeight w:val="332"/>
        </w:trPr>
        <w:tc>
          <w:tcPr>
            <w:tcW w:w="1980" w:type="dxa"/>
            <w:tcBorders>
              <w:top w:val="single" w:sz="4" w:space="0" w:color="auto"/>
              <w:left w:val="single" w:sz="4" w:space="0" w:color="auto"/>
              <w:bottom w:val="single" w:sz="4" w:space="0" w:color="auto"/>
              <w:right w:val="single" w:sz="4" w:space="0" w:color="auto"/>
            </w:tcBorders>
            <w:shd w:val="clear" w:color="auto" w:fill="CDCDCD"/>
          </w:tcPr>
          <w:p w14:paraId="2ADA0B6C" w14:textId="77777777" w:rsidR="00535975" w:rsidRPr="00F329EB" w:rsidRDefault="00535975" w:rsidP="007D7AE5">
            <w:pPr>
              <w:pStyle w:val="TableParagraph"/>
              <w:spacing w:before="58"/>
              <w:ind w:left="137"/>
              <w:jc w:val="both"/>
              <w:rPr>
                <w:rFonts w:ascii="Arial" w:eastAsia="Arial" w:hAnsi="Arial" w:cs="Arial"/>
                <w:sz w:val="20"/>
                <w:szCs w:val="20"/>
              </w:rPr>
            </w:pPr>
            <w:r>
              <w:rPr>
                <w:rFonts w:ascii="Arial" w:hAnsi="Arial"/>
                <w:b/>
                <w:sz w:val="20"/>
              </w:rPr>
              <w:t>Arvioija:</w:t>
            </w:r>
          </w:p>
        </w:tc>
        <w:tc>
          <w:tcPr>
            <w:tcW w:w="2468" w:type="dxa"/>
            <w:tcBorders>
              <w:top w:val="single" w:sz="4" w:space="0" w:color="auto"/>
              <w:left w:val="single" w:sz="4" w:space="0" w:color="auto"/>
              <w:bottom w:val="single" w:sz="4" w:space="0" w:color="auto"/>
              <w:right w:val="single" w:sz="4" w:space="0" w:color="auto"/>
            </w:tcBorders>
          </w:tcPr>
          <w:p w14:paraId="09F50920" w14:textId="77777777" w:rsidR="00535975" w:rsidRPr="00F329EB" w:rsidRDefault="00535975" w:rsidP="008C18A1">
            <w:pPr>
              <w:jc w:val="both"/>
              <w:rPr>
                <w:rFonts w:cs="Arial"/>
                <w:sz w:val="20"/>
                <w:szCs w:val="20"/>
              </w:rPr>
            </w:pPr>
          </w:p>
        </w:tc>
        <w:tc>
          <w:tcPr>
            <w:tcW w:w="1891" w:type="dxa"/>
            <w:tcBorders>
              <w:top w:val="single" w:sz="4" w:space="0" w:color="auto"/>
              <w:left w:val="single" w:sz="4" w:space="0" w:color="auto"/>
              <w:bottom w:val="single" w:sz="4" w:space="0" w:color="auto"/>
              <w:right w:val="single" w:sz="4" w:space="0" w:color="auto"/>
            </w:tcBorders>
            <w:shd w:val="clear" w:color="auto" w:fill="CDCDCD"/>
          </w:tcPr>
          <w:p w14:paraId="186BD0C4" w14:textId="77777777" w:rsidR="00535975" w:rsidRPr="00F329EB" w:rsidRDefault="00535975" w:rsidP="008C18A1">
            <w:pPr>
              <w:pStyle w:val="TableParagraph"/>
              <w:spacing w:before="58"/>
              <w:ind w:left="262"/>
              <w:jc w:val="both"/>
              <w:rPr>
                <w:rFonts w:ascii="Arial" w:eastAsia="Arial" w:hAnsi="Arial" w:cs="Arial"/>
                <w:sz w:val="20"/>
                <w:szCs w:val="20"/>
              </w:rPr>
            </w:pPr>
            <w:r>
              <w:rPr>
                <w:rFonts w:ascii="Arial" w:hAnsi="Arial"/>
                <w:b/>
                <w:sz w:val="20"/>
              </w:rPr>
              <w:t>Arviointipäivä:</w:t>
            </w:r>
          </w:p>
        </w:tc>
        <w:tc>
          <w:tcPr>
            <w:tcW w:w="3871" w:type="dxa"/>
            <w:tcBorders>
              <w:top w:val="single" w:sz="4" w:space="0" w:color="auto"/>
              <w:left w:val="single" w:sz="4" w:space="0" w:color="auto"/>
              <w:bottom w:val="single" w:sz="4" w:space="0" w:color="auto"/>
              <w:right w:val="single" w:sz="4" w:space="0" w:color="auto"/>
            </w:tcBorders>
          </w:tcPr>
          <w:p w14:paraId="7B34B542" w14:textId="77777777" w:rsidR="00535975" w:rsidRPr="00F329EB" w:rsidRDefault="00535975" w:rsidP="008C18A1">
            <w:pPr>
              <w:jc w:val="both"/>
              <w:rPr>
                <w:rFonts w:cs="Arial"/>
                <w:sz w:val="20"/>
                <w:szCs w:val="20"/>
              </w:rPr>
            </w:pPr>
          </w:p>
        </w:tc>
      </w:tr>
    </w:tbl>
    <w:p w14:paraId="48CFC0B1" w14:textId="77777777" w:rsidR="00A8413E" w:rsidRDefault="00A8413E" w:rsidP="008C18A1">
      <w:pPr>
        <w:jc w:val="both"/>
      </w:pPr>
    </w:p>
    <w:p w14:paraId="65203318" w14:textId="77777777" w:rsidR="00A8413E" w:rsidRPr="00A8413E" w:rsidRDefault="00A8413E" w:rsidP="008C18A1">
      <w:pPr>
        <w:jc w:val="both"/>
      </w:pPr>
    </w:p>
    <w:tbl>
      <w:tblPr>
        <w:tblStyle w:val="TableNormal1"/>
        <w:tblW w:w="10207" w:type="dxa"/>
        <w:tblInd w:w="-289" w:type="dxa"/>
        <w:tblLayout w:type="fixed"/>
        <w:tblLook w:val="01E0" w:firstRow="1" w:lastRow="1" w:firstColumn="1" w:lastColumn="1" w:noHBand="0" w:noVBand="0"/>
      </w:tblPr>
      <w:tblGrid>
        <w:gridCol w:w="6271"/>
        <w:gridCol w:w="3936"/>
      </w:tblGrid>
      <w:tr w:rsidR="00535975" w14:paraId="74D26F69" w14:textId="77777777" w:rsidTr="00E554B7">
        <w:trPr>
          <w:trHeight w:hRule="exact" w:val="364"/>
        </w:trPr>
        <w:tc>
          <w:tcPr>
            <w:tcW w:w="10207" w:type="dxa"/>
            <w:gridSpan w:val="2"/>
            <w:tcBorders>
              <w:top w:val="single" w:sz="4" w:space="0" w:color="auto"/>
              <w:left w:val="single" w:sz="4" w:space="0" w:color="auto"/>
              <w:bottom w:val="single" w:sz="4" w:space="0" w:color="auto"/>
              <w:right w:val="single" w:sz="4" w:space="0" w:color="auto"/>
            </w:tcBorders>
            <w:shd w:val="clear" w:color="auto" w:fill="CDCDCD"/>
          </w:tcPr>
          <w:p w14:paraId="2401D198" w14:textId="77777777" w:rsidR="00535975" w:rsidRPr="00637A59" w:rsidRDefault="00535975" w:rsidP="008C18A1">
            <w:pPr>
              <w:pStyle w:val="TableParagraph"/>
              <w:spacing w:before="61"/>
              <w:ind w:left="66"/>
              <w:jc w:val="both"/>
              <w:rPr>
                <w:rFonts w:ascii="Arial" w:eastAsia="Arial" w:hAnsi="Arial" w:cs="Arial"/>
                <w:sz w:val="20"/>
                <w:szCs w:val="20"/>
              </w:rPr>
            </w:pPr>
            <w:r>
              <w:rPr>
                <w:rFonts w:ascii="Arial" w:hAnsi="Arial"/>
                <w:b/>
                <w:sz w:val="20"/>
              </w:rPr>
              <w:t>TODENTAVAT ASIAKIRJAT / TODISTEET:</w:t>
            </w:r>
          </w:p>
        </w:tc>
      </w:tr>
      <w:tr w:rsidR="00535975" w14:paraId="22B976D6" w14:textId="77777777" w:rsidTr="00E554B7">
        <w:trPr>
          <w:trHeight w:hRule="exact" w:val="378"/>
        </w:trPr>
        <w:tc>
          <w:tcPr>
            <w:tcW w:w="6271" w:type="dxa"/>
            <w:tcBorders>
              <w:top w:val="single" w:sz="4" w:space="0" w:color="auto"/>
              <w:left w:val="single" w:sz="4" w:space="0" w:color="auto"/>
              <w:bottom w:val="single" w:sz="4" w:space="0" w:color="auto"/>
              <w:right w:val="single" w:sz="4" w:space="0" w:color="auto"/>
            </w:tcBorders>
            <w:shd w:val="clear" w:color="auto" w:fill="CDCDCD"/>
          </w:tcPr>
          <w:p w14:paraId="4808FC04" w14:textId="77777777" w:rsidR="00535975" w:rsidRPr="00637A59" w:rsidRDefault="00535975" w:rsidP="008C18A1">
            <w:pPr>
              <w:pStyle w:val="TableParagraph"/>
              <w:spacing w:before="81"/>
              <w:ind w:left="66"/>
              <w:jc w:val="both"/>
              <w:rPr>
                <w:rFonts w:ascii="Arial" w:eastAsia="Arial" w:hAnsi="Arial" w:cs="Arial"/>
                <w:sz w:val="20"/>
                <w:szCs w:val="20"/>
              </w:rPr>
            </w:pPr>
            <w:r>
              <w:rPr>
                <w:rFonts w:ascii="Arial" w:hAnsi="Arial"/>
                <w:b/>
                <w:sz w:val="20"/>
              </w:rPr>
              <w:t>ASIAKIRJAN NIMI</w:t>
            </w:r>
          </w:p>
        </w:tc>
        <w:tc>
          <w:tcPr>
            <w:tcW w:w="3936" w:type="dxa"/>
            <w:tcBorders>
              <w:top w:val="single" w:sz="4" w:space="0" w:color="auto"/>
              <w:left w:val="single" w:sz="4" w:space="0" w:color="auto"/>
              <w:bottom w:val="single" w:sz="4" w:space="0" w:color="auto"/>
              <w:right w:val="single" w:sz="4" w:space="0" w:color="auto"/>
            </w:tcBorders>
            <w:shd w:val="clear" w:color="auto" w:fill="CDCDCD"/>
          </w:tcPr>
          <w:p w14:paraId="1BB8FC73" w14:textId="77777777" w:rsidR="00535975" w:rsidRPr="00637A59" w:rsidRDefault="00535975" w:rsidP="008C18A1">
            <w:pPr>
              <w:pStyle w:val="TableParagraph"/>
              <w:spacing w:before="81"/>
              <w:ind w:left="102"/>
              <w:jc w:val="both"/>
              <w:rPr>
                <w:rFonts w:ascii="Arial" w:eastAsia="Arial" w:hAnsi="Arial" w:cs="Arial"/>
                <w:sz w:val="20"/>
                <w:szCs w:val="20"/>
              </w:rPr>
            </w:pPr>
            <w:r>
              <w:rPr>
                <w:rFonts w:ascii="Arial" w:hAnsi="Arial"/>
                <w:b/>
                <w:sz w:val="20"/>
              </w:rPr>
              <w:t>SIJAINTI</w:t>
            </w:r>
          </w:p>
        </w:tc>
      </w:tr>
      <w:tr w:rsidR="00535975" w14:paraId="4C13EFE8" w14:textId="77777777" w:rsidTr="00E554B7">
        <w:trPr>
          <w:trHeight w:hRule="exact" w:val="372"/>
        </w:trPr>
        <w:tc>
          <w:tcPr>
            <w:tcW w:w="6271" w:type="dxa"/>
            <w:tcBorders>
              <w:top w:val="single" w:sz="4" w:space="0" w:color="auto"/>
              <w:left w:val="single" w:sz="4" w:space="0" w:color="auto"/>
              <w:bottom w:val="single" w:sz="4" w:space="0" w:color="auto"/>
              <w:right w:val="single" w:sz="4" w:space="0" w:color="auto"/>
            </w:tcBorders>
          </w:tcPr>
          <w:p w14:paraId="4010A5EA" w14:textId="77777777" w:rsidR="00535975" w:rsidRDefault="00535975" w:rsidP="008C18A1">
            <w:pPr>
              <w:jc w:val="both"/>
            </w:pPr>
          </w:p>
        </w:tc>
        <w:tc>
          <w:tcPr>
            <w:tcW w:w="3936" w:type="dxa"/>
            <w:tcBorders>
              <w:top w:val="single" w:sz="4" w:space="0" w:color="auto"/>
              <w:left w:val="single" w:sz="4" w:space="0" w:color="auto"/>
              <w:bottom w:val="single" w:sz="4" w:space="0" w:color="auto"/>
              <w:right w:val="single" w:sz="4" w:space="0" w:color="auto"/>
            </w:tcBorders>
          </w:tcPr>
          <w:p w14:paraId="59B9E85C" w14:textId="77777777" w:rsidR="00535975" w:rsidRDefault="00535975" w:rsidP="008C18A1">
            <w:pPr>
              <w:jc w:val="both"/>
            </w:pPr>
          </w:p>
        </w:tc>
      </w:tr>
      <w:tr w:rsidR="00535975" w14:paraId="3B11987B" w14:textId="77777777" w:rsidTr="00E554B7">
        <w:trPr>
          <w:trHeight w:hRule="exact" w:val="353"/>
        </w:trPr>
        <w:tc>
          <w:tcPr>
            <w:tcW w:w="6271" w:type="dxa"/>
            <w:tcBorders>
              <w:top w:val="single" w:sz="4" w:space="0" w:color="auto"/>
              <w:left w:val="single" w:sz="7" w:space="0" w:color="000000"/>
              <w:bottom w:val="single" w:sz="7" w:space="0" w:color="000000"/>
              <w:right w:val="single" w:sz="7" w:space="0" w:color="000000"/>
            </w:tcBorders>
          </w:tcPr>
          <w:p w14:paraId="33E772FF" w14:textId="77777777" w:rsidR="00535975" w:rsidRDefault="00535975" w:rsidP="008C18A1">
            <w:pPr>
              <w:jc w:val="both"/>
            </w:pPr>
          </w:p>
        </w:tc>
        <w:tc>
          <w:tcPr>
            <w:tcW w:w="3936" w:type="dxa"/>
            <w:tcBorders>
              <w:top w:val="single" w:sz="4" w:space="0" w:color="auto"/>
              <w:left w:val="single" w:sz="7" w:space="0" w:color="000000"/>
              <w:bottom w:val="single" w:sz="7" w:space="0" w:color="000000"/>
              <w:right w:val="single" w:sz="7" w:space="0" w:color="000000"/>
            </w:tcBorders>
          </w:tcPr>
          <w:p w14:paraId="513360B3" w14:textId="77777777" w:rsidR="00535975" w:rsidRDefault="00535975" w:rsidP="008C18A1">
            <w:pPr>
              <w:jc w:val="both"/>
            </w:pPr>
          </w:p>
        </w:tc>
      </w:tr>
      <w:tr w:rsidR="00535975" w14:paraId="35C0FB5E" w14:textId="77777777" w:rsidTr="00E554B7">
        <w:trPr>
          <w:trHeight w:hRule="exact" w:val="353"/>
        </w:trPr>
        <w:tc>
          <w:tcPr>
            <w:tcW w:w="6271" w:type="dxa"/>
            <w:tcBorders>
              <w:top w:val="single" w:sz="7" w:space="0" w:color="000000"/>
              <w:left w:val="single" w:sz="7" w:space="0" w:color="000000"/>
              <w:bottom w:val="single" w:sz="7" w:space="0" w:color="000000"/>
              <w:right w:val="single" w:sz="7" w:space="0" w:color="000000"/>
            </w:tcBorders>
          </w:tcPr>
          <w:p w14:paraId="2D137E47" w14:textId="77777777" w:rsidR="00535975" w:rsidRDefault="00535975" w:rsidP="008C18A1">
            <w:pPr>
              <w:jc w:val="both"/>
            </w:pPr>
          </w:p>
        </w:tc>
        <w:tc>
          <w:tcPr>
            <w:tcW w:w="3936" w:type="dxa"/>
            <w:tcBorders>
              <w:top w:val="single" w:sz="7" w:space="0" w:color="000000"/>
              <w:left w:val="single" w:sz="7" w:space="0" w:color="000000"/>
              <w:bottom w:val="single" w:sz="7" w:space="0" w:color="000000"/>
              <w:right w:val="single" w:sz="7" w:space="0" w:color="000000"/>
            </w:tcBorders>
          </w:tcPr>
          <w:p w14:paraId="5FE02A3B" w14:textId="77777777" w:rsidR="00535975" w:rsidRDefault="00535975" w:rsidP="008C18A1">
            <w:pPr>
              <w:jc w:val="both"/>
            </w:pPr>
          </w:p>
        </w:tc>
      </w:tr>
      <w:tr w:rsidR="00535975" w14:paraId="4FE481DE" w14:textId="77777777" w:rsidTr="00E554B7">
        <w:trPr>
          <w:trHeight w:hRule="exact" w:val="353"/>
        </w:trPr>
        <w:tc>
          <w:tcPr>
            <w:tcW w:w="6271" w:type="dxa"/>
            <w:tcBorders>
              <w:top w:val="single" w:sz="7" w:space="0" w:color="000000"/>
              <w:left w:val="single" w:sz="7" w:space="0" w:color="000000"/>
              <w:bottom w:val="single" w:sz="7" w:space="0" w:color="000000"/>
              <w:right w:val="single" w:sz="7" w:space="0" w:color="000000"/>
            </w:tcBorders>
          </w:tcPr>
          <w:p w14:paraId="47780822" w14:textId="77777777" w:rsidR="00535975" w:rsidRDefault="00535975" w:rsidP="008C18A1">
            <w:pPr>
              <w:jc w:val="both"/>
            </w:pPr>
          </w:p>
        </w:tc>
        <w:tc>
          <w:tcPr>
            <w:tcW w:w="3936" w:type="dxa"/>
            <w:tcBorders>
              <w:top w:val="single" w:sz="7" w:space="0" w:color="000000"/>
              <w:left w:val="single" w:sz="7" w:space="0" w:color="000000"/>
              <w:bottom w:val="single" w:sz="7" w:space="0" w:color="000000"/>
              <w:right w:val="single" w:sz="7" w:space="0" w:color="000000"/>
            </w:tcBorders>
          </w:tcPr>
          <w:p w14:paraId="62DCE906" w14:textId="77777777" w:rsidR="00535975" w:rsidRDefault="00535975" w:rsidP="008C18A1">
            <w:pPr>
              <w:jc w:val="both"/>
            </w:pPr>
          </w:p>
        </w:tc>
      </w:tr>
      <w:tr w:rsidR="00535975" w14:paraId="4972BAC3" w14:textId="77777777" w:rsidTr="00E554B7">
        <w:trPr>
          <w:trHeight w:hRule="exact" w:val="355"/>
        </w:trPr>
        <w:tc>
          <w:tcPr>
            <w:tcW w:w="6271" w:type="dxa"/>
            <w:tcBorders>
              <w:top w:val="single" w:sz="7" w:space="0" w:color="000000"/>
              <w:left w:val="single" w:sz="7" w:space="0" w:color="000000"/>
              <w:bottom w:val="single" w:sz="7" w:space="0" w:color="000000"/>
              <w:right w:val="single" w:sz="7" w:space="0" w:color="000000"/>
            </w:tcBorders>
          </w:tcPr>
          <w:p w14:paraId="0C56F0B4" w14:textId="77777777" w:rsidR="00535975" w:rsidRDefault="00535975" w:rsidP="008C18A1">
            <w:pPr>
              <w:jc w:val="both"/>
            </w:pPr>
          </w:p>
        </w:tc>
        <w:tc>
          <w:tcPr>
            <w:tcW w:w="3936" w:type="dxa"/>
            <w:tcBorders>
              <w:top w:val="single" w:sz="7" w:space="0" w:color="000000"/>
              <w:left w:val="single" w:sz="7" w:space="0" w:color="000000"/>
              <w:bottom w:val="single" w:sz="7" w:space="0" w:color="000000"/>
              <w:right w:val="single" w:sz="7" w:space="0" w:color="000000"/>
            </w:tcBorders>
          </w:tcPr>
          <w:p w14:paraId="7E5CCEB4" w14:textId="77777777" w:rsidR="00535975" w:rsidRDefault="00535975" w:rsidP="008C18A1">
            <w:pPr>
              <w:jc w:val="both"/>
            </w:pPr>
          </w:p>
        </w:tc>
      </w:tr>
      <w:tr w:rsidR="00535975" w14:paraId="0B495B18" w14:textId="77777777" w:rsidTr="00E554B7">
        <w:trPr>
          <w:trHeight w:hRule="exact" w:val="353"/>
        </w:trPr>
        <w:tc>
          <w:tcPr>
            <w:tcW w:w="6271" w:type="dxa"/>
            <w:tcBorders>
              <w:top w:val="single" w:sz="7" w:space="0" w:color="000000"/>
              <w:left w:val="single" w:sz="7" w:space="0" w:color="000000"/>
              <w:bottom w:val="single" w:sz="7" w:space="0" w:color="000000"/>
              <w:right w:val="single" w:sz="7" w:space="0" w:color="000000"/>
            </w:tcBorders>
          </w:tcPr>
          <w:p w14:paraId="5173AFEB" w14:textId="77777777" w:rsidR="00535975" w:rsidRDefault="00535975" w:rsidP="008C18A1">
            <w:pPr>
              <w:jc w:val="both"/>
            </w:pPr>
          </w:p>
        </w:tc>
        <w:tc>
          <w:tcPr>
            <w:tcW w:w="3936" w:type="dxa"/>
            <w:tcBorders>
              <w:top w:val="single" w:sz="7" w:space="0" w:color="000000"/>
              <w:left w:val="single" w:sz="7" w:space="0" w:color="000000"/>
              <w:bottom w:val="single" w:sz="7" w:space="0" w:color="000000"/>
              <w:right w:val="single" w:sz="7" w:space="0" w:color="000000"/>
            </w:tcBorders>
          </w:tcPr>
          <w:p w14:paraId="5E30A57B" w14:textId="77777777" w:rsidR="00535975" w:rsidRDefault="00535975" w:rsidP="008C18A1">
            <w:pPr>
              <w:jc w:val="both"/>
            </w:pPr>
          </w:p>
        </w:tc>
      </w:tr>
      <w:tr w:rsidR="00535975" w14:paraId="3A8A660F" w14:textId="77777777" w:rsidTr="00E554B7">
        <w:trPr>
          <w:trHeight w:hRule="exact" w:val="353"/>
        </w:trPr>
        <w:tc>
          <w:tcPr>
            <w:tcW w:w="6271" w:type="dxa"/>
            <w:tcBorders>
              <w:top w:val="single" w:sz="7" w:space="0" w:color="000000"/>
              <w:left w:val="single" w:sz="7" w:space="0" w:color="000000"/>
              <w:bottom w:val="single" w:sz="7" w:space="0" w:color="000000"/>
              <w:right w:val="single" w:sz="7" w:space="0" w:color="000000"/>
            </w:tcBorders>
          </w:tcPr>
          <w:p w14:paraId="1838616B" w14:textId="77777777" w:rsidR="00535975" w:rsidRDefault="00535975" w:rsidP="008C18A1">
            <w:pPr>
              <w:jc w:val="both"/>
            </w:pPr>
          </w:p>
        </w:tc>
        <w:tc>
          <w:tcPr>
            <w:tcW w:w="3936" w:type="dxa"/>
            <w:tcBorders>
              <w:top w:val="single" w:sz="7" w:space="0" w:color="000000"/>
              <w:left w:val="single" w:sz="7" w:space="0" w:color="000000"/>
              <w:bottom w:val="single" w:sz="7" w:space="0" w:color="000000"/>
              <w:right w:val="single" w:sz="7" w:space="0" w:color="000000"/>
            </w:tcBorders>
          </w:tcPr>
          <w:p w14:paraId="45FDF41A" w14:textId="77777777" w:rsidR="00535975" w:rsidRDefault="00535975" w:rsidP="008C18A1">
            <w:pPr>
              <w:jc w:val="both"/>
            </w:pPr>
          </w:p>
        </w:tc>
      </w:tr>
      <w:tr w:rsidR="00535975" w14:paraId="53A4CB87" w14:textId="77777777" w:rsidTr="00E554B7">
        <w:trPr>
          <w:trHeight w:hRule="exact" w:val="370"/>
        </w:trPr>
        <w:tc>
          <w:tcPr>
            <w:tcW w:w="6271" w:type="dxa"/>
            <w:tcBorders>
              <w:top w:val="single" w:sz="7" w:space="0" w:color="000000"/>
              <w:left w:val="single" w:sz="7" w:space="0" w:color="000000"/>
              <w:bottom w:val="single" w:sz="7" w:space="0" w:color="000000"/>
              <w:right w:val="single" w:sz="7" w:space="0" w:color="000000"/>
            </w:tcBorders>
          </w:tcPr>
          <w:p w14:paraId="6A7A1467" w14:textId="77777777" w:rsidR="00535975" w:rsidRDefault="00535975" w:rsidP="008C18A1">
            <w:pPr>
              <w:jc w:val="both"/>
            </w:pPr>
          </w:p>
        </w:tc>
        <w:tc>
          <w:tcPr>
            <w:tcW w:w="3936" w:type="dxa"/>
            <w:tcBorders>
              <w:top w:val="single" w:sz="7" w:space="0" w:color="000000"/>
              <w:left w:val="single" w:sz="7" w:space="0" w:color="000000"/>
              <w:bottom w:val="single" w:sz="7" w:space="0" w:color="000000"/>
              <w:right w:val="single" w:sz="7" w:space="0" w:color="000000"/>
            </w:tcBorders>
          </w:tcPr>
          <w:p w14:paraId="686DB425" w14:textId="77777777" w:rsidR="00535975" w:rsidRDefault="00535975" w:rsidP="008C18A1">
            <w:pPr>
              <w:jc w:val="both"/>
            </w:pPr>
          </w:p>
        </w:tc>
      </w:tr>
    </w:tbl>
    <w:p w14:paraId="65BD7964" w14:textId="7BD2B4EF" w:rsidR="007F4DF4" w:rsidRDefault="007F4DF4" w:rsidP="008C18A1">
      <w:pPr>
        <w:jc w:val="both"/>
        <w:rPr>
          <w:rFonts w:cs="Arial"/>
          <w:sz w:val="22"/>
          <w:szCs w:val="22"/>
        </w:rPr>
      </w:pPr>
    </w:p>
    <w:tbl>
      <w:tblPr>
        <w:tblStyle w:val="TableNormal1"/>
        <w:tblW w:w="10207" w:type="dxa"/>
        <w:tblInd w:w="-293" w:type="dxa"/>
        <w:tblLayout w:type="fixed"/>
        <w:tblLook w:val="01E0" w:firstRow="1" w:lastRow="1" w:firstColumn="1" w:lastColumn="1" w:noHBand="0" w:noVBand="0"/>
      </w:tblPr>
      <w:tblGrid>
        <w:gridCol w:w="2898"/>
        <w:gridCol w:w="2160"/>
        <w:gridCol w:w="3023"/>
        <w:gridCol w:w="2126"/>
      </w:tblGrid>
      <w:tr w:rsidR="00535975" w14:paraId="526A00AD" w14:textId="77777777" w:rsidTr="004C73BC">
        <w:trPr>
          <w:trHeight w:hRule="exact" w:val="364"/>
        </w:trPr>
        <w:tc>
          <w:tcPr>
            <w:tcW w:w="10207" w:type="dxa"/>
            <w:gridSpan w:val="4"/>
            <w:tcBorders>
              <w:top w:val="single" w:sz="8" w:space="0" w:color="000000"/>
              <w:left w:val="single" w:sz="7" w:space="0" w:color="000000"/>
              <w:bottom w:val="single" w:sz="7" w:space="0" w:color="000000"/>
              <w:right w:val="single" w:sz="4" w:space="0" w:color="auto"/>
            </w:tcBorders>
            <w:shd w:val="clear" w:color="auto" w:fill="D9D9D9" w:themeFill="background1" w:themeFillShade="D9"/>
          </w:tcPr>
          <w:p w14:paraId="5DA65DD1" w14:textId="77777777" w:rsidR="00535975" w:rsidRDefault="00535975" w:rsidP="007D7AE5">
            <w:pPr>
              <w:ind w:left="142"/>
              <w:jc w:val="both"/>
            </w:pPr>
            <w:r>
              <w:rPr>
                <w:b/>
                <w:sz w:val="20"/>
              </w:rPr>
              <w:t>Haastateltavat:</w:t>
            </w:r>
          </w:p>
        </w:tc>
      </w:tr>
      <w:tr w:rsidR="00535975" w14:paraId="11EF0C96" w14:textId="77777777" w:rsidTr="007D7AE5">
        <w:trPr>
          <w:trHeight w:hRule="exact" w:val="364"/>
        </w:trPr>
        <w:tc>
          <w:tcPr>
            <w:tcW w:w="2898" w:type="dxa"/>
            <w:tcBorders>
              <w:top w:val="single" w:sz="7" w:space="0" w:color="000000"/>
              <w:left w:val="single" w:sz="7" w:space="0" w:color="000000"/>
              <w:bottom w:val="single" w:sz="7" w:space="0" w:color="000000"/>
              <w:right w:val="single" w:sz="4" w:space="0" w:color="auto"/>
            </w:tcBorders>
            <w:shd w:val="clear" w:color="auto" w:fill="D9D9D9" w:themeFill="background1" w:themeFillShade="D9"/>
          </w:tcPr>
          <w:p w14:paraId="47A8E050" w14:textId="77777777" w:rsidR="00535975" w:rsidRPr="00476F5E" w:rsidRDefault="00535975" w:rsidP="007D7AE5">
            <w:pPr>
              <w:pStyle w:val="TableParagraph"/>
              <w:spacing w:before="64"/>
              <w:ind w:left="142"/>
              <w:jc w:val="both"/>
              <w:rPr>
                <w:rFonts w:ascii="Arial" w:eastAsia="Arial" w:hAnsi="Arial" w:cs="Arial"/>
                <w:sz w:val="20"/>
                <w:szCs w:val="20"/>
              </w:rPr>
            </w:pPr>
            <w:r>
              <w:rPr>
                <w:rFonts w:ascii="Arial" w:hAnsi="Arial"/>
                <w:b/>
                <w:sz w:val="20"/>
              </w:rPr>
              <w:t>NIMI</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23362" w14:textId="77777777" w:rsidR="00535975" w:rsidRPr="00476F5E" w:rsidRDefault="00535975" w:rsidP="008C18A1">
            <w:pPr>
              <w:pStyle w:val="TableParagraph"/>
              <w:spacing w:before="64"/>
              <w:ind w:left="99"/>
              <w:jc w:val="both"/>
              <w:rPr>
                <w:rFonts w:ascii="Arial" w:eastAsia="Arial" w:hAnsi="Arial" w:cs="Arial"/>
                <w:sz w:val="20"/>
                <w:szCs w:val="20"/>
              </w:rPr>
            </w:pPr>
            <w:r>
              <w:rPr>
                <w:rFonts w:ascii="Arial" w:hAnsi="Arial"/>
                <w:b/>
                <w:sz w:val="20"/>
              </w:rPr>
              <w:t>TEHTÄVÄNIMIKE</w:t>
            </w:r>
          </w:p>
        </w:tc>
        <w:tc>
          <w:tcPr>
            <w:tcW w:w="3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9F3AB" w14:textId="77777777" w:rsidR="00535975" w:rsidRPr="00476F5E" w:rsidRDefault="00535975" w:rsidP="008C18A1">
            <w:pPr>
              <w:pStyle w:val="TableParagraph"/>
              <w:spacing w:before="64"/>
              <w:ind w:left="99"/>
              <w:jc w:val="both"/>
              <w:rPr>
                <w:rFonts w:ascii="Arial" w:eastAsia="Arial" w:hAnsi="Arial" w:cs="Arial"/>
                <w:sz w:val="20"/>
                <w:szCs w:val="20"/>
              </w:rPr>
            </w:pPr>
            <w:r>
              <w:rPr>
                <w:rFonts w:ascii="Arial" w:hAnsi="Arial"/>
                <w:b/>
                <w:sz w:val="20"/>
              </w:rPr>
              <w:t>NIMI</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5C263" w14:textId="77777777" w:rsidR="00535975" w:rsidRDefault="00535975" w:rsidP="007D7AE5">
            <w:pPr>
              <w:ind w:left="141"/>
              <w:jc w:val="both"/>
            </w:pPr>
            <w:r>
              <w:rPr>
                <w:b/>
                <w:sz w:val="20"/>
              </w:rPr>
              <w:t>TEHTÄVÄNIMIKE</w:t>
            </w:r>
          </w:p>
        </w:tc>
      </w:tr>
      <w:tr w:rsidR="00535975" w14:paraId="7B373173" w14:textId="77777777" w:rsidTr="007D7AE5">
        <w:trPr>
          <w:trHeight w:hRule="exact" w:val="372"/>
        </w:trPr>
        <w:tc>
          <w:tcPr>
            <w:tcW w:w="2898" w:type="dxa"/>
            <w:tcBorders>
              <w:top w:val="single" w:sz="4" w:space="0" w:color="auto"/>
              <w:left w:val="single" w:sz="4" w:space="0" w:color="auto"/>
              <w:bottom w:val="single" w:sz="4" w:space="0" w:color="auto"/>
              <w:right w:val="single" w:sz="4" w:space="0" w:color="auto"/>
            </w:tcBorders>
          </w:tcPr>
          <w:p w14:paraId="1AC287F3" w14:textId="77777777" w:rsidR="00535975" w:rsidRDefault="00535975" w:rsidP="008C18A1">
            <w:pPr>
              <w:jc w:val="both"/>
            </w:pPr>
          </w:p>
        </w:tc>
        <w:tc>
          <w:tcPr>
            <w:tcW w:w="2160" w:type="dxa"/>
            <w:tcBorders>
              <w:top w:val="single" w:sz="4" w:space="0" w:color="auto"/>
              <w:left w:val="single" w:sz="4" w:space="0" w:color="auto"/>
              <w:bottom w:val="single" w:sz="4" w:space="0" w:color="auto"/>
              <w:right w:val="single" w:sz="4" w:space="0" w:color="auto"/>
            </w:tcBorders>
          </w:tcPr>
          <w:p w14:paraId="33E63B43" w14:textId="77777777" w:rsidR="00535975" w:rsidRDefault="00535975" w:rsidP="008C18A1">
            <w:pPr>
              <w:jc w:val="both"/>
            </w:pPr>
          </w:p>
        </w:tc>
        <w:tc>
          <w:tcPr>
            <w:tcW w:w="3023" w:type="dxa"/>
            <w:tcBorders>
              <w:top w:val="single" w:sz="4" w:space="0" w:color="auto"/>
              <w:left w:val="single" w:sz="4" w:space="0" w:color="auto"/>
              <w:bottom w:val="single" w:sz="4" w:space="0" w:color="auto"/>
              <w:right w:val="single" w:sz="4" w:space="0" w:color="auto"/>
            </w:tcBorders>
          </w:tcPr>
          <w:p w14:paraId="227C45D8" w14:textId="77777777" w:rsidR="00535975" w:rsidRDefault="00535975" w:rsidP="008C18A1">
            <w:pPr>
              <w:jc w:val="both"/>
            </w:pPr>
          </w:p>
        </w:tc>
        <w:tc>
          <w:tcPr>
            <w:tcW w:w="2126" w:type="dxa"/>
            <w:tcBorders>
              <w:top w:val="single" w:sz="4" w:space="0" w:color="auto"/>
              <w:left w:val="single" w:sz="4" w:space="0" w:color="auto"/>
              <w:bottom w:val="single" w:sz="4" w:space="0" w:color="auto"/>
              <w:right w:val="single" w:sz="4" w:space="0" w:color="auto"/>
            </w:tcBorders>
          </w:tcPr>
          <w:p w14:paraId="14903468" w14:textId="77777777" w:rsidR="00535975" w:rsidRDefault="00535975" w:rsidP="008C18A1">
            <w:pPr>
              <w:jc w:val="both"/>
            </w:pPr>
          </w:p>
        </w:tc>
      </w:tr>
      <w:tr w:rsidR="00535975" w14:paraId="56865616" w14:textId="77777777" w:rsidTr="007D7AE5">
        <w:trPr>
          <w:trHeight w:hRule="exact" w:val="353"/>
        </w:trPr>
        <w:tc>
          <w:tcPr>
            <w:tcW w:w="2898" w:type="dxa"/>
            <w:tcBorders>
              <w:top w:val="single" w:sz="4" w:space="0" w:color="auto"/>
              <w:left w:val="single" w:sz="4" w:space="0" w:color="auto"/>
              <w:bottom w:val="single" w:sz="4" w:space="0" w:color="auto"/>
              <w:right w:val="single" w:sz="4" w:space="0" w:color="auto"/>
            </w:tcBorders>
          </w:tcPr>
          <w:p w14:paraId="0F710769" w14:textId="77777777" w:rsidR="00535975" w:rsidRDefault="00535975" w:rsidP="008C18A1">
            <w:pPr>
              <w:jc w:val="both"/>
            </w:pPr>
          </w:p>
        </w:tc>
        <w:tc>
          <w:tcPr>
            <w:tcW w:w="2160" w:type="dxa"/>
            <w:tcBorders>
              <w:top w:val="single" w:sz="4" w:space="0" w:color="auto"/>
              <w:left w:val="single" w:sz="4" w:space="0" w:color="auto"/>
              <w:bottom w:val="single" w:sz="4" w:space="0" w:color="auto"/>
              <w:right w:val="single" w:sz="4" w:space="0" w:color="auto"/>
            </w:tcBorders>
          </w:tcPr>
          <w:p w14:paraId="7E35F9B8" w14:textId="77777777" w:rsidR="00535975" w:rsidRDefault="00535975" w:rsidP="008C18A1">
            <w:pPr>
              <w:jc w:val="both"/>
            </w:pPr>
          </w:p>
        </w:tc>
        <w:tc>
          <w:tcPr>
            <w:tcW w:w="3023" w:type="dxa"/>
            <w:tcBorders>
              <w:top w:val="single" w:sz="4" w:space="0" w:color="auto"/>
              <w:left w:val="single" w:sz="4" w:space="0" w:color="auto"/>
              <w:bottom w:val="single" w:sz="4" w:space="0" w:color="auto"/>
              <w:right w:val="single" w:sz="4" w:space="0" w:color="auto"/>
            </w:tcBorders>
          </w:tcPr>
          <w:p w14:paraId="77B9F8FB" w14:textId="77777777" w:rsidR="00535975" w:rsidRDefault="00535975" w:rsidP="008C18A1">
            <w:pPr>
              <w:jc w:val="both"/>
            </w:pPr>
          </w:p>
        </w:tc>
        <w:tc>
          <w:tcPr>
            <w:tcW w:w="2126" w:type="dxa"/>
            <w:tcBorders>
              <w:top w:val="single" w:sz="4" w:space="0" w:color="auto"/>
              <w:left w:val="single" w:sz="4" w:space="0" w:color="auto"/>
              <w:bottom w:val="single" w:sz="4" w:space="0" w:color="auto"/>
              <w:right w:val="single" w:sz="4" w:space="0" w:color="auto"/>
            </w:tcBorders>
          </w:tcPr>
          <w:p w14:paraId="3491C02D" w14:textId="77777777" w:rsidR="00535975" w:rsidRDefault="00535975" w:rsidP="008C18A1">
            <w:pPr>
              <w:jc w:val="both"/>
            </w:pPr>
          </w:p>
        </w:tc>
      </w:tr>
      <w:tr w:rsidR="00535975" w14:paraId="4435F1F4" w14:textId="77777777" w:rsidTr="007D7AE5">
        <w:trPr>
          <w:trHeight w:hRule="exact" w:val="353"/>
        </w:trPr>
        <w:tc>
          <w:tcPr>
            <w:tcW w:w="2898" w:type="dxa"/>
            <w:tcBorders>
              <w:top w:val="single" w:sz="4" w:space="0" w:color="auto"/>
              <w:left w:val="single" w:sz="4" w:space="0" w:color="auto"/>
              <w:bottom w:val="single" w:sz="4" w:space="0" w:color="auto"/>
              <w:right w:val="single" w:sz="4" w:space="0" w:color="auto"/>
            </w:tcBorders>
          </w:tcPr>
          <w:p w14:paraId="7AA17EBA" w14:textId="77777777" w:rsidR="00535975" w:rsidRDefault="00535975" w:rsidP="008C18A1">
            <w:pPr>
              <w:jc w:val="both"/>
            </w:pPr>
          </w:p>
        </w:tc>
        <w:tc>
          <w:tcPr>
            <w:tcW w:w="2160" w:type="dxa"/>
            <w:tcBorders>
              <w:top w:val="single" w:sz="4" w:space="0" w:color="auto"/>
              <w:left w:val="single" w:sz="4" w:space="0" w:color="auto"/>
              <w:bottom w:val="single" w:sz="4" w:space="0" w:color="auto"/>
              <w:right w:val="single" w:sz="4" w:space="0" w:color="auto"/>
            </w:tcBorders>
          </w:tcPr>
          <w:p w14:paraId="2087A5A0" w14:textId="77777777" w:rsidR="00535975" w:rsidRDefault="00535975" w:rsidP="008C18A1">
            <w:pPr>
              <w:jc w:val="both"/>
            </w:pPr>
          </w:p>
        </w:tc>
        <w:tc>
          <w:tcPr>
            <w:tcW w:w="3023" w:type="dxa"/>
            <w:tcBorders>
              <w:top w:val="single" w:sz="4" w:space="0" w:color="auto"/>
              <w:left w:val="single" w:sz="4" w:space="0" w:color="auto"/>
              <w:bottom w:val="single" w:sz="4" w:space="0" w:color="auto"/>
              <w:right w:val="single" w:sz="4" w:space="0" w:color="auto"/>
            </w:tcBorders>
          </w:tcPr>
          <w:p w14:paraId="0EE9AEF0" w14:textId="77777777" w:rsidR="00535975" w:rsidRDefault="00535975" w:rsidP="008C18A1">
            <w:pPr>
              <w:jc w:val="both"/>
            </w:pPr>
          </w:p>
        </w:tc>
        <w:tc>
          <w:tcPr>
            <w:tcW w:w="2126" w:type="dxa"/>
            <w:tcBorders>
              <w:top w:val="single" w:sz="4" w:space="0" w:color="auto"/>
              <w:left w:val="single" w:sz="4" w:space="0" w:color="auto"/>
              <w:bottom w:val="single" w:sz="4" w:space="0" w:color="auto"/>
              <w:right w:val="single" w:sz="4" w:space="0" w:color="auto"/>
            </w:tcBorders>
          </w:tcPr>
          <w:p w14:paraId="35E8EF6D" w14:textId="77777777" w:rsidR="00535975" w:rsidRDefault="00535975" w:rsidP="008C18A1">
            <w:pPr>
              <w:jc w:val="both"/>
            </w:pPr>
          </w:p>
        </w:tc>
      </w:tr>
      <w:tr w:rsidR="00535975" w14:paraId="0D6502BE" w14:textId="77777777" w:rsidTr="007D7AE5">
        <w:trPr>
          <w:trHeight w:hRule="exact" w:val="370"/>
        </w:trPr>
        <w:tc>
          <w:tcPr>
            <w:tcW w:w="2898" w:type="dxa"/>
            <w:tcBorders>
              <w:top w:val="single" w:sz="4" w:space="0" w:color="auto"/>
              <w:left w:val="single" w:sz="4" w:space="0" w:color="auto"/>
              <w:bottom w:val="single" w:sz="4" w:space="0" w:color="auto"/>
              <w:right w:val="single" w:sz="4" w:space="0" w:color="auto"/>
            </w:tcBorders>
          </w:tcPr>
          <w:p w14:paraId="648FF0CF" w14:textId="77777777" w:rsidR="00535975" w:rsidRDefault="00535975" w:rsidP="008C18A1">
            <w:pPr>
              <w:jc w:val="both"/>
            </w:pPr>
          </w:p>
        </w:tc>
        <w:tc>
          <w:tcPr>
            <w:tcW w:w="2160" w:type="dxa"/>
            <w:tcBorders>
              <w:top w:val="single" w:sz="4" w:space="0" w:color="auto"/>
              <w:left w:val="single" w:sz="4" w:space="0" w:color="auto"/>
              <w:bottom w:val="single" w:sz="4" w:space="0" w:color="auto"/>
              <w:right w:val="single" w:sz="4" w:space="0" w:color="auto"/>
            </w:tcBorders>
          </w:tcPr>
          <w:p w14:paraId="011626DF" w14:textId="77777777" w:rsidR="00535975" w:rsidRDefault="00535975" w:rsidP="008C18A1">
            <w:pPr>
              <w:jc w:val="both"/>
            </w:pPr>
          </w:p>
        </w:tc>
        <w:tc>
          <w:tcPr>
            <w:tcW w:w="3023" w:type="dxa"/>
            <w:tcBorders>
              <w:top w:val="single" w:sz="4" w:space="0" w:color="auto"/>
              <w:left w:val="single" w:sz="4" w:space="0" w:color="auto"/>
              <w:bottom w:val="single" w:sz="4" w:space="0" w:color="auto"/>
              <w:right w:val="single" w:sz="4" w:space="0" w:color="auto"/>
            </w:tcBorders>
          </w:tcPr>
          <w:p w14:paraId="49DDDB2E" w14:textId="77777777" w:rsidR="00535975" w:rsidRDefault="00535975" w:rsidP="008C18A1">
            <w:pPr>
              <w:jc w:val="both"/>
            </w:pPr>
          </w:p>
        </w:tc>
        <w:tc>
          <w:tcPr>
            <w:tcW w:w="2126" w:type="dxa"/>
            <w:tcBorders>
              <w:top w:val="single" w:sz="4" w:space="0" w:color="auto"/>
              <w:left w:val="single" w:sz="4" w:space="0" w:color="auto"/>
              <w:bottom w:val="single" w:sz="4" w:space="0" w:color="auto"/>
              <w:right w:val="single" w:sz="4" w:space="0" w:color="auto"/>
            </w:tcBorders>
          </w:tcPr>
          <w:p w14:paraId="5F2E46F5" w14:textId="77777777" w:rsidR="00535975" w:rsidRDefault="00535975" w:rsidP="008C18A1">
            <w:pPr>
              <w:jc w:val="both"/>
            </w:pPr>
          </w:p>
        </w:tc>
      </w:tr>
    </w:tbl>
    <w:p w14:paraId="69F90C02" w14:textId="77777777" w:rsidR="00535975" w:rsidRDefault="00535975" w:rsidP="008C18A1">
      <w:pPr>
        <w:jc w:val="both"/>
        <w:rPr>
          <w:rFonts w:cs="Arial"/>
          <w:sz w:val="22"/>
          <w:szCs w:val="22"/>
        </w:rPr>
      </w:pPr>
    </w:p>
    <w:p w14:paraId="27E23A43" w14:textId="26C732E0" w:rsidR="00535975" w:rsidRDefault="00535975" w:rsidP="008C18A1">
      <w:pPr>
        <w:jc w:val="both"/>
        <w:rPr>
          <w:rFonts w:cs="Arial"/>
          <w:sz w:val="22"/>
          <w:szCs w:val="22"/>
        </w:rPr>
      </w:pPr>
      <w:r>
        <w:br w:type="page"/>
      </w:r>
    </w:p>
    <w:tbl>
      <w:tblPr>
        <w:tblStyle w:val="TableNormal1"/>
        <w:tblW w:w="10848" w:type="dxa"/>
        <w:tblInd w:w="-718" w:type="dxa"/>
        <w:tblLayout w:type="fixed"/>
        <w:tblLook w:val="01E0" w:firstRow="1" w:lastRow="1" w:firstColumn="1" w:lastColumn="1" w:noHBand="0" w:noVBand="0"/>
      </w:tblPr>
      <w:tblGrid>
        <w:gridCol w:w="709"/>
        <w:gridCol w:w="3515"/>
        <w:gridCol w:w="918"/>
        <w:gridCol w:w="709"/>
        <w:gridCol w:w="1237"/>
        <w:gridCol w:w="3760"/>
      </w:tblGrid>
      <w:tr w:rsidR="000B4701" w14:paraId="5035C35B" w14:textId="77777777" w:rsidTr="00E554B7">
        <w:trPr>
          <w:trHeight w:hRule="exact" w:val="602"/>
          <w:tblHeader/>
        </w:trPr>
        <w:tc>
          <w:tcPr>
            <w:tcW w:w="4224" w:type="dxa"/>
            <w:gridSpan w:val="2"/>
            <w:tcBorders>
              <w:top w:val="single" w:sz="7" w:space="0" w:color="000000"/>
              <w:left w:val="single" w:sz="7" w:space="0" w:color="000000"/>
              <w:bottom w:val="single" w:sz="7" w:space="0" w:color="000000"/>
              <w:right w:val="single" w:sz="7" w:space="0" w:color="000000"/>
            </w:tcBorders>
            <w:shd w:val="clear" w:color="auto" w:fill="CDCDCD"/>
          </w:tcPr>
          <w:p w14:paraId="6FEB1FB4" w14:textId="77777777" w:rsidR="000B4701" w:rsidRPr="000B4701" w:rsidRDefault="000B4701" w:rsidP="000B4701">
            <w:pPr>
              <w:pStyle w:val="TableParagraph"/>
              <w:spacing w:before="3" w:line="180" w:lineRule="exact"/>
              <w:jc w:val="center"/>
              <w:rPr>
                <w:rFonts w:ascii="Arial" w:hAnsi="Arial" w:cs="Arial"/>
                <w:sz w:val="20"/>
                <w:szCs w:val="20"/>
              </w:rPr>
            </w:pPr>
          </w:p>
          <w:p w14:paraId="2A2C3B9F" w14:textId="77777777" w:rsidR="000B4701" w:rsidRPr="000B4701" w:rsidRDefault="000B4701" w:rsidP="000B4701">
            <w:pPr>
              <w:pStyle w:val="TableParagraph"/>
              <w:ind w:left="1525" w:right="1525"/>
              <w:jc w:val="center"/>
              <w:rPr>
                <w:rFonts w:ascii="Arial" w:eastAsia="Arial" w:hAnsi="Arial" w:cs="Arial"/>
                <w:sz w:val="20"/>
                <w:szCs w:val="20"/>
              </w:rPr>
            </w:pPr>
            <w:r>
              <w:rPr>
                <w:rFonts w:ascii="Arial" w:hAnsi="Arial"/>
                <w:b/>
                <w:sz w:val="20"/>
              </w:rPr>
              <w:t>Kysymys</w:t>
            </w:r>
          </w:p>
        </w:tc>
        <w:tc>
          <w:tcPr>
            <w:tcW w:w="918" w:type="dxa"/>
            <w:tcBorders>
              <w:top w:val="single" w:sz="7" w:space="0" w:color="000000"/>
              <w:left w:val="single" w:sz="7" w:space="0" w:color="000000"/>
              <w:bottom w:val="single" w:sz="7" w:space="0" w:color="000000"/>
              <w:right w:val="single" w:sz="7" w:space="0" w:color="000000"/>
            </w:tcBorders>
            <w:shd w:val="clear" w:color="auto" w:fill="CDCDCD"/>
          </w:tcPr>
          <w:p w14:paraId="7DF806B8" w14:textId="77777777" w:rsidR="000B4701" w:rsidRPr="000B4701" w:rsidRDefault="000B4701" w:rsidP="000B4701">
            <w:pPr>
              <w:pStyle w:val="TableParagraph"/>
              <w:spacing w:before="3" w:line="180" w:lineRule="exact"/>
              <w:jc w:val="center"/>
              <w:rPr>
                <w:rFonts w:ascii="Arial" w:hAnsi="Arial" w:cs="Arial"/>
                <w:sz w:val="20"/>
                <w:szCs w:val="20"/>
              </w:rPr>
            </w:pPr>
          </w:p>
          <w:p w14:paraId="2F26B762" w14:textId="77777777" w:rsidR="000B4701" w:rsidRPr="000B4701" w:rsidRDefault="000B4701" w:rsidP="000B4701">
            <w:pPr>
              <w:pStyle w:val="TableParagraph"/>
              <w:ind w:left="195" w:right="195"/>
              <w:jc w:val="center"/>
              <w:rPr>
                <w:rFonts w:ascii="Arial" w:eastAsia="Arial" w:hAnsi="Arial" w:cs="Arial"/>
                <w:sz w:val="20"/>
                <w:szCs w:val="20"/>
              </w:rPr>
            </w:pPr>
            <w:r>
              <w:rPr>
                <w:rFonts w:ascii="Arial" w:hAnsi="Arial"/>
                <w:b/>
                <w:sz w:val="20"/>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7B55EBDC" w14:textId="77777777" w:rsidR="000B4701" w:rsidRPr="000B4701" w:rsidRDefault="000B4701" w:rsidP="000B4701">
            <w:pPr>
              <w:pStyle w:val="TableParagraph"/>
              <w:spacing w:before="3" w:line="180" w:lineRule="exact"/>
              <w:jc w:val="center"/>
              <w:rPr>
                <w:rFonts w:ascii="Arial" w:hAnsi="Arial" w:cs="Arial"/>
                <w:sz w:val="20"/>
                <w:szCs w:val="20"/>
              </w:rPr>
            </w:pPr>
          </w:p>
          <w:p w14:paraId="2A465F25" w14:textId="77777777" w:rsidR="000B4701" w:rsidRPr="000B4701" w:rsidRDefault="000B4701" w:rsidP="000B4701">
            <w:pPr>
              <w:pStyle w:val="TableParagraph"/>
              <w:ind w:left="195" w:right="195"/>
              <w:jc w:val="center"/>
              <w:rPr>
                <w:rFonts w:ascii="Arial" w:eastAsia="Arial" w:hAnsi="Arial" w:cs="Arial"/>
                <w:sz w:val="20"/>
                <w:szCs w:val="20"/>
              </w:rPr>
            </w:pPr>
            <w:r>
              <w:rPr>
                <w:rFonts w:ascii="Arial" w:hAnsi="Arial"/>
                <w:b/>
                <w:sz w:val="20"/>
              </w:rPr>
              <w:t>Ei</w:t>
            </w:r>
          </w:p>
        </w:tc>
        <w:tc>
          <w:tcPr>
            <w:tcW w:w="1237" w:type="dxa"/>
            <w:tcBorders>
              <w:top w:val="single" w:sz="7" w:space="0" w:color="000000"/>
              <w:left w:val="single" w:sz="7" w:space="0" w:color="000000"/>
              <w:bottom w:val="single" w:sz="7" w:space="0" w:color="000000"/>
              <w:right w:val="single" w:sz="7" w:space="0" w:color="000000"/>
            </w:tcBorders>
            <w:shd w:val="clear" w:color="auto" w:fill="CDCDCD"/>
          </w:tcPr>
          <w:p w14:paraId="68BCCA9B" w14:textId="77777777" w:rsidR="000B4701" w:rsidRPr="000B4701" w:rsidRDefault="000B4701" w:rsidP="000B4701">
            <w:pPr>
              <w:pStyle w:val="TableParagraph"/>
              <w:spacing w:before="3" w:line="180" w:lineRule="exact"/>
              <w:jc w:val="center"/>
              <w:rPr>
                <w:rFonts w:ascii="Arial" w:hAnsi="Arial" w:cs="Arial"/>
                <w:sz w:val="20"/>
                <w:szCs w:val="20"/>
              </w:rPr>
            </w:pPr>
          </w:p>
          <w:p w14:paraId="2DB5970B" w14:textId="77777777" w:rsidR="000B4701" w:rsidRPr="000B4701" w:rsidRDefault="000B4701" w:rsidP="000B4701">
            <w:pPr>
              <w:pStyle w:val="TableParagraph"/>
              <w:ind w:left="150"/>
              <w:jc w:val="center"/>
              <w:rPr>
                <w:rFonts w:ascii="Arial" w:eastAsia="Arial" w:hAnsi="Arial" w:cs="Arial"/>
                <w:sz w:val="20"/>
                <w:szCs w:val="20"/>
              </w:rPr>
            </w:pPr>
            <w:r>
              <w:rPr>
                <w:rFonts w:ascii="Arial" w:hAnsi="Arial"/>
                <w:b/>
                <w:sz w:val="20"/>
              </w:rPr>
              <w:t xml:space="preserve">Ei </w:t>
            </w:r>
            <w:proofErr w:type="spellStart"/>
            <w:r>
              <w:rPr>
                <w:rFonts w:ascii="Arial" w:hAnsi="Arial"/>
                <w:b/>
                <w:sz w:val="20"/>
              </w:rPr>
              <w:t>sov</w:t>
            </w:r>
            <w:proofErr w:type="spellEnd"/>
            <w:r>
              <w:rPr>
                <w:rFonts w:ascii="Arial" w:hAnsi="Arial"/>
                <w:b/>
                <w:sz w:val="20"/>
              </w:rPr>
              <w:t>.</w:t>
            </w:r>
          </w:p>
        </w:tc>
        <w:tc>
          <w:tcPr>
            <w:tcW w:w="3760" w:type="dxa"/>
            <w:tcBorders>
              <w:top w:val="single" w:sz="7" w:space="0" w:color="000000"/>
              <w:left w:val="single" w:sz="7" w:space="0" w:color="000000"/>
              <w:bottom w:val="single" w:sz="7" w:space="0" w:color="000000"/>
              <w:right w:val="single" w:sz="7" w:space="0" w:color="000000"/>
            </w:tcBorders>
            <w:shd w:val="clear" w:color="auto" w:fill="CDCDCD"/>
          </w:tcPr>
          <w:p w14:paraId="2A7048B4" w14:textId="77777777" w:rsidR="000B4701" w:rsidRPr="000B4701" w:rsidRDefault="000B4701" w:rsidP="000B4701">
            <w:pPr>
              <w:pStyle w:val="TableParagraph"/>
              <w:spacing w:before="3" w:line="180" w:lineRule="exact"/>
              <w:jc w:val="center"/>
              <w:rPr>
                <w:rFonts w:ascii="Arial" w:hAnsi="Arial" w:cs="Arial"/>
                <w:sz w:val="20"/>
                <w:szCs w:val="20"/>
              </w:rPr>
            </w:pPr>
          </w:p>
          <w:p w14:paraId="30A1F4B6" w14:textId="219ACE38" w:rsidR="000B4701" w:rsidRPr="000B4701" w:rsidRDefault="000B4701" w:rsidP="00892141">
            <w:pPr>
              <w:pStyle w:val="TableParagraph"/>
              <w:ind w:left="-464"/>
              <w:jc w:val="center"/>
              <w:rPr>
                <w:rFonts w:ascii="Arial" w:eastAsia="Arial" w:hAnsi="Arial" w:cs="Arial"/>
                <w:sz w:val="20"/>
                <w:szCs w:val="20"/>
              </w:rPr>
            </w:pPr>
            <w:r>
              <w:rPr>
                <w:rFonts w:ascii="Arial" w:hAnsi="Arial"/>
                <w:b/>
                <w:sz w:val="20"/>
              </w:rPr>
              <w:t xml:space="preserve">Kuvaus ja </w:t>
            </w:r>
            <w:r w:rsidR="00892141">
              <w:rPr>
                <w:rFonts w:ascii="Arial" w:hAnsi="Arial"/>
                <w:b/>
                <w:sz w:val="20"/>
              </w:rPr>
              <w:t>esimerkit</w:t>
            </w:r>
          </w:p>
        </w:tc>
      </w:tr>
      <w:tr w:rsidR="00535975" w14:paraId="0C4EFA1E" w14:textId="77777777" w:rsidTr="00E554B7">
        <w:trPr>
          <w:trHeight w:hRule="exact" w:val="446"/>
          <w:tblHeader/>
        </w:trPr>
        <w:tc>
          <w:tcPr>
            <w:tcW w:w="10848" w:type="dxa"/>
            <w:gridSpan w:val="6"/>
            <w:tcBorders>
              <w:top w:val="single" w:sz="7" w:space="0" w:color="000000"/>
              <w:left w:val="single" w:sz="7" w:space="0" w:color="000000"/>
              <w:bottom w:val="single" w:sz="7" w:space="0" w:color="000000"/>
              <w:right w:val="single" w:sz="7" w:space="0" w:color="000000"/>
            </w:tcBorders>
          </w:tcPr>
          <w:p w14:paraId="399460B6" w14:textId="77777777" w:rsidR="00535975" w:rsidRPr="000B4701" w:rsidRDefault="00535975" w:rsidP="000B4701">
            <w:pPr>
              <w:pStyle w:val="TableParagraph"/>
              <w:spacing w:before="97"/>
              <w:ind w:left="102"/>
              <w:rPr>
                <w:rFonts w:ascii="Arial" w:eastAsia="Arial" w:hAnsi="Arial" w:cs="Arial"/>
                <w:sz w:val="20"/>
                <w:szCs w:val="20"/>
              </w:rPr>
            </w:pPr>
            <w:r>
              <w:rPr>
                <w:rFonts w:ascii="Arial" w:hAnsi="Arial"/>
                <w:b/>
                <w:sz w:val="20"/>
              </w:rPr>
              <w:t>TULOSKRITEERI 1: VALMIUS KRIISINHALLINTAAN</w:t>
            </w:r>
          </w:p>
        </w:tc>
      </w:tr>
      <w:tr w:rsidR="00535975" w14:paraId="40C60009" w14:textId="77777777" w:rsidTr="000B4701">
        <w:trPr>
          <w:trHeight w:hRule="exact" w:val="1397"/>
        </w:trPr>
        <w:tc>
          <w:tcPr>
            <w:tcW w:w="709" w:type="dxa"/>
            <w:vMerge w:val="restart"/>
            <w:tcBorders>
              <w:top w:val="single" w:sz="7" w:space="0" w:color="000000"/>
              <w:left w:val="single" w:sz="7" w:space="0" w:color="000000"/>
              <w:right w:val="single" w:sz="4" w:space="0" w:color="auto"/>
            </w:tcBorders>
            <w:textDirection w:val="btLr"/>
            <w:vAlign w:val="center"/>
          </w:tcPr>
          <w:p w14:paraId="4CDDF5C3" w14:textId="45B9B69D" w:rsidR="00535975" w:rsidRPr="000B4701" w:rsidRDefault="000B4701" w:rsidP="000B4701">
            <w:pPr>
              <w:pStyle w:val="TableParagraph"/>
              <w:spacing w:before="7" w:line="260" w:lineRule="exact"/>
              <w:jc w:val="center"/>
              <w:rPr>
                <w:rFonts w:ascii="Arial" w:hAnsi="Arial" w:cs="Arial"/>
                <w:sz w:val="20"/>
                <w:szCs w:val="20"/>
              </w:rPr>
            </w:pPr>
            <w:r>
              <w:rPr>
                <w:rFonts w:ascii="Arial" w:hAnsi="Arial"/>
                <w:b/>
                <w:sz w:val="20"/>
              </w:rPr>
              <w:t>TULOSKRITEERI 1</w:t>
            </w:r>
          </w:p>
          <w:p w14:paraId="7A2A21C3" w14:textId="7DEF0449" w:rsidR="00535975" w:rsidRPr="000B4701" w:rsidRDefault="00535975" w:rsidP="000B4701">
            <w:pPr>
              <w:pStyle w:val="TableParagraph"/>
              <w:ind w:left="1"/>
              <w:jc w:val="center"/>
              <w:rPr>
                <w:rFonts w:ascii="Arial" w:eastAsia="Arial" w:hAnsi="Arial" w:cs="Arial"/>
                <w:sz w:val="20"/>
                <w:szCs w:val="20"/>
              </w:rPr>
            </w:pPr>
          </w:p>
        </w:tc>
        <w:tc>
          <w:tcPr>
            <w:tcW w:w="3515" w:type="dxa"/>
            <w:tcBorders>
              <w:top w:val="single" w:sz="4" w:space="0" w:color="auto"/>
              <w:bottom w:val="single" w:sz="4" w:space="0" w:color="auto"/>
            </w:tcBorders>
          </w:tcPr>
          <w:p w14:paraId="3D5E3392" w14:textId="77777777" w:rsidR="00535975" w:rsidRPr="000B4701" w:rsidRDefault="00535975" w:rsidP="000B4701">
            <w:pPr>
              <w:rPr>
                <w:rFonts w:cs="Arial"/>
                <w:sz w:val="20"/>
                <w:szCs w:val="20"/>
              </w:rPr>
            </w:pPr>
            <w:r>
              <w:rPr>
                <w:sz w:val="20"/>
              </w:rPr>
              <w:t>Toimipaikalla on tunnistettu ja arvioitu toimintaan liittyvät riskitekijät. Toimipaikalla on laadittu toimintamallit ja suunniteltu toimenpiteet riskienhallintaan.</w:t>
            </w:r>
          </w:p>
          <w:p w14:paraId="61ED3A15" w14:textId="77777777" w:rsidR="00535975" w:rsidRPr="000B4701"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64DA33DC" w14:textId="77777777" w:rsidR="00535975" w:rsidRPr="000B4701"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22045EE8" w14:textId="77777777" w:rsidR="00535975" w:rsidRPr="000B4701"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1CB9B7E9" w14:textId="77777777" w:rsidR="00535975" w:rsidRPr="000B4701"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1BD12004" w14:textId="77777777" w:rsidR="00535975" w:rsidRPr="000B4701" w:rsidRDefault="00535975" w:rsidP="008C18A1">
            <w:pPr>
              <w:jc w:val="both"/>
              <w:rPr>
                <w:rFonts w:cs="Arial"/>
                <w:sz w:val="20"/>
                <w:szCs w:val="20"/>
              </w:rPr>
            </w:pPr>
          </w:p>
        </w:tc>
      </w:tr>
      <w:tr w:rsidR="00535975" w14:paraId="264D1CF5" w14:textId="77777777" w:rsidTr="000B4701">
        <w:trPr>
          <w:trHeight w:hRule="exact" w:val="848"/>
        </w:trPr>
        <w:tc>
          <w:tcPr>
            <w:tcW w:w="709" w:type="dxa"/>
            <w:vMerge/>
            <w:tcBorders>
              <w:left w:val="single" w:sz="7" w:space="0" w:color="000000"/>
              <w:right w:val="single" w:sz="4" w:space="0" w:color="auto"/>
            </w:tcBorders>
            <w:textDirection w:val="btLr"/>
          </w:tcPr>
          <w:p w14:paraId="06FC3729" w14:textId="77777777" w:rsidR="00535975" w:rsidRPr="000B4701" w:rsidRDefault="00535975" w:rsidP="008C18A1">
            <w:pPr>
              <w:jc w:val="both"/>
              <w:rPr>
                <w:rFonts w:cs="Arial"/>
                <w:sz w:val="20"/>
                <w:szCs w:val="20"/>
              </w:rPr>
            </w:pPr>
          </w:p>
        </w:tc>
        <w:tc>
          <w:tcPr>
            <w:tcW w:w="3515" w:type="dxa"/>
            <w:tcBorders>
              <w:top w:val="single" w:sz="4" w:space="0" w:color="auto"/>
              <w:bottom w:val="single" w:sz="4" w:space="0" w:color="auto"/>
            </w:tcBorders>
          </w:tcPr>
          <w:p w14:paraId="14DCC3DD" w14:textId="77777777" w:rsidR="00535975" w:rsidRPr="000B4701" w:rsidRDefault="00535975" w:rsidP="000B4701">
            <w:pPr>
              <w:rPr>
                <w:rFonts w:cs="Arial"/>
                <w:sz w:val="20"/>
                <w:szCs w:val="20"/>
              </w:rPr>
            </w:pPr>
            <w:r>
              <w:rPr>
                <w:sz w:val="20"/>
              </w:rPr>
              <w:t>Toimipaikan riskiarviointien tulokset ja hallintakeinot on annettu yhtiön johdon käyttöön.</w:t>
            </w:r>
          </w:p>
          <w:p w14:paraId="7452AFF3" w14:textId="77777777" w:rsidR="00535975" w:rsidRPr="000B4701"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23350619" w14:textId="77777777" w:rsidR="00535975" w:rsidRPr="000B4701"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4437BAA2" w14:textId="77777777" w:rsidR="00535975" w:rsidRPr="000B4701"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28FFB29E" w14:textId="77777777" w:rsidR="00535975" w:rsidRPr="000B4701"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74742219" w14:textId="77777777" w:rsidR="00535975" w:rsidRPr="000B4701" w:rsidRDefault="00535975" w:rsidP="008C18A1">
            <w:pPr>
              <w:jc w:val="both"/>
              <w:rPr>
                <w:rFonts w:cs="Arial"/>
                <w:sz w:val="20"/>
                <w:szCs w:val="20"/>
              </w:rPr>
            </w:pPr>
          </w:p>
        </w:tc>
      </w:tr>
      <w:tr w:rsidR="00535975" w14:paraId="6DD2C550" w14:textId="77777777" w:rsidTr="000B4701">
        <w:trPr>
          <w:trHeight w:hRule="exact" w:val="1130"/>
        </w:trPr>
        <w:tc>
          <w:tcPr>
            <w:tcW w:w="709" w:type="dxa"/>
            <w:vMerge/>
            <w:tcBorders>
              <w:left w:val="single" w:sz="7" w:space="0" w:color="000000"/>
              <w:right w:val="single" w:sz="4" w:space="0" w:color="auto"/>
            </w:tcBorders>
            <w:textDirection w:val="btLr"/>
          </w:tcPr>
          <w:p w14:paraId="775CB0DA" w14:textId="77777777" w:rsidR="00535975" w:rsidRPr="000B4701" w:rsidRDefault="00535975" w:rsidP="008C18A1">
            <w:pPr>
              <w:jc w:val="both"/>
              <w:rPr>
                <w:rFonts w:cs="Arial"/>
                <w:sz w:val="20"/>
                <w:szCs w:val="20"/>
              </w:rPr>
            </w:pPr>
          </w:p>
        </w:tc>
        <w:tc>
          <w:tcPr>
            <w:tcW w:w="3515" w:type="dxa"/>
            <w:tcBorders>
              <w:top w:val="single" w:sz="4" w:space="0" w:color="auto"/>
              <w:bottom w:val="single" w:sz="4" w:space="0" w:color="auto"/>
            </w:tcBorders>
          </w:tcPr>
          <w:p w14:paraId="39F990D5" w14:textId="77777777" w:rsidR="00535975" w:rsidRPr="000B4701" w:rsidRDefault="00535975" w:rsidP="000B4701">
            <w:pPr>
              <w:rPr>
                <w:rFonts w:cs="Arial"/>
                <w:sz w:val="20"/>
                <w:szCs w:val="20"/>
              </w:rPr>
            </w:pPr>
            <w:r>
              <w:rPr>
                <w:sz w:val="20"/>
              </w:rPr>
              <w:t>Toimipaikalle on perustettu kriisinhallintaryhmä (</w:t>
            </w:r>
            <w:proofErr w:type="spellStart"/>
            <w:r>
              <w:rPr>
                <w:sz w:val="20"/>
              </w:rPr>
              <w:t>Crisis</w:t>
            </w:r>
            <w:proofErr w:type="spellEnd"/>
            <w:r>
              <w:rPr>
                <w:sz w:val="20"/>
              </w:rPr>
              <w:t xml:space="preserve"> Management Team, CMT), jolle on määritetty selkeät tehtävät ja vastuut.</w:t>
            </w:r>
          </w:p>
          <w:p w14:paraId="36361C1D" w14:textId="77777777" w:rsidR="00535975" w:rsidRPr="000B4701"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54E14B1E" w14:textId="77777777" w:rsidR="00535975" w:rsidRPr="000B4701"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620B9BC8" w14:textId="77777777" w:rsidR="00535975" w:rsidRPr="000B4701"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72643858" w14:textId="77777777" w:rsidR="00535975" w:rsidRPr="000B4701"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09D28F5E" w14:textId="77777777" w:rsidR="00535975" w:rsidRPr="000B4701" w:rsidRDefault="00535975" w:rsidP="008C18A1">
            <w:pPr>
              <w:jc w:val="both"/>
              <w:rPr>
                <w:rFonts w:cs="Arial"/>
                <w:sz w:val="20"/>
                <w:szCs w:val="20"/>
              </w:rPr>
            </w:pPr>
          </w:p>
        </w:tc>
      </w:tr>
      <w:tr w:rsidR="00535975" w14:paraId="4FE09484" w14:textId="77777777" w:rsidTr="000B4701">
        <w:trPr>
          <w:trHeight w:hRule="exact" w:val="848"/>
        </w:trPr>
        <w:tc>
          <w:tcPr>
            <w:tcW w:w="709" w:type="dxa"/>
            <w:vMerge/>
            <w:tcBorders>
              <w:left w:val="single" w:sz="7" w:space="0" w:color="000000"/>
              <w:right w:val="single" w:sz="4" w:space="0" w:color="auto"/>
            </w:tcBorders>
            <w:textDirection w:val="btLr"/>
          </w:tcPr>
          <w:p w14:paraId="49E888CB" w14:textId="77777777" w:rsidR="00535975" w:rsidRPr="000B4701" w:rsidRDefault="00535975" w:rsidP="008C18A1">
            <w:pPr>
              <w:jc w:val="both"/>
              <w:rPr>
                <w:rFonts w:cs="Arial"/>
                <w:sz w:val="20"/>
                <w:szCs w:val="20"/>
              </w:rPr>
            </w:pPr>
          </w:p>
        </w:tc>
        <w:tc>
          <w:tcPr>
            <w:tcW w:w="3515" w:type="dxa"/>
            <w:tcBorders>
              <w:top w:val="single" w:sz="4" w:space="0" w:color="auto"/>
              <w:bottom w:val="single" w:sz="4" w:space="0" w:color="auto"/>
            </w:tcBorders>
          </w:tcPr>
          <w:p w14:paraId="78D4C1F6" w14:textId="77777777" w:rsidR="00535975" w:rsidRPr="000B4701" w:rsidRDefault="00535975" w:rsidP="000B4701">
            <w:pPr>
              <w:rPr>
                <w:rFonts w:cs="Arial"/>
                <w:sz w:val="20"/>
                <w:szCs w:val="20"/>
              </w:rPr>
            </w:pPr>
            <w:r>
              <w:rPr>
                <w:sz w:val="20"/>
              </w:rPr>
              <w:t>Toimipaikalla on nimetty ja koulutettu tiedottamisesta sekä mediayhteistyöstä vastaava henkilö.</w:t>
            </w:r>
          </w:p>
          <w:p w14:paraId="152201FE" w14:textId="77777777" w:rsidR="00535975" w:rsidRPr="000B4701"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54B3180E" w14:textId="77777777" w:rsidR="00535975" w:rsidRPr="000B4701"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75AEC66C" w14:textId="77777777" w:rsidR="00535975" w:rsidRPr="000B4701"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4CFF084E" w14:textId="77777777" w:rsidR="00535975" w:rsidRPr="000B4701"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6EEE87E7" w14:textId="77777777" w:rsidR="00535975" w:rsidRPr="000B4701" w:rsidRDefault="00535975" w:rsidP="008C18A1">
            <w:pPr>
              <w:jc w:val="both"/>
              <w:rPr>
                <w:rFonts w:cs="Arial"/>
                <w:sz w:val="20"/>
                <w:szCs w:val="20"/>
              </w:rPr>
            </w:pPr>
          </w:p>
        </w:tc>
      </w:tr>
      <w:tr w:rsidR="00535975" w14:paraId="2ACFF455" w14:textId="77777777" w:rsidTr="000B4701">
        <w:trPr>
          <w:trHeight w:hRule="exact" w:val="1146"/>
        </w:trPr>
        <w:tc>
          <w:tcPr>
            <w:tcW w:w="709" w:type="dxa"/>
            <w:vMerge/>
            <w:tcBorders>
              <w:left w:val="single" w:sz="7" w:space="0" w:color="000000"/>
              <w:right w:val="single" w:sz="4" w:space="0" w:color="auto"/>
            </w:tcBorders>
            <w:textDirection w:val="btLr"/>
          </w:tcPr>
          <w:p w14:paraId="75AE5F7F" w14:textId="77777777" w:rsidR="00535975" w:rsidRPr="000B4701" w:rsidRDefault="00535975" w:rsidP="008C18A1">
            <w:pPr>
              <w:jc w:val="both"/>
              <w:rPr>
                <w:rFonts w:cs="Arial"/>
                <w:sz w:val="20"/>
                <w:szCs w:val="20"/>
              </w:rPr>
            </w:pPr>
          </w:p>
        </w:tc>
        <w:tc>
          <w:tcPr>
            <w:tcW w:w="3515" w:type="dxa"/>
            <w:tcBorders>
              <w:top w:val="single" w:sz="4" w:space="0" w:color="auto"/>
              <w:bottom w:val="single" w:sz="4" w:space="0" w:color="auto"/>
            </w:tcBorders>
          </w:tcPr>
          <w:p w14:paraId="3D927948" w14:textId="77777777" w:rsidR="00535975" w:rsidRPr="000B4701" w:rsidRDefault="00535975" w:rsidP="000B4701">
            <w:pPr>
              <w:rPr>
                <w:rFonts w:cs="Arial"/>
                <w:sz w:val="20"/>
                <w:szCs w:val="20"/>
              </w:rPr>
            </w:pPr>
            <w:r>
              <w:rPr>
                <w:sz w:val="20"/>
              </w:rPr>
              <w:t>Toimipaikan kriisinhallintasuunnitelma on valvottu asiakirja, johon voivat tehdä muutoksia vain nimetyt henkilöt.</w:t>
            </w:r>
          </w:p>
          <w:p w14:paraId="37439998" w14:textId="77777777" w:rsidR="00535975" w:rsidRPr="000B4701"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37683F46" w14:textId="77777777" w:rsidR="00535975" w:rsidRPr="000B4701"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5503F37" w14:textId="77777777" w:rsidR="00535975" w:rsidRPr="000B4701"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6295F233" w14:textId="77777777" w:rsidR="00535975" w:rsidRPr="000B4701"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2D798AD6" w14:textId="77777777" w:rsidR="00535975" w:rsidRPr="000B4701" w:rsidRDefault="00535975" w:rsidP="008C18A1">
            <w:pPr>
              <w:jc w:val="both"/>
              <w:rPr>
                <w:rFonts w:cs="Arial"/>
                <w:sz w:val="20"/>
                <w:szCs w:val="20"/>
              </w:rPr>
            </w:pPr>
          </w:p>
        </w:tc>
      </w:tr>
      <w:tr w:rsidR="00535975" w14:paraId="1E7C5CA2" w14:textId="77777777" w:rsidTr="000B4701">
        <w:trPr>
          <w:trHeight w:hRule="exact" w:val="1568"/>
        </w:trPr>
        <w:tc>
          <w:tcPr>
            <w:tcW w:w="709" w:type="dxa"/>
            <w:vMerge/>
            <w:tcBorders>
              <w:left w:val="single" w:sz="7" w:space="0" w:color="000000"/>
              <w:right w:val="single" w:sz="4" w:space="0" w:color="auto"/>
            </w:tcBorders>
            <w:textDirection w:val="btLr"/>
          </w:tcPr>
          <w:p w14:paraId="06DD2A63" w14:textId="77777777" w:rsidR="00535975" w:rsidRPr="000B4701" w:rsidRDefault="00535975" w:rsidP="008C18A1">
            <w:pPr>
              <w:jc w:val="both"/>
              <w:rPr>
                <w:rFonts w:cs="Arial"/>
                <w:sz w:val="20"/>
                <w:szCs w:val="20"/>
              </w:rPr>
            </w:pPr>
          </w:p>
        </w:tc>
        <w:tc>
          <w:tcPr>
            <w:tcW w:w="3515" w:type="dxa"/>
            <w:tcBorders>
              <w:top w:val="single" w:sz="4" w:space="0" w:color="auto"/>
              <w:bottom w:val="single" w:sz="4" w:space="0" w:color="auto"/>
            </w:tcBorders>
          </w:tcPr>
          <w:p w14:paraId="6DAFD2B5" w14:textId="77777777" w:rsidR="00535975" w:rsidRPr="000B4701" w:rsidRDefault="00535975" w:rsidP="000B4701">
            <w:pPr>
              <w:rPr>
                <w:rFonts w:cs="Arial"/>
                <w:sz w:val="20"/>
                <w:szCs w:val="20"/>
              </w:rPr>
            </w:pPr>
            <w:r>
              <w:rPr>
                <w:sz w:val="20"/>
              </w:rPr>
              <w:t>Toimipaikan kriisinhallintasuunnitelmasta ja avainhenkilöiden yhteystiedoista on tehty kirjallinen versio kaikille kriisinhallintaryhmän (CMT) jäsenille.</w:t>
            </w:r>
          </w:p>
          <w:p w14:paraId="0D33532E" w14:textId="77777777" w:rsidR="00535975" w:rsidRPr="000B4701"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050AD512" w14:textId="77777777" w:rsidR="00535975" w:rsidRPr="000B4701"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0B9CC05A" w14:textId="77777777" w:rsidR="00535975" w:rsidRPr="000B4701"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178BE1A3" w14:textId="77777777" w:rsidR="00535975" w:rsidRPr="000B4701"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6C5BF2BE" w14:textId="77777777" w:rsidR="00535975" w:rsidRPr="000B4701" w:rsidRDefault="00535975" w:rsidP="008C18A1">
            <w:pPr>
              <w:jc w:val="both"/>
              <w:rPr>
                <w:rFonts w:cs="Arial"/>
                <w:sz w:val="20"/>
                <w:szCs w:val="20"/>
              </w:rPr>
            </w:pPr>
          </w:p>
        </w:tc>
      </w:tr>
      <w:tr w:rsidR="00535975" w14:paraId="7E48CAB0" w14:textId="77777777" w:rsidTr="000B4701">
        <w:trPr>
          <w:trHeight w:hRule="exact" w:val="1123"/>
        </w:trPr>
        <w:tc>
          <w:tcPr>
            <w:tcW w:w="709" w:type="dxa"/>
            <w:vMerge/>
            <w:tcBorders>
              <w:left w:val="single" w:sz="7" w:space="0" w:color="000000"/>
              <w:right w:val="single" w:sz="4" w:space="0" w:color="auto"/>
            </w:tcBorders>
            <w:textDirection w:val="btLr"/>
          </w:tcPr>
          <w:p w14:paraId="23FA8533" w14:textId="77777777" w:rsidR="00535975" w:rsidRPr="000B4701" w:rsidRDefault="00535975" w:rsidP="008C18A1">
            <w:pPr>
              <w:jc w:val="both"/>
              <w:rPr>
                <w:rFonts w:cs="Arial"/>
                <w:sz w:val="20"/>
                <w:szCs w:val="20"/>
              </w:rPr>
            </w:pPr>
          </w:p>
        </w:tc>
        <w:tc>
          <w:tcPr>
            <w:tcW w:w="3515" w:type="dxa"/>
            <w:tcBorders>
              <w:top w:val="single" w:sz="4" w:space="0" w:color="auto"/>
              <w:bottom w:val="single" w:sz="4" w:space="0" w:color="auto"/>
            </w:tcBorders>
          </w:tcPr>
          <w:p w14:paraId="5CD4C0E7" w14:textId="77777777" w:rsidR="00535975" w:rsidRPr="000B4701" w:rsidRDefault="00535975" w:rsidP="000B4701">
            <w:pPr>
              <w:rPr>
                <w:rFonts w:cs="Arial"/>
                <w:sz w:val="20"/>
                <w:szCs w:val="20"/>
              </w:rPr>
            </w:pPr>
            <w:r>
              <w:rPr>
                <w:sz w:val="20"/>
              </w:rPr>
              <w:t>Toimipaikan kriisitilanteen johtamiseen on suunniteltu tila (johtamispaikka) johon on ennalta varattu tarpeelliset välineet ja viestiyhteydet.</w:t>
            </w:r>
          </w:p>
          <w:p w14:paraId="68F953C7" w14:textId="77777777" w:rsidR="00535975" w:rsidRPr="000B4701"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400FEEC8" w14:textId="77777777" w:rsidR="00535975" w:rsidRPr="000B4701"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E48414D" w14:textId="77777777" w:rsidR="00535975" w:rsidRPr="000B4701"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74FE0E39" w14:textId="77777777" w:rsidR="00535975" w:rsidRPr="000B4701"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51748616" w14:textId="77777777" w:rsidR="00535975" w:rsidRPr="000B4701" w:rsidRDefault="00535975" w:rsidP="008C18A1">
            <w:pPr>
              <w:jc w:val="both"/>
              <w:rPr>
                <w:rFonts w:cs="Arial"/>
                <w:sz w:val="20"/>
                <w:szCs w:val="20"/>
              </w:rPr>
            </w:pPr>
          </w:p>
        </w:tc>
      </w:tr>
      <w:tr w:rsidR="00535975" w14:paraId="205B320C" w14:textId="77777777" w:rsidTr="000B4701">
        <w:trPr>
          <w:trHeight w:hRule="exact" w:val="862"/>
        </w:trPr>
        <w:tc>
          <w:tcPr>
            <w:tcW w:w="709" w:type="dxa"/>
            <w:vMerge/>
            <w:tcBorders>
              <w:left w:val="single" w:sz="7" w:space="0" w:color="000000"/>
              <w:right w:val="single" w:sz="4" w:space="0" w:color="auto"/>
            </w:tcBorders>
            <w:textDirection w:val="btLr"/>
          </w:tcPr>
          <w:p w14:paraId="4994B3D4" w14:textId="77777777" w:rsidR="00535975" w:rsidRPr="000B4701" w:rsidRDefault="00535975" w:rsidP="008C18A1">
            <w:pPr>
              <w:jc w:val="both"/>
              <w:rPr>
                <w:rFonts w:cs="Arial"/>
                <w:sz w:val="20"/>
                <w:szCs w:val="20"/>
              </w:rPr>
            </w:pPr>
          </w:p>
        </w:tc>
        <w:tc>
          <w:tcPr>
            <w:tcW w:w="3515" w:type="dxa"/>
            <w:tcBorders>
              <w:top w:val="single" w:sz="4" w:space="0" w:color="auto"/>
              <w:bottom w:val="single" w:sz="4" w:space="0" w:color="auto"/>
            </w:tcBorders>
          </w:tcPr>
          <w:p w14:paraId="68C3A973" w14:textId="269A54FC" w:rsidR="00535975" w:rsidRPr="000B4701" w:rsidRDefault="00535975" w:rsidP="000B4701">
            <w:pPr>
              <w:rPr>
                <w:rFonts w:cs="Arial"/>
                <w:sz w:val="20"/>
                <w:szCs w:val="20"/>
              </w:rPr>
            </w:pPr>
            <w:r>
              <w:rPr>
                <w:sz w:val="20"/>
              </w:rPr>
              <w:t xml:space="preserve">Luettelo keskeisten viranomaisten ja sidosryhmien yhteyshenkilöistä ja </w:t>
            </w:r>
            <w:r w:rsidR="00A31340">
              <w:rPr>
                <w:sz w:val="20"/>
              </w:rPr>
              <w:noBreakHyphen/>
            </w:r>
            <w:r>
              <w:rPr>
                <w:sz w:val="20"/>
              </w:rPr>
              <w:t>tiedoista on laadittu.</w:t>
            </w:r>
          </w:p>
          <w:p w14:paraId="35488E06" w14:textId="77777777" w:rsidR="00535975" w:rsidRPr="000B4701"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3B7D4F93" w14:textId="77777777" w:rsidR="00535975" w:rsidRPr="000B4701"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51629A9C" w14:textId="77777777" w:rsidR="00535975" w:rsidRPr="000B4701"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4ED23534" w14:textId="77777777" w:rsidR="00535975" w:rsidRPr="000B4701"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714FE042" w14:textId="77777777" w:rsidR="00535975" w:rsidRPr="000B4701" w:rsidRDefault="00535975" w:rsidP="008C18A1">
            <w:pPr>
              <w:jc w:val="both"/>
              <w:rPr>
                <w:rFonts w:cs="Arial"/>
                <w:sz w:val="20"/>
                <w:szCs w:val="20"/>
              </w:rPr>
            </w:pPr>
          </w:p>
        </w:tc>
      </w:tr>
      <w:tr w:rsidR="00535975" w14:paraId="4715D172" w14:textId="77777777" w:rsidTr="000B4701">
        <w:trPr>
          <w:trHeight w:hRule="exact" w:val="844"/>
        </w:trPr>
        <w:tc>
          <w:tcPr>
            <w:tcW w:w="709" w:type="dxa"/>
            <w:vMerge/>
            <w:tcBorders>
              <w:left w:val="single" w:sz="7" w:space="0" w:color="000000"/>
              <w:right w:val="single" w:sz="4" w:space="0" w:color="auto"/>
            </w:tcBorders>
            <w:textDirection w:val="btLr"/>
          </w:tcPr>
          <w:p w14:paraId="659BC9C1" w14:textId="77777777" w:rsidR="00535975" w:rsidRPr="000B4701" w:rsidRDefault="00535975" w:rsidP="008C18A1">
            <w:pPr>
              <w:jc w:val="both"/>
              <w:rPr>
                <w:rFonts w:cs="Arial"/>
                <w:sz w:val="20"/>
                <w:szCs w:val="20"/>
              </w:rPr>
            </w:pPr>
          </w:p>
        </w:tc>
        <w:tc>
          <w:tcPr>
            <w:tcW w:w="3515" w:type="dxa"/>
            <w:tcBorders>
              <w:top w:val="single" w:sz="4" w:space="0" w:color="auto"/>
              <w:bottom w:val="single" w:sz="4" w:space="0" w:color="auto"/>
            </w:tcBorders>
          </w:tcPr>
          <w:p w14:paraId="2497D153" w14:textId="77777777" w:rsidR="00535975" w:rsidRPr="000B4701" w:rsidRDefault="00535975" w:rsidP="000B4701">
            <w:pPr>
              <w:rPr>
                <w:rFonts w:cs="Arial"/>
                <w:sz w:val="20"/>
                <w:szCs w:val="20"/>
              </w:rPr>
            </w:pPr>
            <w:r>
              <w:rPr>
                <w:sz w:val="20"/>
              </w:rPr>
              <w:t>Luettelo keskeisten tiedotusvälineiden yhteyshenkilöistä ja -tiedoista on laadittu.</w:t>
            </w:r>
          </w:p>
          <w:p w14:paraId="6F461951" w14:textId="77777777" w:rsidR="00535975" w:rsidRPr="000B4701"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6F463328" w14:textId="77777777" w:rsidR="00535975" w:rsidRPr="000B4701"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732573BF" w14:textId="77777777" w:rsidR="00535975" w:rsidRPr="000B4701"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7ED66E14" w14:textId="77777777" w:rsidR="00535975" w:rsidRPr="000B4701"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0349F3AC" w14:textId="77777777" w:rsidR="00535975" w:rsidRPr="000B4701" w:rsidRDefault="00535975" w:rsidP="008C18A1">
            <w:pPr>
              <w:jc w:val="both"/>
              <w:rPr>
                <w:rFonts w:cs="Arial"/>
                <w:sz w:val="20"/>
                <w:szCs w:val="20"/>
              </w:rPr>
            </w:pPr>
          </w:p>
        </w:tc>
      </w:tr>
      <w:tr w:rsidR="00535975" w14:paraId="66C69A13" w14:textId="77777777" w:rsidTr="000B4701">
        <w:trPr>
          <w:trHeight w:hRule="exact" w:val="621"/>
        </w:trPr>
        <w:tc>
          <w:tcPr>
            <w:tcW w:w="709" w:type="dxa"/>
            <w:vMerge/>
            <w:tcBorders>
              <w:left w:val="single" w:sz="7" w:space="0" w:color="000000"/>
              <w:right w:val="single" w:sz="4" w:space="0" w:color="auto"/>
            </w:tcBorders>
            <w:textDirection w:val="btLr"/>
          </w:tcPr>
          <w:p w14:paraId="2B10D297" w14:textId="77777777" w:rsidR="00535975" w:rsidRPr="000B4701" w:rsidRDefault="00535975" w:rsidP="008C18A1">
            <w:pPr>
              <w:jc w:val="both"/>
              <w:rPr>
                <w:rFonts w:cs="Arial"/>
                <w:sz w:val="20"/>
                <w:szCs w:val="20"/>
              </w:rPr>
            </w:pPr>
          </w:p>
        </w:tc>
        <w:tc>
          <w:tcPr>
            <w:tcW w:w="3515" w:type="dxa"/>
            <w:tcBorders>
              <w:top w:val="single" w:sz="4" w:space="0" w:color="auto"/>
              <w:bottom w:val="single" w:sz="4" w:space="0" w:color="auto"/>
            </w:tcBorders>
          </w:tcPr>
          <w:p w14:paraId="3F6BC2F9" w14:textId="77777777" w:rsidR="00535975" w:rsidRPr="000B4701" w:rsidRDefault="00535975" w:rsidP="000B4701">
            <w:pPr>
              <w:rPr>
                <w:rFonts w:cs="Arial"/>
                <w:sz w:val="20"/>
                <w:szCs w:val="20"/>
              </w:rPr>
            </w:pPr>
            <w:r>
              <w:rPr>
                <w:sz w:val="20"/>
              </w:rPr>
              <w:t>Kriisiviestintäsuunnitelma sisäiseen ja ulkoiseen tiedottamiseen on laadittu.</w:t>
            </w:r>
          </w:p>
          <w:p w14:paraId="24239550" w14:textId="77777777" w:rsidR="00535975" w:rsidRPr="000B4701"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0423E326" w14:textId="77777777" w:rsidR="00535975" w:rsidRPr="000B4701"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6FCDEE69" w14:textId="77777777" w:rsidR="00535975" w:rsidRPr="000B4701"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4A402888" w14:textId="77777777" w:rsidR="00535975" w:rsidRPr="000B4701"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1A5FC2F3" w14:textId="77777777" w:rsidR="00535975" w:rsidRPr="000B4701" w:rsidRDefault="00535975" w:rsidP="008C18A1">
            <w:pPr>
              <w:jc w:val="both"/>
              <w:rPr>
                <w:rFonts w:cs="Arial"/>
                <w:sz w:val="20"/>
                <w:szCs w:val="20"/>
              </w:rPr>
            </w:pPr>
          </w:p>
        </w:tc>
      </w:tr>
      <w:tr w:rsidR="00535975" w14:paraId="3BF4B7E8" w14:textId="77777777" w:rsidTr="000B4701">
        <w:trPr>
          <w:trHeight w:hRule="exact" w:val="1123"/>
        </w:trPr>
        <w:tc>
          <w:tcPr>
            <w:tcW w:w="709" w:type="dxa"/>
            <w:vMerge/>
            <w:tcBorders>
              <w:left w:val="single" w:sz="7" w:space="0" w:color="000000"/>
              <w:right w:val="single" w:sz="4" w:space="0" w:color="auto"/>
            </w:tcBorders>
            <w:textDirection w:val="btLr"/>
          </w:tcPr>
          <w:p w14:paraId="6C11B4C6" w14:textId="77777777" w:rsidR="00535975" w:rsidRPr="000B4701" w:rsidRDefault="00535975" w:rsidP="008C18A1">
            <w:pPr>
              <w:jc w:val="both"/>
              <w:rPr>
                <w:rFonts w:cs="Arial"/>
                <w:sz w:val="20"/>
                <w:szCs w:val="20"/>
              </w:rPr>
            </w:pPr>
          </w:p>
        </w:tc>
        <w:tc>
          <w:tcPr>
            <w:tcW w:w="3515" w:type="dxa"/>
            <w:tcBorders>
              <w:top w:val="single" w:sz="4" w:space="0" w:color="auto"/>
              <w:bottom w:val="single" w:sz="4" w:space="0" w:color="auto"/>
            </w:tcBorders>
          </w:tcPr>
          <w:p w14:paraId="7E510304" w14:textId="77777777" w:rsidR="00535975" w:rsidRPr="000B4701" w:rsidRDefault="00535975" w:rsidP="000B4701">
            <w:pPr>
              <w:rPr>
                <w:rFonts w:cs="Arial"/>
                <w:sz w:val="20"/>
                <w:szCs w:val="20"/>
              </w:rPr>
            </w:pPr>
            <w:r>
              <w:rPr>
                <w:sz w:val="20"/>
              </w:rPr>
              <w:t>Toimipaikan edustajat tekevät yhteistyötä paikallisen pelastuslaitoksen kanssa ja tapaavat säännöllisesti.</w:t>
            </w:r>
          </w:p>
          <w:p w14:paraId="04EDB0A9" w14:textId="77777777" w:rsidR="00535975" w:rsidRPr="000B4701"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2D9EEEC8" w14:textId="77777777" w:rsidR="00535975" w:rsidRPr="000B4701"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453B28A7" w14:textId="77777777" w:rsidR="00535975" w:rsidRPr="000B4701"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099358C7" w14:textId="77777777" w:rsidR="00535975" w:rsidRPr="000B4701"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74C1700E" w14:textId="77777777" w:rsidR="00535975" w:rsidRPr="000B4701" w:rsidRDefault="00535975" w:rsidP="008C18A1">
            <w:pPr>
              <w:jc w:val="both"/>
              <w:rPr>
                <w:rFonts w:cs="Arial"/>
                <w:sz w:val="20"/>
                <w:szCs w:val="20"/>
              </w:rPr>
            </w:pPr>
          </w:p>
        </w:tc>
      </w:tr>
      <w:tr w:rsidR="00535975" w14:paraId="1052B4E6" w14:textId="77777777" w:rsidTr="000B4701">
        <w:trPr>
          <w:trHeight w:hRule="exact" w:val="760"/>
        </w:trPr>
        <w:tc>
          <w:tcPr>
            <w:tcW w:w="709" w:type="dxa"/>
            <w:vMerge/>
            <w:tcBorders>
              <w:left w:val="single" w:sz="7" w:space="0" w:color="000000"/>
              <w:bottom w:val="single" w:sz="7" w:space="0" w:color="000000"/>
              <w:right w:val="single" w:sz="7" w:space="0" w:color="000000"/>
            </w:tcBorders>
            <w:textDirection w:val="btLr"/>
          </w:tcPr>
          <w:p w14:paraId="36400BA2" w14:textId="77777777" w:rsidR="00535975" w:rsidRPr="000B4701" w:rsidRDefault="00535975" w:rsidP="008C18A1">
            <w:pPr>
              <w:jc w:val="both"/>
              <w:rPr>
                <w:rFonts w:cs="Arial"/>
                <w:sz w:val="20"/>
                <w:szCs w:val="20"/>
              </w:rPr>
            </w:pPr>
          </w:p>
        </w:tc>
        <w:tc>
          <w:tcPr>
            <w:tcW w:w="10139" w:type="dxa"/>
            <w:gridSpan w:val="5"/>
            <w:tcBorders>
              <w:top w:val="single" w:sz="7" w:space="0" w:color="000000"/>
              <w:left w:val="single" w:sz="7" w:space="0" w:color="000000"/>
              <w:bottom w:val="single" w:sz="7" w:space="0" w:color="000000"/>
              <w:right w:val="single" w:sz="7" w:space="0" w:color="000000"/>
            </w:tcBorders>
            <w:shd w:val="clear" w:color="auto" w:fill="F2F2F2"/>
          </w:tcPr>
          <w:p w14:paraId="520B2336" w14:textId="410BAC01" w:rsidR="00535975" w:rsidRPr="000B4701" w:rsidRDefault="00535975" w:rsidP="000B4701">
            <w:pPr>
              <w:pStyle w:val="TableParagraph"/>
              <w:spacing w:before="154"/>
              <w:jc w:val="both"/>
              <w:rPr>
                <w:rFonts w:ascii="Arial" w:eastAsia="Arial" w:hAnsi="Arial" w:cs="Arial"/>
                <w:sz w:val="20"/>
                <w:szCs w:val="20"/>
              </w:rPr>
            </w:pPr>
            <w:r>
              <w:rPr>
                <w:rFonts w:ascii="Arial" w:hAnsi="Arial"/>
                <w:i/>
                <w:sz w:val="20"/>
              </w:rPr>
              <w:t>Jos vastasit ”Kyllä” kaikkiin kysymyksiin, merkitse tämän tuloskriteerin arvoksi ”Kyllä”. Muussa tapauksessa merkitse ”Ei”.</w:t>
            </w:r>
          </w:p>
        </w:tc>
      </w:tr>
      <w:tr w:rsidR="00535975" w14:paraId="546D37CA" w14:textId="77777777" w:rsidTr="000B4701">
        <w:trPr>
          <w:trHeight w:hRule="exact" w:val="648"/>
        </w:trPr>
        <w:tc>
          <w:tcPr>
            <w:tcW w:w="709" w:type="dxa"/>
            <w:tcBorders>
              <w:top w:val="single" w:sz="7" w:space="0" w:color="000000"/>
              <w:left w:val="single" w:sz="7" w:space="0" w:color="000000"/>
              <w:bottom w:val="single" w:sz="7" w:space="0" w:color="000000"/>
              <w:right w:val="single" w:sz="7" w:space="0" w:color="000000"/>
            </w:tcBorders>
          </w:tcPr>
          <w:p w14:paraId="4FF28CB5" w14:textId="382ABD3F" w:rsidR="00F16E72" w:rsidRDefault="00F16E72" w:rsidP="008C18A1">
            <w:pPr>
              <w:jc w:val="both"/>
              <w:rPr>
                <w:rFonts w:cs="Arial"/>
                <w:sz w:val="20"/>
                <w:szCs w:val="20"/>
              </w:rPr>
            </w:pPr>
          </w:p>
          <w:p w14:paraId="5AAAE616" w14:textId="77777777" w:rsidR="00535975" w:rsidRPr="00F16E72" w:rsidRDefault="00535975" w:rsidP="00F16E72">
            <w:pPr>
              <w:rPr>
                <w:rFonts w:cs="Arial"/>
                <w:sz w:val="20"/>
                <w:szCs w:val="20"/>
              </w:rPr>
            </w:pPr>
          </w:p>
        </w:tc>
        <w:tc>
          <w:tcPr>
            <w:tcW w:w="6379" w:type="dxa"/>
            <w:gridSpan w:val="4"/>
            <w:tcBorders>
              <w:top w:val="single" w:sz="7" w:space="0" w:color="000000"/>
              <w:left w:val="single" w:sz="7" w:space="0" w:color="000000"/>
              <w:bottom w:val="single" w:sz="7" w:space="0" w:color="000000"/>
              <w:right w:val="single" w:sz="7" w:space="0" w:color="000000"/>
            </w:tcBorders>
            <w:vAlign w:val="center"/>
          </w:tcPr>
          <w:p w14:paraId="270CDB97" w14:textId="09BB1819" w:rsidR="00535975" w:rsidRPr="000B4701" w:rsidRDefault="000B4701" w:rsidP="00100F7D">
            <w:pPr>
              <w:pStyle w:val="TableParagraph"/>
              <w:spacing w:before="91"/>
              <w:ind w:right="72"/>
              <w:rPr>
                <w:rFonts w:ascii="Arial" w:eastAsia="Arial" w:hAnsi="Arial" w:cs="Arial"/>
                <w:sz w:val="20"/>
                <w:szCs w:val="20"/>
              </w:rPr>
            </w:pPr>
            <w:r>
              <w:rPr>
                <w:rFonts w:ascii="Arial" w:hAnsi="Arial"/>
                <w:b/>
                <w:sz w:val="20"/>
              </w:rPr>
              <w:t xml:space="preserve">ARVIO </w:t>
            </w:r>
            <w:r w:rsidR="00A31340">
              <w:rPr>
                <w:rFonts w:ascii="Arial" w:hAnsi="Arial"/>
                <w:b/>
                <w:sz w:val="20"/>
              </w:rPr>
              <w:t xml:space="preserve">TOIMIPAIKAN </w:t>
            </w:r>
            <w:r>
              <w:rPr>
                <w:rFonts w:ascii="Arial" w:hAnsi="Arial"/>
                <w:b/>
                <w:sz w:val="20"/>
              </w:rPr>
              <w:t>TOIMINNASTA TULOSKRITEERIN 1 OSALTA</w:t>
            </w:r>
          </w:p>
        </w:tc>
        <w:tc>
          <w:tcPr>
            <w:tcW w:w="3760" w:type="dxa"/>
            <w:tcBorders>
              <w:top w:val="single" w:sz="7" w:space="0" w:color="000000"/>
              <w:left w:val="single" w:sz="7" w:space="0" w:color="000000"/>
              <w:bottom w:val="single" w:sz="7" w:space="0" w:color="000000"/>
              <w:right w:val="single" w:sz="7" w:space="0" w:color="000000"/>
            </w:tcBorders>
          </w:tcPr>
          <w:p w14:paraId="3350EF8C" w14:textId="77777777" w:rsidR="00535975" w:rsidRPr="000B4701" w:rsidRDefault="00535975" w:rsidP="008C18A1">
            <w:pPr>
              <w:pStyle w:val="TableParagraph"/>
              <w:spacing w:before="7" w:line="200" w:lineRule="exact"/>
              <w:jc w:val="both"/>
              <w:rPr>
                <w:rFonts w:ascii="Arial" w:hAnsi="Arial" w:cs="Arial"/>
                <w:sz w:val="20"/>
                <w:szCs w:val="20"/>
              </w:rPr>
            </w:pPr>
          </w:p>
          <w:p w14:paraId="43029079" w14:textId="2D42CA02" w:rsidR="00535975" w:rsidRPr="000B4701" w:rsidRDefault="00535975" w:rsidP="008C18A1">
            <w:pPr>
              <w:pStyle w:val="TableParagraph"/>
              <w:tabs>
                <w:tab w:val="left" w:pos="1914"/>
              </w:tabs>
              <w:ind w:left="99"/>
              <w:jc w:val="both"/>
              <w:rPr>
                <w:rFonts w:ascii="Arial" w:eastAsia="Arial" w:hAnsi="Arial" w:cs="Arial"/>
                <w:sz w:val="20"/>
                <w:szCs w:val="20"/>
              </w:rPr>
            </w:pPr>
            <w:r>
              <w:rPr>
                <w:rFonts w:ascii="Arial" w:hAnsi="Arial"/>
                <w:b/>
                <w:sz w:val="20"/>
              </w:rPr>
              <w:t xml:space="preserve">Kyllä / Ei: </w:t>
            </w:r>
            <w:r>
              <w:tab/>
            </w:r>
          </w:p>
        </w:tc>
      </w:tr>
    </w:tbl>
    <w:p w14:paraId="7B0A1A14" w14:textId="3457D063" w:rsidR="00535975" w:rsidRDefault="00535975" w:rsidP="008C18A1">
      <w:pPr>
        <w:jc w:val="both"/>
        <w:rPr>
          <w:rFonts w:cs="Arial"/>
          <w:sz w:val="22"/>
          <w:szCs w:val="22"/>
        </w:rPr>
      </w:pPr>
    </w:p>
    <w:tbl>
      <w:tblPr>
        <w:tblStyle w:val="TableNormal1"/>
        <w:tblW w:w="10849" w:type="dxa"/>
        <w:tblInd w:w="-709" w:type="dxa"/>
        <w:tblLayout w:type="fixed"/>
        <w:tblLook w:val="01E0" w:firstRow="1" w:lastRow="1" w:firstColumn="1" w:lastColumn="1" w:noHBand="0" w:noVBand="0"/>
      </w:tblPr>
      <w:tblGrid>
        <w:gridCol w:w="640"/>
        <w:gridCol w:w="3888"/>
        <w:gridCol w:w="918"/>
        <w:gridCol w:w="709"/>
        <w:gridCol w:w="1134"/>
        <w:gridCol w:w="3560"/>
      </w:tblGrid>
      <w:tr w:rsidR="00BE1827" w14:paraId="50C41252" w14:textId="77777777" w:rsidTr="00E554B7">
        <w:trPr>
          <w:trHeight w:hRule="exact" w:val="602"/>
        </w:trPr>
        <w:tc>
          <w:tcPr>
            <w:tcW w:w="4528" w:type="dxa"/>
            <w:gridSpan w:val="2"/>
            <w:tcBorders>
              <w:top w:val="single" w:sz="7" w:space="0" w:color="000000"/>
              <w:left w:val="single" w:sz="7" w:space="0" w:color="000000"/>
              <w:bottom w:val="single" w:sz="7" w:space="0" w:color="000000"/>
              <w:right w:val="single" w:sz="7" w:space="0" w:color="000000"/>
            </w:tcBorders>
            <w:shd w:val="clear" w:color="auto" w:fill="CDCDCD"/>
          </w:tcPr>
          <w:p w14:paraId="293BDF3A" w14:textId="77777777" w:rsidR="00BE1827" w:rsidRPr="000B4701" w:rsidRDefault="00BE1827" w:rsidP="00BE1827">
            <w:pPr>
              <w:pStyle w:val="TableParagraph"/>
              <w:spacing w:before="3" w:line="180" w:lineRule="exact"/>
              <w:jc w:val="center"/>
              <w:rPr>
                <w:rFonts w:ascii="Arial" w:hAnsi="Arial" w:cs="Arial"/>
                <w:sz w:val="20"/>
                <w:szCs w:val="20"/>
              </w:rPr>
            </w:pPr>
          </w:p>
          <w:p w14:paraId="78EF8058" w14:textId="77777777" w:rsidR="00BE1827" w:rsidRPr="000B4701" w:rsidRDefault="00BE1827" w:rsidP="00BE1827">
            <w:pPr>
              <w:pStyle w:val="TableParagraph"/>
              <w:ind w:left="1525" w:right="1525"/>
              <w:jc w:val="center"/>
              <w:rPr>
                <w:rFonts w:ascii="Arial" w:eastAsia="Arial" w:hAnsi="Arial" w:cs="Arial"/>
                <w:sz w:val="20"/>
                <w:szCs w:val="20"/>
              </w:rPr>
            </w:pPr>
            <w:r>
              <w:rPr>
                <w:rFonts w:ascii="Arial" w:hAnsi="Arial"/>
                <w:b/>
                <w:sz w:val="20"/>
              </w:rPr>
              <w:t>Kysymys</w:t>
            </w:r>
          </w:p>
        </w:tc>
        <w:tc>
          <w:tcPr>
            <w:tcW w:w="918" w:type="dxa"/>
            <w:tcBorders>
              <w:top w:val="single" w:sz="7" w:space="0" w:color="000000"/>
              <w:left w:val="single" w:sz="7" w:space="0" w:color="000000"/>
              <w:bottom w:val="single" w:sz="7" w:space="0" w:color="000000"/>
              <w:right w:val="single" w:sz="7" w:space="0" w:color="000000"/>
            </w:tcBorders>
            <w:shd w:val="clear" w:color="auto" w:fill="CDCDCD"/>
          </w:tcPr>
          <w:p w14:paraId="171BACBA" w14:textId="77777777" w:rsidR="00BE1827" w:rsidRPr="000B4701" w:rsidRDefault="00BE1827" w:rsidP="00BE1827">
            <w:pPr>
              <w:pStyle w:val="TableParagraph"/>
              <w:spacing w:before="3" w:line="180" w:lineRule="exact"/>
              <w:jc w:val="center"/>
              <w:rPr>
                <w:rFonts w:ascii="Arial" w:hAnsi="Arial" w:cs="Arial"/>
                <w:sz w:val="20"/>
                <w:szCs w:val="20"/>
              </w:rPr>
            </w:pPr>
          </w:p>
          <w:p w14:paraId="1BBE1FAF" w14:textId="77777777" w:rsidR="00BE1827" w:rsidRPr="000B4701" w:rsidRDefault="00BE1827" w:rsidP="00BE1827">
            <w:pPr>
              <w:pStyle w:val="TableParagraph"/>
              <w:ind w:left="195" w:right="195"/>
              <w:jc w:val="center"/>
              <w:rPr>
                <w:rFonts w:ascii="Arial" w:eastAsia="Arial" w:hAnsi="Arial" w:cs="Arial"/>
                <w:sz w:val="20"/>
                <w:szCs w:val="20"/>
              </w:rPr>
            </w:pPr>
            <w:r>
              <w:rPr>
                <w:rFonts w:ascii="Arial" w:hAnsi="Arial"/>
                <w:b/>
                <w:sz w:val="20"/>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67D23452" w14:textId="77777777" w:rsidR="00BE1827" w:rsidRPr="000B4701" w:rsidRDefault="00BE1827" w:rsidP="00BE1827">
            <w:pPr>
              <w:pStyle w:val="TableParagraph"/>
              <w:spacing w:before="3" w:line="180" w:lineRule="exact"/>
              <w:jc w:val="center"/>
              <w:rPr>
                <w:rFonts w:ascii="Arial" w:hAnsi="Arial" w:cs="Arial"/>
                <w:sz w:val="20"/>
                <w:szCs w:val="20"/>
              </w:rPr>
            </w:pPr>
          </w:p>
          <w:p w14:paraId="062E0D07" w14:textId="77777777" w:rsidR="00BE1827" w:rsidRPr="000B4701" w:rsidRDefault="00BE1827" w:rsidP="00BE1827">
            <w:pPr>
              <w:pStyle w:val="TableParagraph"/>
              <w:ind w:left="195" w:right="195"/>
              <w:jc w:val="center"/>
              <w:rPr>
                <w:rFonts w:ascii="Arial" w:eastAsia="Arial" w:hAnsi="Arial" w:cs="Arial"/>
                <w:sz w:val="20"/>
                <w:szCs w:val="20"/>
              </w:rPr>
            </w:pPr>
            <w:r>
              <w:rPr>
                <w:rFonts w:ascii="Arial" w:hAnsi="Arial"/>
                <w:b/>
                <w:sz w:val="20"/>
              </w:rPr>
              <w:t>Ei</w:t>
            </w:r>
          </w:p>
        </w:tc>
        <w:tc>
          <w:tcPr>
            <w:tcW w:w="1134" w:type="dxa"/>
            <w:tcBorders>
              <w:top w:val="single" w:sz="7" w:space="0" w:color="000000"/>
              <w:left w:val="single" w:sz="7" w:space="0" w:color="000000"/>
              <w:bottom w:val="single" w:sz="7" w:space="0" w:color="000000"/>
              <w:right w:val="single" w:sz="7" w:space="0" w:color="000000"/>
            </w:tcBorders>
            <w:shd w:val="clear" w:color="auto" w:fill="CDCDCD"/>
          </w:tcPr>
          <w:p w14:paraId="2FB673DA" w14:textId="77777777" w:rsidR="00BE1827" w:rsidRPr="000B4701" w:rsidRDefault="00BE1827" w:rsidP="00BE1827">
            <w:pPr>
              <w:pStyle w:val="TableParagraph"/>
              <w:spacing w:before="3" w:line="180" w:lineRule="exact"/>
              <w:jc w:val="center"/>
              <w:rPr>
                <w:rFonts w:ascii="Arial" w:hAnsi="Arial" w:cs="Arial"/>
                <w:sz w:val="20"/>
                <w:szCs w:val="20"/>
              </w:rPr>
            </w:pPr>
          </w:p>
          <w:p w14:paraId="05872F6A" w14:textId="77777777" w:rsidR="00BE1827" w:rsidRPr="000B4701" w:rsidRDefault="00BE1827" w:rsidP="00BE1827">
            <w:pPr>
              <w:pStyle w:val="TableParagraph"/>
              <w:ind w:left="150"/>
              <w:jc w:val="center"/>
              <w:rPr>
                <w:rFonts w:ascii="Arial" w:eastAsia="Arial" w:hAnsi="Arial" w:cs="Arial"/>
                <w:sz w:val="20"/>
                <w:szCs w:val="20"/>
              </w:rPr>
            </w:pPr>
            <w:r>
              <w:rPr>
                <w:rFonts w:ascii="Arial" w:hAnsi="Arial"/>
                <w:b/>
                <w:sz w:val="20"/>
              </w:rPr>
              <w:t xml:space="preserve">Ei </w:t>
            </w:r>
            <w:proofErr w:type="spellStart"/>
            <w:r>
              <w:rPr>
                <w:rFonts w:ascii="Arial" w:hAnsi="Arial"/>
                <w:b/>
                <w:sz w:val="20"/>
              </w:rPr>
              <w:t>sov</w:t>
            </w:r>
            <w:proofErr w:type="spellEnd"/>
            <w:r>
              <w:rPr>
                <w:rFonts w:ascii="Arial" w:hAnsi="Arial"/>
                <w:b/>
                <w:sz w:val="20"/>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2E32B858" w14:textId="77777777" w:rsidR="00BE1827" w:rsidRPr="000B4701" w:rsidRDefault="00BE1827" w:rsidP="00BE1827">
            <w:pPr>
              <w:pStyle w:val="TableParagraph"/>
              <w:spacing w:before="3" w:line="180" w:lineRule="exact"/>
              <w:jc w:val="center"/>
              <w:rPr>
                <w:rFonts w:ascii="Arial" w:hAnsi="Arial" w:cs="Arial"/>
                <w:sz w:val="20"/>
                <w:szCs w:val="20"/>
              </w:rPr>
            </w:pPr>
          </w:p>
          <w:p w14:paraId="6AD6E2B4" w14:textId="4AE5F371" w:rsidR="00BE1827" w:rsidRPr="000B4701" w:rsidRDefault="00BE1827" w:rsidP="00892141">
            <w:pPr>
              <w:pStyle w:val="TableParagraph"/>
              <w:jc w:val="center"/>
              <w:rPr>
                <w:rFonts w:ascii="Arial" w:eastAsia="Arial" w:hAnsi="Arial" w:cs="Arial"/>
                <w:sz w:val="20"/>
                <w:szCs w:val="20"/>
              </w:rPr>
            </w:pPr>
            <w:r>
              <w:rPr>
                <w:rFonts w:ascii="Arial" w:hAnsi="Arial"/>
                <w:b/>
                <w:sz w:val="20"/>
              </w:rPr>
              <w:t xml:space="preserve">Kuvaus ja </w:t>
            </w:r>
            <w:r w:rsidR="00892141">
              <w:rPr>
                <w:rFonts w:ascii="Arial" w:hAnsi="Arial"/>
                <w:b/>
                <w:sz w:val="20"/>
              </w:rPr>
              <w:t>esimerkit</w:t>
            </w:r>
          </w:p>
        </w:tc>
      </w:tr>
      <w:tr w:rsidR="00436F91" w14:paraId="45FFDED1" w14:textId="77777777" w:rsidTr="00E554B7">
        <w:trPr>
          <w:trHeight w:hRule="exact" w:val="446"/>
        </w:trPr>
        <w:tc>
          <w:tcPr>
            <w:tcW w:w="10849" w:type="dxa"/>
            <w:gridSpan w:val="6"/>
            <w:tcBorders>
              <w:top w:val="single" w:sz="7" w:space="0" w:color="000000"/>
              <w:left w:val="single" w:sz="7" w:space="0" w:color="000000"/>
              <w:bottom w:val="single" w:sz="7" w:space="0" w:color="000000"/>
              <w:right w:val="single" w:sz="7" w:space="0" w:color="000000"/>
            </w:tcBorders>
          </w:tcPr>
          <w:p w14:paraId="0CFFA23E" w14:textId="77777777" w:rsidR="00436F91" w:rsidRPr="000B4701" w:rsidRDefault="00436F91" w:rsidP="008C18A1">
            <w:pPr>
              <w:pStyle w:val="TableParagraph"/>
              <w:spacing w:before="97"/>
              <w:ind w:left="102"/>
              <w:jc w:val="both"/>
              <w:rPr>
                <w:rFonts w:ascii="Arial" w:eastAsia="Arial" w:hAnsi="Arial" w:cs="Arial"/>
                <w:sz w:val="20"/>
                <w:szCs w:val="20"/>
              </w:rPr>
            </w:pPr>
            <w:r>
              <w:rPr>
                <w:rFonts w:ascii="Arial" w:hAnsi="Arial"/>
                <w:b/>
                <w:sz w:val="20"/>
              </w:rPr>
              <w:t>TULOSKRITEERI 2: SISÄINEN ARVIOINTIMENETTELY</w:t>
            </w:r>
          </w:p>
        </w:tc>
      </w:tr>
      <w:tr w:rsidR="00436F91" w14:paraId="4FBFB339" w14:textId="77777777" w:rsidTr="00E554B7">
        <w:trPr>
          <w:trHeight w:hRule="exact" w:val="2353"/>
        </w:trPr>
        <w:tc>
          <w:tcPr>
            <w:tcW w:w="640" w:type="dxa"/>
            <w:vMerge w:val="restart"/>
            <w:tcBorders>
              <w:top w:val="single" w:sz="7" w:space="0" w:color="000000"/>
              <w:left w:val="single" w:sz="7" w:space="0" w:color="000000"/>
              <w:right w:val="single" w:sz="4" w:space="0" w:color="auto"/>
            </w:tcBorders>
            <w:textDirection w:val="btLr"/>
          </w:tcPr>
          <w:p w14:paraId="0413DDE8" w14:textId="77777777" w:rsidR="00436F91" w:rsidRDefault="00436F91" w:rsidP="008C18A1">
            <w:pPr>
              <w:pStyle w:val="TableParagraph"/>
              <w:spacing w:before="7" w:line="260" w:lineRule="exact"/>
              <w:jc w:val="both"/>
              <w:rPr>
                <w:sz w:val="26"/>
                <w:szCs w:val="26"/>
              </w:rPr>
            </w:pPr>
          </w:p>
          <w:p w14:paraId="0934C8EE" w14:textId="77777777" w:rsidR="00436F91" w:rsidRDefault="00436F91" w:rsidP="000B4701">
            <w:pPr>
              <w:pStyle w:val="TableParagraph"/>
              <w:ind w:left="1"/>
              <w:jc w:val="center"/>
              <w:rPr>
                <w:rFonts w:ascii="Arial" w:eastAsia="Arial" w:hAnsi="Arial" w:cs="Arial"/>
                <w:sz w:val="18"/>
                <w:szCs w:val="18"/>
              </w:rPr>
            </w:pPr>
            <w:r>
              <w:rPr>
                <w:rFonts w:ascii="Arial"/>
                <w:b/>
                <w:sz w:val="18"/>
              </w:rPr>
              <w:t>TULOSKRITEERI 2</w:t>
            </w:r>
          </w:p>
        </w:tc>
        <w:tc>
          <w:tcPr>
            <w:tcW w:w="3888" w:type="dxa"/>
            <w:tcBorders>
              <w:top w:val="single" w:sz="4" w:space="0" w:color="auto"/>
              <w:bottom w:val="single" w:sz="4" w:space="0" w:color="auto"/>
            </w:tcBorders>
          </w:tcPr>
          <w:p w14:paraId="490CF60D" w14:textId="77777777" w:rsidR="00436F91" w:rsidRDefault="00436F91" w:rsidP="000B4701">
            <w:pPr>
              <w:rPr>
                <w:rFonts w:cs="Arial"/>
                <w:sz w:val="20"/>
                <w:szCs w:val="20"/>
              </w:rPr>
            </w:pPr>
            <w:r>
              <w:rPr>
                <w:sz w:val="20"/>
              </w:rPr>
              <w:t>Toimipaikan kriisinhallintasuunnitelma tarkastetaan, arvioidaan ja päivitetään säännöllisesti seuraavissa tapauksissa:</w:t>
            </w:r>
          </w:p>
          <w:p w14:paraId="43CECD03" w14:textId="77777777" w:rsidR="00E554B7" w:rsidRPr="000B4701" w:rsidRDefault="00E554B7" w:rsidP="000B4701">
            <w:pPr>
              <w:rPr>
                <w:rFonts w:cs="Arial"/>
                <w:sz w:val="20"/>
                <w:szCs w:val="20"/>
              </w:rPr>
            </w:pPr>
          </w:p>
          <w:p w14:paraId="11483548" w14:textId="77777777" w:rsidR="00436F91" w:rsidRPr="000B4701" w:rsidRDefault="00436F91" w:rsidP="000B4701">
            <w:pPr>
              <w:pStyle w:val="ListParagraph"/>
              <w:numPr>
                <w:ilvl w:val="0"/>
                <w:numId w:val="30"/>
              </w:numPr>
              <w:rPr>
                <w:rFonts w:cs="Arial"/>
                <w:sz w:val="20"/>
                <w:szCs w:val="20"/>
              </w:rPr>
            </w:pPr>
            <w:r>
              <w:rPr>
                <w:sz w:val="20"/>
              </w:rPr>
              <w:t>Nimetyt vastuuhenkilöt vaihtuvat</w:t>
            </w:r>
          </w:p>
          <w:p w14:paraId="1A30B57E" w14:textId="004B1CA1" w:rsidR="00436F91" w:rsidRPr="000B4701" w:rsidRDefault="00436F91" w:rsidP="000B4701">
            <w:pPr>
              <w:pStyle w:val="ListParagraph"/>
              <w:numPr>
                <w:ilvl w:val="0"/>
                <w:numId w:val="30"/>
              </w:numPr>
              <w:rPr>
                <w:rFonts w:cs="Arial"/>
                <w:sz w:val="20"/>
                <w:szCs w:val="20"/>
              </w:rPr>
            </w:pPr>
            <w:r>
              <w:rPr>
                <w:sz w:val="20"/>
              </w:rPr>
              <w:t>Toimintaan liittyvien turvallisuus- ja</w:t>
            </w:r>
            <w:r w:rsidR="00A31340">
              <w:rPr>
                <w:sz w:val="20"/>
              </w:rPr>
              <w:t>/</w:t>
            </w:r>
            <w:r>
              <w:rPr>
                <w:sz w:val="20"/>
              </w:rPr>
              <w:t xml:space="preserve"> tai pelastussuunnitelmien päivitysten yhteydessä kerran vuodessa.</w:t>
            </w:r>
          </w:p>
          <w:p w14:paraId="59AF6E4D" w14:textId="77777777" w:rsidR="00436F91" w:rsidRPr="000B4701" w:rsidRDefault="00436F91"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3A275D69" w14:textId="77777777" w:rsidR="00436F91" w:rsidRPr="000B4701" w:rsidRDefault="00436F91"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13374C08" w14:textId="77777777" w:rsidR="00436F91" w:rsidRPr="000B4701" w:rsidRDefault="00436F91" w:rsidP="008C18A1">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4B6C7BF0" w14:textId="77777777" w:rsidR="00436F91" w:rsidRPr="000B4701" w:rsidRDefault="00436F91" w:rsidP="008C18A1">
            <w:pPr>
              <w:jc w:val="both"/>
              <w:rPr>
                <w:rFonts w:cs="Arial"/>
                <w:sz w:val="20"/>
                <w:szCs w:val="20"/>
              </w:rPr>
            </w:pPr>
          </w:p>
        </w:tc>
        <w:tc>
          <w:tcPr>
            <w:tcW w:w="3560" w:type="dxa"/>
            <w:tcBorders>
              <w:top w:val="single" w:sz="7" w:space="0" w:color="000000"/>
              <w:left w:val="single" w:sz="7" w:space="0" w:color="000000"/>
              <w:bottom w:val="single" w:sz="7" w:space="0" w:color="000000"/>
              <w:right w:val="single" w:sz="7" w:space="0" w:color="000000"/>
            </w:tcBorders>
          </w:tcPr>
          <w:p w14:paraId="1BDB8666" w14:textId="77777777" w:rsidR="00436F91" w:rsidRPr="000B4701" w:rsidRDefault="00436F91" w:rsidP="008C18A1">
            <w:pPr>
              <w:jc w:val="both"/>
              <w:rPr>
                <w:rFonts w:cs="Arial"/>
                <w:sz w:val="20"/>
                <w:szCs w:val="20"/>
              </w:rPr>
            </w:pPr>
          </w:p>
        </w:tc>
      </w:tr>
      <w:tr w:rsidR="00436F91" w14:paraId="18D7E482" w14:textId="77777777" w:rsidTr="00E554B7">
        <w:trPr>
          <w:trHeight w:hRule="exact" w:val="852"/>
        </w:trPr>
        <w:tc>
          <w:tcPr>
            <w:tcW w:w="640" w:type="dxa"/>
            <w:vMerge/>
            <w:tcBorders>
              <w:left w:val="single" w:sz="7" w:space="0" w:color="000000"/>
              <w:right w:val="single" w:sz="4" w:space="0" w:color="auto"/>
            </w:tcBorders>
            <w:textDirection w:val="btLr"/>
          </w:tcPr>
          <w:p w14:paraId="084B6614" w14:textId="77777777" w:rsidR="00436F91" w:rsidRDefault="00436F91" w:rsidP="008C18A1">
            <w:pPr>
              <w:jc w:val="both"/>
            </w:pPr>
          </w:p>
        </w:tc>
        <w:tc>
          <w:tcPr>
            <w:tcW w:w="3888" w:type="dxa"/>
            <w:tcBorders>
              <w:top w:val="single" w:sz="4" w:space="0" w:color="auto"/>
              <w:bottom w:val="single" w:sz="4" w:space="0" w:color="auto"/>
            </w:tcBorders>
          </w:tcPr>
          <w:p w14:paraId="4F97D4F9" w14:textId="77777777" w:rsidR="00436F91" w:rsidRPr="000B4701" w:rsidRDefault="00436F91" w:rsidP="000B4701">
            <w:pPr>
              <w:rPr>
                <w:rFonts w:cs="Arial"/>
                <w:sz w:val="20"/>
                <w:szCs w:val="20"/>
              </w:rPr>
            </w:pPr>
            <w:r>
              <w:rPr>
                <w:sz w:val="20"/>
              </w:rPr>
              <w:t>Kriisinhallintasuunnitelman mukainen viestintä- ja ilmoitusjärjestelmä testataan vähintään kahdesti vuodessa.</w:t>
            </w:r>
          </w:p>
          <w:p w14:paraId="0ED227C8" w14:textId="77777777" w:rsidR="00436F91" w:rsidRPr="000B4701" w:rsidRDefault="00436F91"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2F4CD689" w14:textId="77777777" w:rsidR="00436F91" w:rsidRPr="000B4701" w:rsidRDefault="00436F91"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1CF060F" w14:textId="77777777" w:rsidR="00436F91" w:rsidRPr="000B4701" w:rsidRDefault="00436F91" w:rsidP="008C18A1">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6E284171" w14:textId="77777777" w:rsidR="00436F91" w:rsidRPr="000B4701" w:rsidRDefault="00436F91" w:rsidP="008C18A1">
            <w:pPr>
              <w:jc w:val="both"/>
              <w:rPr>
                <w:rFonts w:cs="Arial"/>
                <w:sz w:val="20"/>
                <w:szCs w:val="20"/>
              </w:rPr>
            </w:pPr>
          </w:p>
        </w:tc>
        <w:tc>
          <w:tcPr>
            <w:tcW w:w="3560" w:type="dxa"/>
            <w:tcBorders>
              <w:top w:val="single" w:sz="7" w:space="0" w:color="000000"/>
              <w:left w:val="single" w:sz="7" w:space="0" w:color="000000"/>
              <w:bottom w:val="single" w:sz="7" w:space="0" w:color="000000"/>
              <w:right w:val="single" w:sz="7" w:space="0" w:color="000000"/>
            </w:tcBorders>
          </w:tcPr>
          <w:p w14:paraId="19637DA5" w14:textId="77777777" w:rsidR="00436F91" w:rsidRPr="000B4701" w:rsidRDefault="00436F91" w:rsidP="008C18A1">
            <w:pPr>
              <w:jc w:val="both"/>
              <w:rPr>
                <w:rFonts w:cs="Arial"/>
                <w:sz w:val="20"/>
                <w:szCs w:val="20"/>
              </w:rPr>
            </w:pPr>
          </w:p>
        </w:tc>
      </w:tr>
      <w:tr w:rsidR="00436F91" w14:paraId="0F218795" w14:textId="77777777" w:rsidTr="00E554B7">
        <w:trPr>
          <w:trHeight w:hRule="exact" w:val="708"/>
        </w:trPr>
        <w:tc>
          <w:tcPr>
            <w:tcW w:w="640" w:type="dxa"/>
            <w:vMerge/>
            <w:tcBorders>
              <w:left w:val="single" w:sz="7" w:space="0" w:color="000000"/>
              <w:right w:val="single" w:sz="4" w:space="0" w:color="auto"/>
            </w:tcBorders>
            <w:textDirection w:val="btLr"/>
          </w:tcPr>
          <w:p w14:paraId="2D66003B" w14:textId="77777777" w:rsidR="00436F91" w:rsidRDefault="00436F91" w:rsidP="008C18A1">
            <w:pPr>
              <w:jc w:val="both"/>
            </w:pPr>
          </w:p>
        </w:tc>
        <w:tc>
          <w:tcPr>
            <w:tcW w:w="3888" w:type="dxa"/>
            <w:tcBorders>
              <w:top w:val="single" w:sz="4" w:space="0" w:color="auto"/>
              <w:bottom w:val="single" w:sz="4" w:space="0" w:color="auto"/>
            </w:tcBorders>
          </w:tcPr>
          <w:p w14:paraId="3D23A955" w14:textId="77777777" w:rsidR="00436F91" w:rsidRPr="000B4701" w:rsidRDefault="00436F91" w:rsidP="000B4701">
            <w:pPr>
              <w:rPr>
                <w:rFonts w:cs="Arial"/>
                <w:sz w:val="20"/>
                <w:szCs w:val="20"/>
              </w:rPr>
            </w:pPr>
            <w:r>
              <w:rPr>
                <w:sz w:val="20"/>
              </w:rPr>
              <w:t>Toimipaikan kriisinhallintasuunnitelma on annettu yhtiön käyttöön.</w:t>
            </w:r>
          </w:p>
          <w:p w14:paraId="1C23E9D0" w14:textId="77777777" w:rsidR="00436F91" w:rsidRPr="000B4701" w:rsidRDefault="00436F91"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28CD926D" w14:textId="77777777" w:rsidR="00436F91" w:rsidRPr="000B4701" w:rsidRDefault="00436F91"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71772C79" w14:textId="77777777" w:rsidR="00436F91" w:rsidRPr="000B4701" w:rsidRDefault="00436F91" w:rsidP="008C18A1">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03F205BD" w14:textId="77777777" w:rsidR="00436F91" w:rsidRPr="000B4701" w:rsidRDefault="00436F91" w:rsidP="008C18A1">
            <w:pPr>
              <w:jc w:val="both"/>
              <w:rPr>
                <w:rFonts w:cs="Arial"/>
                <w:sz w:val="20"/>
                <w:szCs w:val="20"/>
              </w:rPr>
            </w:pPr>
          </w:p>
        </w:tc>
        <w:tc>
          <w:tcPr>
            <w:tcW w:w="3560" w:type="dxa"/>
            <w:tcBorders>
              <w:top w:val="single" w:sz="7" w:space="0" w:color="000000"/>
              <w:left w:val="single" w:sz="7" w:space="0" w:color="000000"/>
              <w:bottom w:val="single" w:sz="7" w:space="0" w:color="000000"/>
              <w:right w:val="single" w:sz="7" w:space="0" w:color="000000"/>
            </w:tcBorders>
          </w:tcPr>
          <w:p w14:paraId="76D2C6CC" w14:textId="77777777" w:rsidR="00436F91" w:rsidRPr="000B4701" w:rsidRDefault="00436F91" w:rsidP="008C18A1">
            <w:pPr>
              <w:jc w:val="both"/>
              <w:rPr>
                <w:rFonts w:cs="Arial"/>
                <w:sz w:val="20"/>
                <w:szCs w:val="20"/>
              </w:rPr>
            </w:pPr>
          </w:p>
        </w:tc>
      </w:tr>
      <w:tr w:rsidR="00436F91" w14:paraId="3D68C8F1" w14:textId="77777777" w:rsidTr="00E554B7">
        <w:trPr>
          <w:trHeight w:hRule="exact" w:val="1642"/>
        </w:trPr>
        <w:tc>
          <w:tcPr>
            <w:tcW w:w="640" w:type="dxa"/>
            <w:vMerge/>
            <w:tcBorders>
              <w:left w:val="single" w:sz="7" w:space="0" w:color="000000"/>
              <w:right w:val="single" w:sz="4" w:space="0" w:color="auto"/>
            </w:tcBorders>
            <w:textDirection w:val="btLr"/>
          </w:tcPr>
          <w:p w14:paraId="145B2231" w14:textId="77777777" w:rsidR="00436F91" w:rsidRDefault="00436F91" w:rsidP="008C18A1">
            <w:pPr>
              <w:jc w:val="both"/>
            </w:pPr>
          </w:p>
        </w:tc>
        <w:tc>
          <w:tcPr>
            <w:tcW w:w="3888" w:type="dxa"/>
            <w:tcBorders>
              <w:top w:val="single" w:sz="4" w:space="0" w:color="auto"/>
              <w:bottom w:val="single" w:sz="4" w:space="0" w:color="auto"/>
            </w:tcBorders>
          </w:tcPr>
          <w:p w14:paraId="073B7B16" w14:textId="699834AC" w:rsidR="00436F91" w:rsidRPr="000B4701" w:rsidRDefault="00436F91" w:rsidP="000B4701">
            <w:pPr>
              <w:rPr>
                <w:rFonts w:cs="Arial"/>
                <w:sz w:val="20"/>
                <w:szCs w:val="20"/>
              </w:rPr>
            </w:pPr>
            <w:r>
              <w:rPr>
                <w:sz w:val="20"/>
              </w:rPr>
              <w:t>Kriisinhallintaryhmän uudet jäsenet perehdytetään kriisinhallintasuunnitelmaan kahden kuukauden sisällä ryhmään liittymisestä, perehdytykset kirjataan koulutusrekisteriin.</w:t>
            </w:r>
          </w:p>
          <w:p w14:paraId="0FEDA0D6" w14:textId="77777777" w:rsidR="00436F91" w:rsidRPr="000B4701" w:rsidRDefault="00436F91"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2A3FDACE" w14:textId="77777777" w:rsidR="00436F91" w:rsidRPr="000B4701" w:rsidRDefault="00436F91"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6EB9D8FD" w14:textId="77777777" w:rsidR="00436F91" w:rsidRPr="000B4701" w:rsidRDefault="00436F91" w:rsidP="008C18A1">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6AC65F0A" w14:textId="77777777" w:rsidR="00436F91" w:rsidRPr="000B4701" w:rsidRDefault="00436F91" w:rsidP="008C18A1">
            <w:pPr>
              <w:jc w:val="both"/>
              <w:rPr>
                <w:rFonts w:cs="Arial"/>
                <w:sz w:val="20"/>
                <w:szCs w:val="20"/>
              </w:rPr>
            </w:pPr>
          </w:p>
        </w:tc>
        <w:tc>
          <w:tcPr>
            <w:tcW w:w="3560" w:type="dxa"/>
            <w:tcBorders>
              <w:top w:val="single" w:sz="7" w:space="0" w:color="000000"/>
              <w:left w:val="single" w:sz="7" w:space="0" w:color="000000"/>
              <w:bottom w:val="single" w:sz="7" w:space="0" w:color="000000"/>
              <w:right w:val="single" w:sz="7" w:space="0" w:color="000000"/>
            </w:tcBorders>
          </w:tcPr>
          <w:p w14:paraId="5738E9A8" w14:textId="77777777" w:rsidR="00436F91" w:rsidRPr="000B4701" w:rsidRDefault="00436F91" w:rsidP="008C18A1">
            <w:pPr>
              <w:jc w:val="both"/>
              <w:rPr>
                <w:rFonts w:cs="Arial"/>
                <w:sz w:val="20"/>
                <w:szCs w:val="20"/>
              </w:rPr>
            </w:pPr>
          </w:p>
        </w:tc>
      </w:tr>
      <w:tr w:rsidR="00436F91" w14:paraId="6BF55DB4" w14:textId="77777777" w:rsidTr="00E554B7">
        <w:trPr>
          <w:trHeight w:hRule="exact" w:val="708"/>
        </w:trPr>
        <w:tc>
          <w:tcPr>
            <w:tcW w:w="640" w:type="dxa"/>
            <w:vMerge/>
            <w:tcBorders>
              <w:left w:val="single" w:sz="7" w:space="0" w:color="000000"/>
              <w:bottom w:val="single" w:sz="7" w:space="0" w:color="000000"/>
              <w:right w:val="single" w:sz="7" w:space="0" w:color="000000"/>
            </w:tcBorders>
            <w:textDirection w:val="btLr"/>
          </w:tcPr>
          <w:p w14:paraId="77F1A981" w14:textId="77777777" w:rsidR="00436F91" w:rsidRDefault="00436F91" w:rsidP="008C18A1">
            <w:pPr>
              <w:jc w:val="both"/>
            </w:pPr>
          </w:p>
        </w:tc>
        <w:tc>
          <w:tcPr>
            <w:tcW w:w="10209" w:type="dxa"/>
            <w:gridSpan w:val="5"/>
            <w:tcBorders>
              <w:top w:val="single" w:sz="7" w:space="0" w:color="000000"/>
              <w:left w:val="single" w:sz="7" w:space="0" w:color="000000"/>
              <w:bottom w:val="single" w:sz="7" w:space="0" w:color="000000"/>
              <w:right w:val="single" w:sz="7" w:space="0" w:color="000000"/>
            </w:tcBorders>
            <w:shd w:val="clear" w:color="auto" w:fill="F2F2F2"/>
          </w:tcPr>
          <w:p w14:paraId="0D009F8B" w14:textId="77777777" w:rsidR="00436F91" w:rsidRPr="000B4701" w:rsidRDefault="00436F91" w:rsidP="008C18A1">
            <w:pPr>
              <w:pStyle w:val="TableParagraph"/>
              <w:spacing w:before="132"/>
              <w:jc w:val="both"/>
              <w:rPr>
                <w:rFonts w:ascii="Arial" w:eastAsia="Arial" w:hAnsi="Arial" w:cs="Arial"/>
                <w:sz w:val="20"/>
                <w:szCs w:val="20"/>
              </w:rPr>
            </w:pPr>
            <w:r>
              <w:rPr>
                <w:rFonts w:ascii="Arial" w:hAnsi="Arial"/>
                <w:i/>
                <w:sz w:val="20"/>
              </w:rPr>
              <w:t>Jos vastasit ”Kyllä” kaikkiin tason kysymyksiin, merkitse tämän tuloskriteerin arvoksi "Kyllä".  Muussa tapauksessa merkitse "Ei".</w:t>
            </w:r>
          </w:p>
        </w:tc>
      </w:tr>
      <w:tr w:rsidR="00436F91" w14:paraId="549C9022" w14:textId="77777777" w:rsidTr="00E554B7">
        <w:trPr>
          <w:trHeight w:hRule="exact" w:val="650"/>
        </w:trPr>
        <w:tc>
          <w:tcPr>
            <w:tcW w:w="640" w:type="dxa"/>
            <w:tcBorders>
              <w:top w:val="single" w:sz="7" w:space="0" w:color="000000"/>
              <w:left w:val="single" w:sz="7" w:space="0" w:color="000000"/>
              <w:bottom w:val="single" w:sz="7" w:space="0" w:color="000000"/>
              <w:right w:val="single" w:sz="7" w:space="0" w:color="000000"/>
            </w:tcBorders>
          </w:tcPr>
          <w:p w14:paraId="3F18A3CC" w14:textId="77777777" w:rsidR="00436F91" w:rsidRDefault="00436F91" w:rsidP="008C18A1">
            <w:pPr>
              <w:jc w:val="both"/>
            </w:pPr>
          </w:p>
        </w:tc>
        <w:tc>
          <w:tcPr>
            <w:tcW w:w="6649" w:type="dxa"/>
            <w:gridSpan w:val="4"/>
            <w:tcBorders>
              <w:top w:val="single" w:sz="7" w:space="0" w:color="000000"/>
              <w:left w:val="single" w:sz="7" w:space="0" w:color="000000"/>
              <w:bottom w:val="single" w:sz="7" w:space="0" w:color="000000"/>
              <w:right w:val="single" w:sz="7" w:space="0" w:color="000000"/>
            </w:tcBorders>
            <w:vAlign w:val="center"/>
          </w:tcPr>
          <w:p w14:paraId="2F50A80B" w14:textId="0F29902A" w:rsidR="00436F91" w:rsidRPr="000B4701" w:rsidRDefault="000B4701" w:rsidP="00100F7D">
            <w:pPr>
              <w:pStyle w:val="TableParagraph"/>
              <w:spacing w:before="94"/>
              <w:ind w:right="72"/>
              <w:rPr>
                <w:rFonts w:ascii="Arial" w:eastAsia="Arial" w:hAnsi="Arial" w:cs="Arial"/>
                <w:sz w:val="20"/>
                <w:szCs w:val="20"/>
              </w:rPr>
            </w:pPr>
            <w:r>
              <w:rPr>
                <w:rFonts w:ascii="Arial" w:hAnsi="Arial"/>
                <w:b/>
                <w:sz w:val="20"/>
              </w:rPr>
              <w:t xml:space="preserve">ARVIO </w:t>
            </w:r>
            <w:r w:rsidR="00A31340">
              <w:rPr>
                <w:rFonts w:ascii="Arial" w:hAnsi="Arial"/>
                <w:b/>
                <w:sz w:val="20"/>
              </w:rPr>
              <w:t xml:space="preserve">TOIMIPAIKAN </w:t>
            </w:r>
            <w:r>
              <w:rPr>
                <w:rFonts w:ascii="Arial" w:hAnsi="Arial"/>
                <w:b/>
                <w:sz w:val="20"/>
              </w:rPr>
              <w:t>TOIMINNASTA TULOSKRITEERIN 2 OSALTA</w:t>
            </w:r>
          </w:p>
        </w:tc>
        <w:tc>
          <w:tcPr>
            <w:tcW w:w="3560" w:type="dxa"/>
            <w:tcBorders>
              <w:top w:val="single" w:sz="7" w:space="0" w:color="000000"/>
              <w:left w:val="single" w:sz="7" w:space="0" w:color="000000"/>
              <w:bottom w:val="single" w:sz="7" w:space="0" w:color="000000"/>
              <w:right w:val="single" w:sz="7" w:space="0" w:color="000000"/>
            </w:tcBorders>
          </w:tcPr>
          <w:p w14:paraId="444B8D28" w14:textId="77777777" w:rsidR="00436F91" w:rsidRPr="000B4701" w:rsidRDefault="00436F91" w:rsidP="008C18A1">
            <w:pPr>
              <w:pStyle w:val="TableParagraph"/>
              <w:spacing w:before="7" w:line="200" w:lineRule="exact"/>
              <w:jc w:val="both"/>
              <w:rPr>
                <w:rFonts w:ascii="Arial" w:hAnsi="Arial" w:cs="Arial"/>
                <w:sz w:val="20"/>
                <w:szCs w:val="20"/>
              </w:rPr>
            </w:pPr>
          </w:p>
          <w:p w14:paraId="2173053C" w14:textId="636E9757" w:rsidR="00436F91" w:rsidRPr="000B4701" w:rsidRDefault="00436F91" w:rsidP="008C18A1">
            <w:pPr>
              <w:pStyle w:val="TableParagraph"/>
              <w:tabs>
                <w:tab w:val="left" w:pos="1914"/>
              </w:tabs>
              <w:ind w:left="99"/>
              <w:jc w:val="both"/>
              <w:rPr>
                <w:rFonts w:ascii="Arial" w:eastAsia="Arial" w:hAnsi="Arial" w:cs="Arial"/>
                <w:sz w:val="20"/>
                <w:szCs w:val="20"/>
              </w:rPr>
            </w:pPr>
            <w:r>
              <w:rPr>
                <w:rFonts w:ascii="Arial" w:hAnsi="Arial"/>
                <w:b/>
                <w:sz w:val="20"/>
              </w:rPr>
              <w:t>Kyllä / Ei:</w:t>
            </w:r>
            <w:r>
              <w:tab/>
            </w:r>
          </w:p>
        </w:tc>
      </w:tr>
    </w:tbl>
    <w:p w14:paraId="13072709" w14:textId="712776D0" w:rsidR="00436F91" w:rsidRDefault="00436F91" w:rsidP="008C18A1">
      <w:pPr>
        <w:jc w:val="both"/>
        <w:rPr>
          <w:rFonts w:cs="Arial"/>
          <w:sz w:val="22"/>
          <w:szCs w:val="22"/>
        </w:rPr>
      </w:pPr>
    </w:p>
    <w:p w14:paraId="1205FA68" w14:textId="28CB5C82" w:rsidR="00436F91" w:rsidRDefault="00436F91" w:rsidP="008C18A1">
      <w:pPr>
        <w:jc w:val="both"/>
        <w:rPr>
          <w:rFonts w:cs="Arial"/>
          <w:sz w:val="22"/>
          <w:szCs w:val="22"/>
        </w:rPr>
      </w:pPr>
    </w:p>
    <w:tbl>
      <w:tblPr>
        <w:tblStyle w:val="TableNormal1"/>
        <w:tblpPr w:leftFromText="141" w:rightFromText="141" w:vertAnchor="text" w:horzAnchor="margin" w:tblpXSpec="center" w:tblpY="-30"/>
        <w:tblW w:w="11273" w:type="dxa"/>
        <w:tblLayout w:type="fixed"/>
        <w:tblLook w:val="01E0" w:firstRow="1" w:lastRow="1" w:firstColumn="1" w:lastColumn="1" w:noHBand="0" w:noVBand="0"/>
      </w:tblPr>
      <w:tblGrid>
        <w:gridCol w:w="761"/>
        <w:gridCol w:w="3888"/>
        <w:gridCol w:w="918"/>
        <w:gridCol w:w="709"/>
        <w:gridCol w:w="1134"/>
        <w:gridCol w:w="3863"/>
      </w:tblGrid>
      <w:tr w:rsidR="00BE1827" w14:paraId="09665EDF" w14:textId="77777777" w:rsidTr="00F16E72">
        <w:trPr>
          <w:trHeight w:hRule="exact" w:val="602"/>
        </w:trPr>
        <w:tc>
          <w:tcPr>
            <w:tcW w:w="4649" w:type="dxa"/>
            <w:gridSpan w:val="2"/>
            <w:tcBorders>
              <w:top w:val="single" w:sz="7" w:space="0" w:color="000000"/>
              <w:left w:val="single" w:sz="7" w:space="0" w:color="000000"/>
              <w:bottom w:val="single" w:sz="7" w:space="0" w:color="000000"/>
              <w:right w:val="single" w:sz="7" w:space="0" w:color="000000"/>
            </w:tcBorders>
            <w:shd w:val="clear" w:color="auto" w:fill="CDCDCD"/>
          </w:tcPr>
          <w:p w14:paraId="12385278" w14:textId="77777777" w:rsidR="00BE1827" w:rsidRPr="00807475" w:rsidRDefault="00BE1827" w:rsidP="00F16E72">
            <w:pPr>
              <w:pStyle w:val="TableParagraph"/>
              <w:spacing w:before="3" w:line="180" w:lineRule="exact"/>
              <w:jc w:val="center"/>
              <w:rPr>
                <w:rFonts w:ascii="Arial" w:hAnsi="Arial" w:cs="Arial"/>
                <w:sz w:val="20"/>
                <w:szCs w:val="20"/>
              </w:rPr>
            </w:pPr>
          </w:p>
          <w:p w14:paraId="15C07FD1" w14:textId="77777777" w:rsidR="00BE1827" w:rsidRPr="00807475" w:rsidRDefault="00BE1827" w:rsidP="00F16E72">
            <w:pPr>
              <w:pStyle w:val="TableParagraph"/>
              <w:ind w:left="1525" w:right="1256"/>
              <w:jc w:val="center"/>
              <w:rPr>
                <w:rFonts w:ascii="Arial" w:eastAsia="Arial" w:hAnsi="Arial" w:cs="Arial"/>
                <w:sz w:val="20"/>
                <w:szCs w:val="20"/>
              </w:rPr>
            </w:pPr>
            <w:r>
              <w:rPr>
                <w:rFonts w:ascii="Arial" w:hAnsi="Arial"/>
                <w:b/>
                <w:sz w:val="20"/>
              </w:rPr>
              <w:t>Kysymys</w:t>
            </w:r>
          </w:p>
        </w:tc>
        <w:tc>
          <w:tcPr>
            <w:tcW w:w="918" w:type="dxa"/>
            <w:tcBorders>
              <w:top w:val="single" w:sz="7" w:space="0" w:color="000000"/>
              <w:left w:val="single" w:sz="7" w:space="0" w:color="000000"/>
              <w:bottom w:val="single" w:sz="7" w:space="0" w:color="000000"/>
              <w:right w:val="single" w:sz="7" w:space="0" w:color="000000"/>
            </w:tcBorders>
            <w:shd w:val="clear" w:color="auto" w:fill="CDCDCD"/>
          </w:tcPr>
          <w:p w14:paraId="14F42D93" w14:textId="77777777" w:rsidR="00BE1827" w:rsidRPr="00807475" w:rsidRDefault="00BE1827" w:rsidP="00F16E72">
            <w:pPr>
              <w:pStyle w:val="TableParagraph"/>
              <w:spacing w:before="3" w:line="180" w:lineRule="exact"/>
              <w:jc w:val="center"/>
              <w:rPr>
                <w:rFonts w:ascii="Arial" w:hAnsi="Arial" w:cs="Arial"/>
                <w:sz w:val="20"/>
                <w:szCs w:val="20"/>
              </w:rPr>
            </w:pPr>
          </w:p>
          <w:p w14:paraId="7685202A" w14:textId="77777777" w:rsidR="00BE1827" w:rsidRPr="00807475" w:rsidRDefault="00BE1827" w:rsidP="00F16E72">
            <w:pPr>
              <w:pStyle w:val="TableParagraph"/>
              <w:ind w:left="195" w:right="195"/>
              <w:jc w:val="center"/>
              <w:rPr>
                <w:rFonts w:ascii="Arial" w:eastAsia="Arial" w:hAnsi="Arial" w:cs="Arial"/>
                <w:sz w:val="20"/>
                <w:szCs w:val="20"/>
              </w:rPr>
            </w:pPr>
            <w:r>
              <w:rPr>
                <w:rFonts w:ascii="Arial" w:hAnsi="Arial"/>
                <w:b/>
                <w:sz w:val="20"/>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6C2FDB33" w14:textId="77777777" w:rsidR="00BE1827" w:rsidRPr="00807475" w:rsidRDefault="00BE1827" w:rsidP="00F16E72">
            <w:pPr>
              <w:pStyle w:val="TableParagraph"/>
              <w:spacing w:before="3" w:line="180" w:lineRule="exact"/>
              <w:jc w:val="center"/>
              <w:rPr>
                <w:rFonts w:ascii="Arial" w:hAnsi="Arial" w:cs="Arial"/>
                <w:sz w:val="20"/>
                <w:szCs w:val="20"/>
              </w:rPr>
            </w:pPr>
          </w:p>
          <w:p w14:paraId="02F91BC2" w14:textId="77777777" w:rsidR="00BE1827" w:rsidRPr="00807475" w:rsidRDefault="00BE1827" w:rsidP="00F16E72">
            <w:pPr>
              <w:pStyle w:val="TableParagraph"/>
              <w:ind w:left="195" w:right="195"/>
              <w:jc w:val="center"/>
              <w:rPr>
                <w:rFonts w:ascii="Arial" w:eastAsia="Arial" w:hAnsi="Arial" w:cs="Arial"/>
                <w:sz w:val="20"/>
                <w:szCs w:val="20"/>
              </w:rPr>
            </w:pPr>
            <w:r>
              <w:rPr>
                <w:rFonts w:ascii="Arial" w:hAnsi="Arial"/>
                <w:b/>
                <w:sz w:val="20"/>
              </w:rPr>
              <w:t>Ei</w:t>
            </w:r>
          </w:p>
        </w:tc>
        <w:tc>
          <w:tcPr>
            <w:tcW w:w="1134" w:type="dxa"/>
            <w:tcBorders>
              <w:top w:val="single" w:sz="7" w:space="0" w:color="000000"/>
              <w:left w:val="single" w:sz="7" w:space="0" w:color="000000"/>
              <w:bottom w:val="single" w:sz="7" w:space="0" w:color="000000"/>
              <w:right w:val="single" w:sz="7" w:space="0" w:color="000000"/>
            </w:tcBorders>
            <w:shd w:val="clear" w:color="auto" w:fill="CDCDCD"/>
          </w:tcPr>
          <w:p w14:paraId="29AA8811" w14:textId="77777777" w:rsidR="00BE1827" w:rsidRPr="00807475" w:rsidRDefault="00BE1827" w:rsidP="00F16E72">
            <w:pPr>
              <w:pStyle w:val="TableParagraph"/>
              <w:spacing w:before="3" w:line="180" w:lineRule="exact"/>
              <w:jc w:val="center"/>
              <w:rPr>
                <w:rFonts w:ascii="Arial" w:hAnsi="Arial" w:cs="Arial"/>
                <w:sz w:val="20"/>
                <w:szCs w:val="20"/>
              </w:rPr>
            </w:pPr>
          </w:p>
          <w:p w14:paraId="0E32BC90" w14:textId="77777777" w:rsidR="00BE1827" w:rsidRPr="00807475" w:rsidRDefault="00BE1827" w:rsidP="00F16E72">
            <w:pPr>
              <w:pStyle w:val="TableParagraph"/>
              <w:ind w:left="150"/>
              <w:jc w:val="center"/>
              <w:rPr>
                <w:rFonts w:ascii="Arial" w:eastAsia="Arial" w:hAnsi="Arial" w:cs="Arial"/>
                <w:sz w:val="20"/>
                <w:szCs w:val="20"/>
              </w:rPr>
            </w:pPr>
            <w:r>
              <w:rPr>
                <w:rFonts w:ascii="Arial" w:hAnsi="Arial"/>
                <w:b/>
                <w:sz w:val="20"/>
              </w:rPr>
              <w:t xml:space="preserve">Ei </w:t>
            </w:r>
            <w:proofErr w:type="spellStart"/>
            <w:r>
              <w:rPr>
                <w:rFonts w:ascii="Arial" w:hAnsi="Arial"/>
                <w:b/>
                <w:sz w:val="20"/>
              </w:rPr>
              <w:t>sov</w:t>
            </w:r>
            <w:proofErr w:type="spellEnd"/>
            <w:r>
              <w:rPr>
                <w:rFonts w:ascii="Arial" w:hAnsi="Arial"/>
                <w:b/>
                <w:sz w:val="20"/>
              </w:rPr>
              <w:t>.</w:t>
            </w:r>
          </w:p>
        </w:tc>
        <w:tc>
          <w:tcPr>
            <w:tcW w:w="3863" w:type="dxa"/>
            <w:tcBorders>
              <w:top w:val="single" w:sz="7" w:space="0" w:color="000000"/>
              <w:left w:val="single" w:sz="7" w:space="0" w:color="000000"/>
              <w:bottom w:val="single" w:sz="7" w:space="0" w:color="000000"/>
              <w:right w:val="single" w:sz="7" w:space="0" w:color="000000"/>
            </w:tcBorders>
            <w:shd w:val="clear" w:color="auto" w:fill="CDCDCD"/>
          </w:tcPr>
          <w:p w14:paraId="4B789643" w14:textId="77777777" w:rsidR="00BE1827" w:rsidRPr="00807475" w:rsidRDefault="00BE1827" w:rsidP="00F16E72">
            <w:pPr>
              <w:pStyle w:val="TableParagraph"/>
              <w:spacing w:before="3" w:line="180" w:lineRule="exact"/>
              <w:jc w:val="center"/>
              <w:rPr>
                <w:rFonts w:ascii="Arial" w:hAnsi="Arial" w:cs="Arial"/>
                <w:sz w:val="20"/>
                <w:szCs w:val="20"/>
              </w:rPr>
            </w:pPr>
          </w:p>
          <w:p w14:paraId="6C2959C9" w14:textId="72B907A5" w:rsidR="00BE1827" w:rsidRPr="00807475" w:rsidRDefault="00BE1827" w:rsidP="00892141">
            <w:pPr>
              <w:pStyle w:val="TableParagraph"/>
              <w:ind w:left="-48"/>
              <w:jc w:val="center"/>
              <w:rPr>
                <w:rFonts w:ascii="Arial" w:eastAsia="Arial" w:hAnsi="Arial" w:cs="Arial"/>
                <w:sz w:val="20"/>
                <w:szCs w:val="20"/>
              </w:rPr>
            </w:pPr>
            <w:r>
              <w:rPr>
                <w:rFonts w:ascii="Arial" w:hAnsi="Arial"/>
                <w:b/>
                <w:sz w:val="20"/>
              </w:rPr>
              <w:t xml:space="preserve">Kuvaus ja </w:t>
            </w:r>
            <w:r w:rsidR="00892141">
              <w:rPr>
                <w:rFonts w:ascii="Arial" w:hAnsi="Arial"/>
                <w:b/>
                <w:sz w:val="20"/>
              </w:rPr>
              <w:t>esimerkit</w:t>
            </w:r>
          </w:p>
        </w:tc>
      </w:tr>
      <w:tr w:rsidR="00436F91" w14:paraId="6A3CBF87" w14:textId="77777777" w:rsidTr="00F16E72">
        <w:trPr>
          <w:trHeight w:hRule="exact" w:val="449"/>
        </w:trPr>
        <w:tc>
          <w:tcPr>
            <w:tcW w:w="11273" w:type="dxa"/>
            <w:gridSpan w:val="6"/>
            <w:tcBorders>
              <w:top w:val="single" w:sz="7" w:space="0" w:color="000000"/>
              <w:left w:val="single" w:sz="7" w:space="0" w:color="000000"/>
              <w:bottom w:val="single" w:sz="7" w:space="0" w:color="000000"/>
              <w:right w:val="single" w:sz="7" w:space="0" w:color="000000"/>
            </w:tcBorders>
          </w:tcPr>
          <w:p w14:paraId="37524563" w14:textId="77777777" w:rsidR="00436F91" w:rsidRPr="00807475" w:rsidRDefault="00436F91" w:rsidP="00F16E72">
            <w:pPr>
              <w:pStyle w:val="TableParagraph"/>
              <w:spacing w:before="97"/>
              <w:rPr>
                <w:rFonts w:ascii="Arial" w:eastAsia="Arial" w:hAnsi="Arial" w:cs="Arial"/>
                <w:sz w:val="20"/>
                <w:szCs w:val="20"/>
              </w:rPr>
            </w:pPr>
            <w:r>
              <w:rPr>
                <w:rFonts w:ascii="Arial" w:hAnsi="Arial"/>
                <w:b/>
                <w:sz w:val="20"/>
              </w:rPr>
              <w:t>TULOSKRITEERI 3: KOULUTUS JA HARJOITUKSET</w:t>
            </w:r>
          </w:p>
        </w:tc>
      </w:tr>
      <w:tr w:rsidR="00436F91" w14:paraId="3C79003A" w14:textId="77777777" w:rsidTr="00F16E72">
        <w:trPr>
          <w:trHeight w:hRule="exact" w:val="1810"/>
        </w:trPr>
        <w:tc>
          <w:tcPr>
            <w:tcW w:w="761" w:type="dxa"/>
            <w:vMerge w:val="restart"/>
            <w:tcBorders>
              <w:top w:val="single" w:sz="7" w:space="0" w:color="000000"/>
              <w:left w:val="single" w:sz="7" w:space="0" w:color="000000"/>
              <w:right w:val="single" w:sz="7" w:space="0" w:color="000000"/>
            </w:tcBorders>
            <w:textDirection w:val="btLr"/>
          </w:tcPr>
          <w:p w14:paraId="378C92B5" w14:textId="77777777" w:rsidR="00436F91" w:rsidRDefault="00436F91" w:rsidP="00F16E72">
            <w:pPr>
              <w:pStyle w:val="TableParagraph"/>
              <w:spacing w:before="7" w:line="260" w:lineRule="exact"/>
              <w:jc w:val="both"/>
              <w:rPr>
                <w:sz w:val="26"/>
                <w:szCs w:val="26"/>
              </w:rPr>
            </w:pPr>
          </w:p>
          <w:p w14:paraId="26E4FC7A" w14:textId="77777777" w:rsidR="00436F91" w:rsidRDefault="00436F91" w:rsidP="00F16E72">
            <w:pPr>
              <w:pStyle w:val="TableParagraph"/>
              <w:ind w:left="188"/>
              <w:jc w:val="center"/>
              <w:rPr>
                <w:rFonts w:ascii="Arial" w:eastAsia="Arial" w:hAnsi="Arial" w:cs="Arial"/>
                <w:sz w:val="18"/>
                <w:szCs w:val="18"/>
              </w:rPr>
            </w:pPr>
            <w:r>
              <w:rPr>
                <w:rFonts w:ascii="Arial"/>
                <w:b/>
                <w:sz w:val="18"/>
              </w:rPr>
              <w:t>TULOSKRITEERI 3</w:t>
            </w:r>
          </w:p>
        </w:tc>
        <w:tc>
          <w:tcPr>
            <w:tcW w:w="3888" w:type="dxa"/>
            <w:tcBorders>
              <w:top w:val="single" w:sz="7" w:space="0" w:color="000000"/>
              <w:left w:val="single" w:sz="7" w:space="0" w:color="000000"/>
              <w:bottom w:val="single" w:sz="7" w:space="0" w:color="000000"/>
              <w:right w:val="single" w:sz="7" w:space="0" w:color="000000"/>
            </w:tcBorders>
          </w:tcPr>
          <w:p w14:paraId="39B69C2D" w14:textId="77777777" w:rsidR="00436F91" w:rsidRPr="00807475" w:rsidRDefault="00436F91" w:rsidP="00F16E72">
            <w:pPr>
              <w:rPr>
                <w:rFonts w:cs="Arial"/>
                <w:sz w:val="20"/>
                <w:szCs w:val="20"/>
              </w:rPr>
            </w:pPr>
            <w:r>
              <w:rPr>
                <w:sz w:val="20"/>
              </w:rPr>
              <w:t>Toimipaikalla järjestetään vuosittain kriisinhallintaharjoitus, jossa harjoitellaan kriisinhallintaryhmän toimintaa sekä testataan paikallisen kriisinhallinta-suunnitelman toimivuutta ja ilmoitus- ja viestintäyhteyksiä.</w:t>
            </w:r>
          </w:p>
          <w:p w14:paraId="2D924B9B" w14:textId="77777777" w:rsidR="00436F91" w:rsidRPr="00807475" w:rsidRDefault="00436F91" w:rsidP="00F16E72">
            <w:pPr>
              <w:rPr>
                <w:rFonts w:cs="Arial"/>
                <w:sz w:val="20"/>
                <w:szCs w:val="20"/>
              </w:rPr>
            </w:pPr>
          </w:p>
          <w:p w14:paraId="606B4A4E" w14:textId="77777777" w:rsidR="00436F91" w:rsidRPr="00807475" w:rsidRDefault="00436F91" w:rsidP="00F16E72">
            <w:pPr>
              <w:rPr>
                <w:rFonts w:eastAsia="Arial" w:cs="Arial"/>
                <w:sz w:val="20"/>
                <w:szCs w:val="20"/>
              </w:rPr>
            </w:pPr>
          </w:p>
        </w:tc>
        <w:tc>
          <w:tcPr>
            <w:tcW w:w="918" w:type="dxa"/>
            <w:tcBorders>
              <w:top w:val="single" w:sz="7" w:space="0" w:color="000000"/>
              <w:left w:val="single" w:sz="7" w:space="0" w:color="000000"/>
              <w:bottom w:val="single" w:sz="7" w:space="0" w:color="000000"/>
              <w:right w:val="single" w:sz="7" w:space="0" w:color="000000"/>
            </w:tcBorders>
          </w:tcPr>
          <w:p w14:paraId="0F0E79BE" w14:textId="77777777" w:rsidR="00436F91" w:rsidRPr="00807475" w:rsidRDefault="00436F91" w:rsidP="00F16E72">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961149D" w14:textId="77777777" w:rsidR="00436F91" w:rsidRPr="00807475" w:rsidRDefault="00436F91" w:rsidP="00F16E72">
            <w:pPr>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5C60936A" w14:textId="77777777" w:rsidR="00436F91" w:rsidRPr="00807475" w:rsidRDefault="00436F91" w:rsidP="00F16E72">
            <w:pPr>
              <w:rPr>
                <w:rFonts w:cs="Arial"/>
                <w:sz w:val="20"/>
                <w:szCs w:val="20"/>
              </w:rPr>
            </w:pPr>
          </w:p>
        </w:tc>
        <w:tc>
          <w:tcPr>
            <w:tcW w:w="3863" w:type="dxa"/>
            <w:tcBorders>
              <w:top w:val="single" w:sz="7" w:space="0" w:color="000000"/>
              <w:left w:val="single" w:sz="7" w:space="0" w:color="000000"/>
              <w:bottom w:val="single" w:sz="7" w:space="0" w:color="000000"/>
              <w:right w:val="single" w:sz="7" w:space="0" w:color="000000"/>
            </w:tcBorders>
          </w:tcPr>
          <w:p w14:paraId="0004352F" w14:textId="77777777" w:rsidR="00436F91" w:rsidRPr="00807475" w:rsidRDefault="00436F91" w:rsidP="00F16E72">
            <w:pPr>
              <w:rPr>
                <w:rFonts w:cs="Arial"/>
                <w:sz w:val="20"/>
                <w:szCs w:val="20"/>
              </w:rPr>
            </w:pPr>
          </w:p>
        </w:tc>
      </w:tr>
      <w:tr w:rsidR="00436F91" w14:paraId="534C1398" w14:textId="77777777" w:rsidTr="00F16E72">
        <w:trPr>
          <w:trHeight w:hRule="exact" w:val="1412"/>
        </w:trPr>
        <w:tc>
          <w:tcPr>
            <w:tcW w:w="761" w:type="dxa"/>
            <w:vMerge/>
            <w:tcBorders>
              <w:top w:val="single" w:sz="7" w:space="0" w:color="000000"/>
              <w:left w:val="single" w:sz="7" w:space="0" w:color="000000"/>
              <w:right w:val="single" w:sz="7" w:space="0" w:color="000000"/>
            </w:tcBorders>
            <w:textDirection w:val="btLr"/>
          </w:tcPr>
          <w:p w14:paraId="090A74BC" w14:textId="77777777" w:rsidR="00436F91" w:rsidRDefault="00436F91" w:rsidP="00F16E72">
            <w:pPr>
              <w:pStyle w:val="TableParagraph"/>
              <w:spacing w:before="7" w:line="260" w:lineRule="exact"/>
              <w:jc w:val="both"/>
              <w:rPr>
                <w:sz w:val="26"/>
                <w:szCs w:val="26"/>
              </w:rPr>
            </w:pPr>
          </w:p>
        </w:tc>
        <w:tc>
          <w:tcPr>
            <w:tcW w:w="3888" w:type="dxa"/>
            <w:tcBorders>
              <w:top w:val="single" w:sz="7" w:space="0" w:color="000000"/>
              <w:left w:val="single" w:sz="7" w:space="0" w:color="000000"/>
              <w:bottom w:val="single" w:sz="7" w:space="0" w:color="000000"/>
              <w:right w:val="single" w:sz="7" w:space="0" w:color="000000"/>
            </w:tcBorders>
          </w:tcPr>
          <w:p w14:paraId="712D1275" w14:textId="77777777" w:rsidR="00436F91" w:rsidRPr="00807475" w:rsidRDefault="00436F91" w:rsidP="00F16E72">
            <w:pPr>
              <w:rPr>
                <w:rFonts w:cs="Arial"/>
                <w:sz w:val="20"/>
                <w:szCs w:val="20"/>
              </w:rPr>
            </w:pPr>
            <w:r>
              <w:rPr>
                <w:sz w:val="20"/>
              </w:rPr>
              <w:t xml:space="preserve">Täysimittainen kriisinhallintaharjoitus järjestetään joka kolmas vuosi yhteistyössä paikallisten viranomaisten ja/tai sidosryhmien kanssa kolmen vuoden välein. </w:t>
            </w:r>
          </w:p>
          <w:p w14:paraId="6929FB40" w14:textId="77777777" w:rsidR="00436F91" w:rsidRPr="00807475" w:rsidRDefault="00436F91" w:rsidP="00F16E72">
            <w:pPr>
              <w:pStyle w:val="TableParagraph"/>
              <w:spacing w:before="17"/>
              <w:ind w:left="99" w:right="216"/>
              <w:rPr>
                <w:rFonts w:ascii="Arial" w:eastAsia="Arial" w:hAnsi="Arial" w:cs="Arial"/>
                <w:sz w:val="20"/>
                <w:szCs w:val="20"/>
              </w:rPr>
            </w:pPr>
          </w:p>
        </w:tc>
        <w:tc>
          <w:tcPr>
            <w:tcW w:w="918" w:type="dxa"/>
            <w:tcBorders>
              <w:top w:val="single" w:sz="7" w:space="0" w:color="000000"/>
              <w:left w:val="single" w:sz="7" w:space="0" w:color="000000"/>
              <w:bottom w:val="single" w:sz="7" w:space="0" w:color="000000"/>
              <w:right w:val="single" w:sz="7" w:space="0" w:color="000000"/>
            </w:tcBorders>
          </w:tcPr>
          <w:p w14:paraId="0A98C40F" w14:textId="77777777" w:rsidR="00436F91" w:rsidRPr="00807475" w:rsidRDefault="00436F91" w:rsidP="00F16E72">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21A625F4" w14:textId="77777777" w:rsidR="00436F91" w:rsidRPr="00807475" w:rsidRDefault="00436F91" w:rsidP="00F16E72">
            <w:pPr>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7E0AC573" w14:textId="77777777" w:rsidR="00436F91" w:rsidRPr="00807475" w:rsidRDefault="00436F91" w:rsidP="00F16E72">
            <w:pPr>
              <w:rPr>
                <w:rFonts w:cs="Arial"/>
                <w:sz w:val="20"/>
                <w:szCs w:val="20"/>
              </w:rPr>
            </w:pPr>
          </w:p>
        </w:tc>
        <w:tc>
          <w:tcPr>
            <w:tcW w:w="3863" w:type="dxa"/>
            <w:tcBorders>
              <w:top w:val="single" w:sz="7" w:space="0" w:color="000000"/>
              <w:left w:val="single" w:sz="7" w:space="0" w:color="000000"/>
              <w:bottom w:val="single" w:sz="7" w:space="0" w:color="000000"/>
              <w:right w:val="single" w:sz="7" w:space="0" w:color="000000"/>
            </w:tcBorders>
          </w:tcPr>
          <w:p w14:paraId="7E45B560" w14:textId="77777777" w:rsidR="00436F91" w:rsidRPr="00807475" w:rsidRDefault="00436F91" w:rsidP="00F16E72">
            <w:pPr>
              <w:rPr>
                <w:rFonts w:cs="Arial"/>
                <w:sz w:val="20"/>
                <w:szCs w:val="20"/>
              </w:rPr>
            </w:pPr>
          </w:p>
        </w:tc>
      </w:tr>
      <w:tr w:rsidR="00436F91" w14:paraId="38070D46" w14:textId="77777777" w:rsidTr="00F16E72">
        <w:trPr>
          <w:trHeight w:hRule="exact" w:val="708"/>
        </w:trPr>
        <w:tc>
          <w:tcPr>
            <w:tcW w:w="761" w:type="dxa"/>
            <w:vMerge/>
            <w:tcBorders>
              <w:left w:val="single" w:sz="7" w:space="0" w:color="000000"/>
              <w:bottom w:val="single" w:sz="7" w:space="0" w:color="000000"/>
              <w:right w:val="single" w:sz="7" w:space="0" w:color="000000"/>
            </w:tcBorders>
            <w:textDirection w:val="btLr"/>
          </w:tcPr>
          <w:p w14:paraId="28988177" w14:textId="77777777" w:rsidR="00436F91" w:rsidRDefault="00436F91" w:rsidP="00F16E72">
            <w:pPr>
              <w:jc w:val="both"/>
            </w:pPr>
          </w:p>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7DAB8480" w14:textId="77777777" w:rsidR="00436F91" w:rsidRPr="00807475" w:rsidRDefault="00436F91" w:rsidP="00F16E72">
            <w:pPr>
              <w:pStyle w:val="TableParagraph"/>
              <w:spacing w:before="153"/>
              <w:rPr>
                <w:rFonts w:ascii="Arial" w:eastAsia="Arial" w:hAnsi="Arial" w:cs="Arial"/>
                <w:sz w:val="20"/>
                <w:szCs w:val="20"/>
              </w:rPr>
            </w:pPr>
            <w:r>
              <w:rPr>
                <w:rFonts w:ascii="Arial" w:hAnsi="Arial"/>
                <w:i/>
                <w:sz w:val="20"/>
              </w:rPr>
              <w:t>Jos vastasit ”Kyllä” tähän kysymykseen, merkitse tämän tuloskriteerin arvoksi ”Kyllä”.  Muussa tapauksessa merkitse "Ei".</w:t>
            </w:r>
          </w:p>
        </w:tc>
      </w:tr>
      <w:tr w:rsidR="00436F91" w14:paraId="69E529FC" w14:textId="77777777" w:rsidTr="00F16E72">
        <w:trPr>
          <w:trHeight w:hRule="exact" w:val="650"/>
        </w:trPr>
        <w:tc>
          <w:tcPr>
            <w:tcW w:w="761" w:type="dxa"/>
            <w:tcBorders>
              <w:top w:val="single" w:sz="7" w:space="0" w:color="000000"/>
              <w:left w:val="single" w:sz="7" w:space="0" w:color="000000"/>
              <w:bottom w:val="single" w:sz="7" w:space="0" w:color="000000"/>
              <w:right w:val="single" w:sz="7" w:space="0" w:color="000000"/>
            </w:tcBorders>
          </w:tcPr>
          <w:p w14:paraId="01950A21" w14:textId="77777777" w:rsidR="00436F91" w:rsidRDefault="00436F91" w:rsidP="00F16E72">
            <w:pPr>
              <w:jc w:val="both"/>
            </w:pPr>
          </w:p>
        </w:tc>
        <w:tc>
          <w:tcPr>
            <w:tcW w:w="6649" w:type="dxa"/>
            <w:gridSpan w:val="4"/>
            <w:tcBorders>
              <w:top w:val="single" w:sz="7" w:space="0" w:color="000000"/>
              <w:left w:val="single" w:sz="7" w:space="0" w:color="000000"/>
              <w:bottom w:val="single" w:sz="7" w:space="0" w:color="000000"/>
              <w:right w:val="single" w:sz="7" w:space="0" w:color="000000"/>
            </w:tcBorders>
            <w:vAlign w:val="center"/>
          </w:tcPr>
          <w:p w14:paraId="4DB24358" w14:textId="488C6164" w:rsidR="00436F91" w:rsidRPr="00807475" w:rsidRDefault="00807475" w:rsidP="00100F7D">
            <w:pPr>
              <w:pStyle w:val="TableParagraph"/>
              <w:spacing w:before="94"/>
              <w:ind w:right="72"/>
              <w:rPr>
                <w:rFonts w:ascii="Arial" w:eastAsia="Arial" w:hAnsi="Arial" w:cs="Arial"/>
                <w:sz w:val="20"/>
                <w:szCs w:val="20"/>
              </w:rPr>
            </w:pPr>
            <w:r>
              <w:rPr>
                <w:rFonts w:ascii="Arial" w:hAnsi="Arial"/>
                <w:b/>
                <w:sz w:val="20"/>
              </w:rPr>
              <w:t xml:space="preserve">ARVIO </w:t>
            </w:r>
            <w:r w:rsidR="00A31340">
              <w:rPr>
                <w:rFonts w:ascii="Arial" w:hAnsi="Arial"/>
                <w:b/>
                <w:sz w:val="20"/>
              </w:rPr>
              <w:t xml:space="preserve">TOIMIPAIKAN </w:t>
            </w:r>
            <w:r>
              <w:rPr>
                <w:rFonts w:ascii="Arial" w:hAnsi="Arial"/>
                <w:b/>
                <w:sz w:val="20"/>
              </w:rPr>
              <w:t>TOIMINNASTA TULOSKRITEERIN 3 OSALTA</w:t>
            </w:r>
          </w:p>
        </w:tc>
        <w:tc>
          <w:tcPr>
            <w:tcW w:w="3863" w:type="dxa"/>
            <w:tcBorders>
              <w:top w:val="single" w:sz="7" w:space="0" w:color="000000"/>
              <w:left w:val="single" w:sz="7" w:space="0" w:color="000000"/>
              <w:bottom w:val="single" w:sz="7" w:space="0" w:color="000000"/>
              <w:right w:val="single" w:sz="7" w:space="0" w:color="000000"/>
            </w:tcBorders>
          </w:tcPr>
          <w:p w14:paraId="4ACE5904" w14:textId="77777777" w:rsidR="00436F91" w:rsidRPr="00807475" w:rsidRDefault="00436F91" w:rsidP="00F16E72">
            <w:pPr>
              <w:pStyle w:val="TableParagraph"/>
              <w:spacing w:before="7" w:line="200" w:lineRule="exact"/>
              <w:rPr>
                <w:rFonts w:ascii="Arial" w:hAnsi="Arial" w:cs="Arial"/>
                <w:sz w:val="20"/>
                <w:szCs w:val="20"/>
              </w:rPr>
            </w:pPr>
          </w:p>
          <w:p w14:paraId="6939CFC8" w14:textId="504DDBA6" w:rsidR="00436F91" w:rsidRPr="00807475" w:rsidRDefault="00436F91" w:rsidP="00F16E72">
            <w:pPr>
              <w:pStyle w:val="TableParagraph"/>
              <w:tabs>
                <w:tab w:val="left" w:pos="1914"/>
              </w:tabs>
              <w:ind w:left="99"/>
              <w:rPr>
                <w:rFonts w:ascii="Arial" w:eastAsia="Arial" w:hAnsi="Arial" w:cs="Arial"/>
                <w:sz w:val="20"/>
                <w:szCs w:val="20"/>
              </w:rPr>
            </w:pPr>
            <w:r>
              <w:rPr>
                <w:rFonts w:ascii="Arial" w:hAnsi="Arial"/>
                <w:b/>
                <w:sz w:val="20"/>
              </w:rPr>
              <w:t xml:space="preserve">Kyllä / Ei: </w:t>
            </w:r>
            <w:r>
              <w:tab/>
            </w:r>
          </w:p>
        </w:tc>
      </w:tr>
    </w:tbl>
    <w:p w14:paraId="36FBB3A4" w14:textId="77777777" w:rsidR="00436F91" w:rsidRDefault="00436F91" w:rsidP="008C18A1">
      <w:pPr>
        <w:jc w:val="both"/>
        <w:rPr>
          <w:rFonts w:cs="Arial"/>
          <w:sz w:val="22"/>
          <w:szCs w:val="22"/>
        </w:rPr>
      </w:pPr>
    </w:p>
    <w:p w14:paraId="1C006AB6" w14:textId="77777777" w:rsidR="00436F91" w:rsidRPr="00A5787E" w:rsidRDefault="00436F91" w:rsidP="008C18A1">
      <w:pPr>
        <w:jc w:val="both"/>
        <w:rPr>
          <w:rFonts w:cs="Arial"/>
          <w:sz w:val="22"/>
          <w:szCs w:val="22"/>
        </w:rPr>
      </w:pPr>
    </w:p>
    <w:sectPr w:rsidR="00436F91" w:rsidRPr="00A5787E" w:rsidSect="002F2BE6">
      <w:headerReference w:type="even" r:id="rId16"/>
      <w:headerReference w:type="default" r:id="rId17"/>
      <w:footerReference w:type="even" r:id="rId18"/>
      <w:footerReference w:type="default" r:id="rId19"/>
      <w:footerReference w:type="first" r:id="rId20"/>
      <w:pgSz w:w="11907" w:h="16840" w:code="9"/>
      <w:pgMar w:top="1701" w:right="1134" w:bottom="1134" w:left="1134" w:header="425" w:footer="39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E7320" w14:textId="77777777" w:rsidR="006E63FB" w:rsidRDefault="006E63FB">
      <w:r>
        <w:separator/>
      </w:r>
    </w:p>
  </w:endnote>
  <w:endnote w:type="continuationSeparator" w:id="0">
    <w:p w14:paraId="12A62848" w14:textId="77777777" w:rsidR="006E63FB" w:rsidRDefault="006E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am Rounded Book">
    <w:altName w:val="Times New Roman"/>
    <w:charset w:val="00"/>
    <w:family w:val="auto"/>
    <w:pitch w:val="variable"/>
    <w:sig w:usb0="00000001" w:usb1="0000004A" w:usb2="00000000" w:usb3="00000000" w:csb0="00000193"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altName w:val="Times CE"/>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CFA6" w14:textId="6468A7DF" w:rsidR="00810FE2" w:rsidRDefault="00810FE2">
    <w:pPr>
      <w:pStyle w:val="Footer"/>
      <w:jc w:val="right"/>
    </w:pPr>
  </w:p>
  <w:p w14:paraId="3828F0E9" w14:textId="77777777" w:rsidR="00810FE2" w:rsidRPr="002F2BE6" w:rsidRDefault="00810FE2" w:rsidP="00AC7B80">
    <w:pPr>
      <w:tabs>
        <w:tab w:val="left" w:pos="567"/>
        <w:tab w:val="left" w:pos="2552"/>
        <w:tab w:val="left" w:pos="4536"/>
        <w:tab w:val="left" w:pos="8080"/>
      </w:tabs>
      <w:ind w:right="-567"/>
      <w:rPr>
        <w:rFonts w:cs="Arial"/>
        <w:sz w:val="16"/>
        <w:szCs w:val="16"/>
      </w:rPr>
    </w:pPr>
    <w:r>
      <w:rPr>
        <w:rFonts w:cs="Arial"/>
        <w:noProof/>
        <w:sz w:val="16"/>
        <w:szCs w:val="16"/>
        <w:lang w:val="en-GB" w:eastAsia="en-GB"/>
      </w:rPr>
      <w:drawing>
        <wp:anchor distT="0" distB="0" distL="114300" distR="114300" simplePos="0" relativeHeight="251666432" behindDoc="0" locked="0" layoutInCell="1" allowOverlap="1" wp14:anchorId="15AEED38" wp14:editId="72CF3743">
          <wp:simplePos x="0" y="0"/>
          <wp:positionH relativeFrom="margin">
            <wp:posOffset>5334000</wp:posOffset>
          </wp:positionH>
          <wp:positionV relativeFrom="margin">
            <wp:posOffset>9563100</wp:posOffset>
          </wp:positionV>
          <wp:extent cx="1079500" cy="426720"/>
          <wp:effectExtent l="0" t="0" r="635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79500" cy="42672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16"/>
        <w:szCs w:val="16"/>
        <w:lang w:val="en-GB" w:eastAsia="en-GB"/>
      </w:rPr>
      <w:drawing>
        <wp:inline distT="0" distB="0" distL="0" distR="0" wp14:anchorId="1287EED8" wp14:editId="03E27E5C">
          <wp:extent cx="769900" cy="691371"/>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771020" cy="692377"/>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C20C0" w14:textId="77777777" w:rsidR="00810FE2" w:rsidRDefault="00810FE2" w:rsidP="00666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12BBB" w14:textId="77777777" w:rsidR="00810FE2" w:rsidRDefault="00810FE2" w:rsidP="0066675D">
    <w:pPr>
      <w:pStyle w:val="Footer"/>
      <w:ind w:right="360"/>
    </w:pPr>
  </w:p>
  <w:p w14:paraId="6A3FFDCA" w14:textId="77777777" w:rsidR="00810FE2" w:rsidRDefault="00810FE2"/>
  <w:p w14:paraId="2669383A" w14:textId="77777777" w:rsidR="00810FE2" w:rsidRDefault="00810FE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7587B" w14:textId="77777777" w:rsidR="00810FE2" w:rsidRDefault="00810FE2" w:rsidP="0066675D">
    <w:pPr>
      <w:pStyle w:val="Footer"/>
      <w:framePr w:wrap="around" w:vAnchor="text" w:hAnchor="margin" w:xAlign="right" w:y="1"/>
      <w:rPr>
        <w:rStyle w:val="PageNumber"/>
      </w:rPr>
    </w:pPr>
  </w:p>
  <w:p w14:paraId="3B3311F4" w14:textId="3262FFFE" w:rsidR="00810FE2" w:rsidRDefault="00810FE2">
    <w:r>
      <w:rPr>
        <w:rFonts w:cs="Arial"/>
        <w:noProof/>
        <w:sz w:val="16"/>
        <w:szCs w:val="16"/>
        <w:lang w:val="en-GB" w:eastAsia="en-GB"/>
      </w:rPr>
      <w:drawing>
        <wp:anchor distT="0" distB="0" distL="114300" distR="114300" simplePos="0" relativeHeight="251658240" behindDoc="0" locked="0" layoutInCell="1" allowOverlap="1" wp14:anchorId="2308A11C" wp14:editId="243C942E">
          <wp:simplePos x="0" y="0"/>
          <wp:positionH relativeFrom="margin">
            <wp:posOffset>5334000</wp:posOffset>
          </wp:positionH>
          <wp:positionV relativeFrom="margin">
            <wp:posOffset>9054465</wp:posOffset>
          </wp:positionV>
          <wp:extent cx="1079500" cy="426720"/>
          <wp:effectExtent l="0" t="0" r="635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79500" cy="42672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16"/>
        <w:szCs w:val="16"/>
        <w:lang w:val="en-GB" w:eastAsia="en-GB"/>
      </w:rPr>
      <w:drawing>
        <wp:anchor distT="0" distB="0" distL="114300" distR="114300" simplePos="0" relativeHeight="251668480" behindDoc="0" locked="0" layoutInCell="1" allowOverlap="1" wp14:anchorId="798915BB" wp14:editId="1289C896">
          <wp:simplePos x="0" y="0"/>
          <wp:positionH relativeFrom="column">
            <wp:posOffset>3810</wp:posOffset>
          </wp:positionH>
          <wp:positionV relativeFrom="paragraph">
            <wp:posOffset>-533400</wp:posOffset>
          </wp:positionV>
          <wp:extent cx="769620" cy="690880"/>
          <wp:effectExtent l="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769620" cy="690880"/>
                  </a:xfrm>
                  <a:prstGeom prst="rect">
                    <a:avLst/>
                  </a:prstGeom>
                </pic:spPr>
              </pic:pic>
            </a:graphicData>
          </a:graphic>
        </wp:anchor>
      </w:drawing>
    </w:r>
  </w:p>
  <w:p w14:paraId="2C15C228" w14:textId="34A4D3ED" w:rsidR="00810FE2" w:rsidRPr="002F2BE6" w:rsidRDefault="00810FE2" w:rsidP="002F2BE6">
    <w:pPr>
      <w:tabs>
        <w:tab w:val="left" w:pos="567"/>
        <w:tab w:val="left" w:pos="2552"/>
        <w:tab w:val="left" w:pos="4536"/>
        <w:tab w:val="left" w:pos="8080"/>
      </w:tabs>
      <w:ind w:right="-567"/>
      <w:rPr>
        <w:rFonts w:cs="Arial"/>
        <w:sz w:val="16"/>
        <w:szCs w:val="16"/>
      </w:rPr>
    </w:pPr>
    <w:r>
      <w:tab/>
    </w:r>
    <w:r>
      <w:rPr>
        <w:rFonts w:ascii="Verdana" w:hAnsi="Verdana"/>
        <w:sz w:val="16"/>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A95C" w14:textId="52D2F4BA" w:rsidR="00810FE2" w:rsidRPr="002F2BE6" w:rsidRDefault="00810FE2" w:rsidP="00AC7B80">
    <w:pPr>
      <w:tabs>
        <w:tab w:val="left" w:pos="567"/>
        <w:tab w:val="left" w:pos="4980"/>
        <w:tab w:val="left" w:pos="8080"/>
      </w:tabs>
      <w:ind w:right="-567"/>
      <w:rPr>
        <w:rFonts w:cs="Arial"/>
        <w:sz w:val="16"/>
        <w:szCs w:val="16"/>
      </w:rPr>
    </w:pPr>
    <w:r>
      <w:rPr>
        <w:rFonts w:cs="Arial"/>
        <w:noProof/>
        <w:sz w:val="16"/>
        <w:szCs w:val="16"/>
        <w:lang w:val="en-GB" w:eastAsia="en-GB"/>
      </w:rPr>
      <w:drawing>
        <wp:anchor distT="0" distB="0" distL="114300" distR="114300" simplePos="0" relativeHeight="251667456" behindDoc="0" locked="0" layoutInCell="1" allowOverlap="1" wp14:anchorId="67B3275A" wp14:editId="5BE41011">
          <wp:simplePos x="0" y="0"/>
          <wp:positionH relativeFrom="column">
            <wp:posOffset>-91440</wp:posOffset>
          </wp:positionH>
          <wp:positionV relativeFrom="paragraph">
            <wp:posOffset>-688975</wp:posOffset>
          </wp:positionV>
          <wp:extent cx="769620" cy="690880"/>
          <wp:effectExtent l="0" t="0" r="0" b="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69620" cy="690880"/>
                  </a:xfrm>
                  <a:prstGeom prst="rect">
                    <a:avLst/>
                  </a:prstGeom>
                </pic:spPr>
              </pic:pic>
            </a:graphicData>
          </a:graphic>
        </wp:anchor>
      </w:drawing>
    </w:r>
    <w:r>
      <w:rPr>
        <w:rFonts w:cs="Arial"/>
        <w:noProof/>
        <w:sz w:val="16"/>
        <w:szCs w:val="16"/>
        <w:lang w:val="en-GB" w:eastAsia="en-GB"/>
      </w:rPr>
      <w:drawing>
        <wp:anchor distT="0" distB="0" distL="114300" distR="114300" simplePos="0" relativeHeight="251664384" behindDoc="0" locked="0" layoutInCell="1" allowOverlap="1" wp14:anchorId="128AEA1B" wp14:editId="02037012">
          <wp:simplePos x="0" y="0"/>
          <wp:positionH relativeFrom="margin">
            <wp:posOffset>5229225</wp:posOffset>
          </wp:positionH>
          <wp:positionV relativeFrom="margin">
            <wp:posOffset>9070975</wp:posOffset>
          </wp:positionV>
          <wp:extent cx="1079500" cy="426720"/>
          <wp:effectExtent l="0" t="0" r="6350" b="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079500" cy="42672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FD86F" w14:textId="77777777" w:rsidR="006E63FB" w:rsidRDefault="006E63FB">
      <w:r>
        <w:separator/>
      </w:r>
    </w:p>
  </w:footnote>
  <w:footnote w:type="continuationSeparator" w:id="0">
    <w:p w14:paraId="05A4C85D" w14:textId="77777777" w:rsidR="006E63FB" w:rsidRDefault="006E63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13702"/>
      <w:docPartObj>
        <w:docPartGallery w:val="Page Numbers (Bottom of Page)"/>
        <w:docPartUnique/>
      </w:docPartObj>
    </w:sdtPr>
    <w:sdtEndPr/>
    <w:sdtContent>
      <w:p w14:paraId="7306FAF9" w14:textId="77777777" w:rsidR="00810FE2" w:rsidRDefault="00810FE2" w:rsidP="00D01B03">
        <w:pPr>
          <w:pStyle w:val="Footer"/>
          <w:jc w:val="right"/>
        </w:pPr>
      </w:p>
      <w:p w14:paraId="1335F1F3" w14:textId="77777777" w:rsidR="00810FE2" w:rsidRDefault="00810FE2" w:rsidP="00D01B03">
        <w:pPr>
          <w:pStyle w:val="Footer"/>
          <w:jc w:val="right"/>
        </w:pPr>
      </w:p>
      <w:p w14:paraId="503B7B7B" w14:textId="6DD709C8" w:rsidR="00810FE2" w:rsidRDefault="00810FE2" w:rsidP="007B384D">
        <w:pPr>
          <w:pStyle w:val="Footer"/>
          <w:ind w:right="4"/>
          <w:jc w:val="right"/>
        </w:pPr>
        <w:r>
          <w:fldChar w:fldCharType="begin"/>
        </w:r>
        <w:r>
          <w:instrText>PAGE   \* MERGEFORMAT</w:instrText>
        </w:r>
        <w:r>
          <w:fldChar w:fldCharType="separate"/>
        </w:r>
        <w:r w:rsidR="00770C99">
          <w:rPr>
            <w:noProof/>
          </w:rPr>
          <w:t>12</w:t>
        </w:r>
        <w:r>
          <w:fldChar w:fldCharType="end"/>
        </w:r>
      </w:p>
    </w:sdtContent>
  </w:sdt>
  <w:p w14:paraId="3DF3894B" w14:textId="77777777" w:rsidR="00810FE2" w:rsidRDefault="00810FE2" w:rsidP="00D01B03">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574010"/>
      <w:docPartObj>
        <w:docPartGallery w:val="Page Numbers (Top of Page)"/>
        <w:docPartUnique/>
      </w:docPartObj>
    </w:sdtPr>
    <w:sdtEndPr/>
    <w:sdtContent>
      <w:p w14:paraId="650E574D" w14:textId="69F7DA91" w:rsidR="00810FE2" w:rsidRDefault="00810FE2">
        <w:pPr>
          <w:pStyle w:val="Header"/>
          <w:jc w:val="right"/>
        </w:pPr>
        <w:r>
          <w:fldChar w:fldCharType="begin"/>
        </w:r>
        <w:r>
          <w:instrText>PAGE   \* MERGEFORMAT</w:instrText>
        </w:r>
        <w:r>
          <w:fldChar w:fldCharType="separate"/>
        </w:r>
        <w:r w:rsidR="00770C99">
          <w:rPr>
            <w:noProof/>
          </w:rPr>
          <w:t>0</w:t>
        </w:r>
        <w:r>
          <w:fldChar w:fldCharType="end"/>
        </w:r>
      </w:p>
    </w:sdtContent>
  </w:sdt>
  <w:p w14:paraId="292E0C14" w14:textId="77777777" w:rsidR="00810FE2" w:rsidRDefault="00810FE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E7B6" w14:textId="77777777" w:rsidR="00810FE2" w:rsidRDefault="00810FE2" w:rsidP="00836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6F6CC" w14:textId="77777777" w:rsidR="00810FE2" w:rsidRDefault="00810FE2" w:rsidP="00C130F6">
    <w:pPr>
      <w:pStyle w:val="Header"/>
      <w:ind w:right="360"/>
    </w:pPr>
  </w:p>
  <w:p w14:paraId="18665B99" w14:textId="77777777" w:rsidR="00810FE2" w:rsidRDefault="00810FE2"/>
  <w:p w14:paraId="79F7D1CB" w14:textId="77777777" w:rsidR="00810FE2" w:rsidRDefault="00810FE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208225"/>
      <w:docPartObj>
        <w:docPartGallery w:val="Page Numbers (Top of Page)"/>
        <w:docPartUnique/>
      </w:docPartObj>
    </w:sdtPr>
    <w:sdtEndPr/>
    <w:sdtContent>
      <w:p w14:paraId="570BC239" w14:textId="64AFE175" w:rsidR="00810FE2" w:rsidRDefault="00810FE2">
        <w:pPr>
          <w:pStyle w:val="Header"/>
          <w:jc w:val="right"/>
        </w:pPr>
        <w:r>
          <w:fldChar w:fldCharType="begin"/>
        </w:r>
        <w:r>
          <w:instrText>PAGE   \* MERGEFORMAT</w:instrText>
        </w:r>
        <w:r>
          <w:fldChar w:fldCharType="separate"/>
        </w:r>
        <w:r w:rsidR="00770C99">
          <w:rPr>
            <w:noProof/>
          </w:rPr>
          <w:t>17</w:t>
        </w:r>
        <w:r>
          <w:fldChar w:fldCharType="end"/>
        </w:r>
      </w:p>
    </w:sdtContent>
  </w:sdt>
  <w:p w14:paraId="6DD5591E" w14:textId="77777777" w:rsidR="00810FE2" w:rsidRDefault="00810FE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0AEFF0"/>
    <w:lvl w:ilvl="0">
      <w:start w:val="1"/>
      <w:numFmt w:val="decimal"/>
      <w:lvlText w:val="%1."/>
      <w:lvlJc w:val="left"/>
      <w:pPr>
        <w:tabs>
          <w:tab w:val="num" w:pos="1492"/>
        </w:tabs>
        <w:ind w:left="1492" w:hanging="360"/>
      </w:pPr>
    </w:lvl>
  </w:abstractNum>
  <w:abstractNum w:abstractNumId="1">
    <w:nsid w:val="FFFFFF7F"/>
    <w:multiLevelType w:val="singleLevel"/>
    <w:tmpl w:val="41CC7986"/>
    <w:lvl w:ilvl="0">
      <w:start w:val="1"/>
      <w:numFmt w:val="decimal"/>
      <w:lvlText w:val="%1."/>
      <w:lvlJc w:val="left"/>
      <w:pPr>
        <w:tabs>
          <w:tab w:val="num" w:pos="643"/>
        </w:tabs>
        <w:ind w:left="643" w:hanging="360"/>
      </w:pPr>
    </w:lvl>
  </w:abstractNum>
  <w:abstractNum w:abstractNumId="2">
    <w:nsid w:val="02A17B20"/>
    <w:multiLevelType w:val="hybridMultilevel"/>
    <w:tmpl w:val="7C32EF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3630A27"/>
    <w:multiLevelType w:val="hybridMultilevel"/>
    <w:tmpl w:val="CC882188"/>
    <w:lvl w:ilvl="0" w:tplc="040B0001">
      <w:start w:val="1"/>
      <w:numFmt w:val="bullet"/>
      <w:lvlText w:val=""/>
      <w:lvlJc w:val="left"/>
      <w:pPr>
        <w:ind w:left="1080" w:hanging="360"/>
      </w:pPr>
      <w:rPr>
        <w:rFonts w:ascii="Symbol" w:hAnsi="Symbol" w:hint="default"/>
        <w:color w:val="000000" w:themeColor="text1"/>
        <w:w w:val="99"/>
        <w:sz w:val="20"/>
        <w:szCs w:val="14"/>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037A10F3"/>
    <w:multiLevelType w:val="hybridMultilevel"/>
    <w:tmpl w:val="68A040CA"/>
    <w:lvl w:ilvl="0" w:tplc="893C3DF6">
      <w:start w:val="900"/>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3F86A1D"/>
    <w:multiLevelType w:val="multilevel"/>
    <w:tmpl w:val="EF3A44DC"/>
    <w:lvl w:ilvl="0">
      <w:start w:val="1"/>
      <w:numFmt w:val="bullet"/>
      <w:pStyle w:val="Bulletlevel1"/>
      <w:lvlText w:val=""/>
      <w:lvlJc w:val="left"/>
      <w:pPr>
        <w:ind w:left="720" w:hanging="360"/>
      </w:pPr>
      <w:rPr>
        <w:rFonts w:ascii="Symbol" w:hAnsi="Symbol" w:hint="default"/>
        <w:color w:val="auto"/>
      </w:rPr>
    </w:lvl>
    <w:lvl w:ilvl="1">
      <w:start w:val="1"/>
      <w:numFmt w:val="bullet"/>
      <w:lvlText w:val="−"/>
      <w:lvlJc w:val="left"/>
      <w:pPr>
        <w:ind w:left="1440" w:hanging="360"/>
      </w:pPr>
      <w:rPr>
        <w:rFonts w:ascii="Calibri" w:hAnsi="Calibri" w:hint="default"/>
      </w:rPr>
    </w:lvl>
    <w:lvl w:ilvl="2">
      <w:start w:val="1"/>
      <w:numFmt w:val="bullet"/>
      <w:pStyle w:val="Bulletleve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55B215E"/>
    <w:multiLevelType w:val="multilevel"/>
    <w:tmpl w:val="5010CD24"/>
    <w:lvl w:ilvl="0">
      <w:start w:val="1"/>
      <w:numFmt w:val="decimal"/>
      <w:pStyle w:val="Appendix"/>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7265F1A"/>
    <w:multiLevelType w:val="hybridMultilevel"/>
    <w:tmpl w:val="4090681C"/>
    <w:lvl w:ilvl="0" w:tplc="AFC225C6">
      <w:start w:val="1"/>
      <w:numFmt w:val="bullet"/>
      <w:lvlText w:val="■"/>
      <w:lvlJc w:val="left"/>
      <w:pPr>
        <w:ind w:left="720" w:hanging="360"/>
      </w:pPr>
      <w:rPr>
        <w:rFonts w:ascii="Marlett" w:eastAsia="Marlett" w:hAnsi="Marlett" w:hint="default"/>
        <w:color w:val="000080"/>
        <w:w w:val="99"/>
        <w:sz w:val="14"/>
        <w:szCs w:val="14"/>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07CB2054"/>
    <w:multiLevelType w:val="hybridMultilevel"/>
    <w:tmpl w:val="0B8C7D02"/>
    <w:lvl w:ilvl="0" w:tplc="040B000F">
      <w:start w:val="1"/>
      <w:numFmt w:val="decimal"/>
      <w:lvlText w:val="%1."/>
      <w:lvlJc w:val="left"/>
      <w:pPr>
        <w:ind w:left="640" w:hanging="360"/>
      </w:pPr>
      <w:rPr>
        <w:rFonts w:eastAsia="Times New Roman" w:cs="Times New Roman" w:hint="default"/>
        <w:b/>
        <w:bCs/>
        <w:sz w:val="20"/>
        <w:szCs w:val="22"/>
      </w:rPr>
    </w:lvl>
    <w:lvl w:ilvl="1" w:tplc="33E402DA">
      <w:start w:val="1"/>
      <w:numFmt w:val="bullet"/>
      <w:lvlText w:val=""/>
      <w:lvlJc w:val="left"/>
      <w:pPr>
        <w:ind w:left="992" w:hanging="360"/>
      </w:pPr>
      <w:rPr>
        <w:rFonts w:ascii="Symbol" w:hAnsi="Symbol" w:hint="default"/>
        <w:color w:val="000000" w:themeColor="text1"/>
        <w:w w:val="99"/>
        <w:sz w:val="20"/>
        <w:szCs w:val="14"/>
      </w:rPr>
    </w:lvl>
    <w:lvl w:ilvl="2" w:tplc="98208666">
      <w:start w:val="1"/>
      <w:numFmt w:val="bullet"/>
      <w:lvlText w:val="•"/>
      <w:lvlJc w:val="left"/>
      <w:pPr>
        <w:ind w:left="992" w:hanging="360"/>
      </w:pPr>
      <w:rPr>
        <w:rFonts w:hint="default"/>
      </w:rPr>
    </w:lvl>
    <w:lvl w:ilvl="3" w:tplc="7A1024BE">
      <w:start w:val="1"/>
      <w:numFmt w:val="bullet"/>
      <w:lvlText w:val="•"/>
      <w:lvlJc w:val="left"/>
      <w:pPr>
        <w:ind w:left="2151" w:hanging="360"/>
      </w:pPr>
      <w:rPr>
        <w:rFonts w:hint="default"/>
      </w:rPr>
    </w:lvl>
    <w:lvl w:ilvl="4" w:tplc="142E7252">
      <w:start w:val="1"/>
      <w:numFmt w:val="bullet"/>
      <w:lvlText w:val="•"/>
      <w:lvlJc w:val="left"/>
      <w:pPr>
        <w:ind w:left="3309" w:hanging="360"/>
      </w:pPr>
      <w:rPr>
        <w:rFonts w:hint="default"/>
      </w:rPr>
    </w:lvl>
    <w:lvl w:ilvl="5" w:tplc="3E1660F8">
      <w:start w:val="1"/>
      <w:numFmt w:val="bullet"/>
      <w:lvlText w:val="•"/>
      <w:lvlJc w:val="left"/>
      <w:pPr>
        <w:ind w:left="4467" w:hanging="360"/>
      </w:pPr>
      <w:rPr>
        <w:rFonts w:hint="default"/>
      </w:rPr>
    </w:lvl>
    <w:lvl w:ilvl="6" w:tplc="61B84DC0">
      <w:start w:val="1"/>
      <w:numFmt w:val="bullet"/>
      <w:lvlText w:val="•"/>
      <w:lvlJc w:val="left"/>
      <w:pPr>
        <w:ind w:left="5626" w:hanging="360"/>
      </w:pPr>
      <w:rPr>
        <w:rFonts w:hint="default"/>
      </w:rPr>
    </w:lvl>
    <w:lvl w:ilvl="7" w:tplc="11C02FBE">
      <w:start w:val="1"/>
      <w:numFmt w:val="bullet"/>
      <w:lvlText w:val="•"/>
      <w:lvlJc w:val="left"/>
      <w:pPr>
        <w:ind w:left="6784" w:hanging="360"/>
      </w:pPr>
      <w:rPr>
        <w:rFonts w:hint="default"/>
      </w:rPr>
    </w:lvl>
    <w:lvl w:ilvl="8" w:tplc="DEFAAA10">
      <w:start w:val="1"/>
      <w:numFmt w:val="bullet"/>
      <w:lvlText w:val="•"/>
      <w:lvlJc w:val="left"/>
      <w:pPr>
        <w:ind w:left="7943" w:hanging="360"/>
      </w:pPr>
      <w:rPr>
        <w:rFonts w:hint="default"/>
      </w:rPr>
    </w:lvl>
  </w:abstractNum>
  <w:abstractNum w:abstractNumId="9">
    <w:nsid w:val="08736462"/>
    <w:multiLevelType w:val="hybridMultilevel"/>
    <w:tmpl w:val="3D4A9EE8"/>
    <w:lvl w:ilvl="0" w:tplc="9BDEFA8E">
      <w:start w:val="1"/>
      <w:numFmt w:val="bullet"/>
      <w:lvlText w:val=""/>
      <w:lvlJc w:val="left"/>
      <w:pPr>
        <w:ind w:left="720" w:hanging="360"/>
      </w:pPr>
      <w:rPr>
        <w:rFonts w:ascii="Symbol" w:hAnsi="Symbol" w:hint="default"/>
        <w:color w:val="000000" w:themeColor="text1"/>
        <w:w w:val="99"/>
        <w:sz w:val="20"/>
        <w:szCs w:val="2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0C3502D7"/>
    <w:multiLevelType w:val="hybridMultilevel"/>
    <w:tmpl w:val="26DACD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0D1D4181"/>
    <w:multiLevelType w:val="hybridMultilevel"/>
    <w:tmpl w:val="394A3D0A"/>
    <w:lvl w:ilvl="0" w:tplc="F86E311A">
      <w:start w:val="1"/>
      <w:numFmt w:val="decimal"/>
      <w:lvlText w:val="%1."/>
      <w:lvlJc w:val="left"/>
      <w:pPr>
        <w:ind w:left="720" w:hanging="360"/>
      </w:pPr>
      <w:rPr>
        <w:rFonts w:eastAsia="Calibri" w:cs="Times New Roman"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0D3F6111"/>
    <w:multiLevelType w:val="multilevel"/>
    <w:tmpl w:val="A4E44E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FD91EE5"/>
    <w:multiLevelType w:val="hybridMultilevel"/>
    <w:tmpl w:val="DC1801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14832730"/>
    <w:multiLevelType w:val="multilevel"/>
    <w:tmpl w:val="FA66A19E"/>
    <w:lvl w:ilvl="0">
      <w:start w:val="1"/>
      <w:numFmt w:val="decimal"/>
      <w:pStyle w:val="TOCHeading"/>
      <w:lvlText w:val="%1"/>
      <w:lvlJc w:val="left"/>
      <w:pPr>
        <w:ind w:left="447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E75102"/>
    <w:multiLevelType w:val="multilevel"/>
    <w:tmpl w:val="330264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39C4A4B"/>
    <w:multiLevelType w:val="hybridMultilevel"/>
    <w:tmpl w:val="AE8223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2FDC516C"/>
    <w:multiLevelType w:val="hybridMultilevel"/>
    <w:tmpl w:val="B552B5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80261E9"/>
    <w:multiLevelType w:val="hybridMultilevel"/>
    <w:tmpl w:val="5E4C07C0"/>
    <w:lvl w:ilvl="0" w:tplc="BA5AC566">
      <w:start w:val="1"/>
      <w:numFmt w:val="bullet"/>
      <w:lvlText w:val=""/>
      <w:lvlJc w:val="left"/>
      <w:pPr>
        <w:ind w:left="720" w:hanging="360"/>
      </w:pPr>
      <w:rPr>
        <w:rFonts w:ascii="Symbol" w:hAnsi="Symbol" w:hint="default"/>
        <w:color w:val="000000" w:themeColor="text1"/>
        <w:w w:val="99"/>
        <w:sz w:val="20"/>
        <w:szCs w:val="2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39EB28F3"/>
    <w:multiLevelType w:val="multilevel"/>
    <w:tmpl w:val="0158CD78"/>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CC513DF"/>
    <w:multiLevelType w:val="hybridMultilevel"/>
    <w:tmpl w:val="1054B8BC"/>
    <w:lvl w:ilvl="0" w:tplc="AFC225C6">
      <w:start w:val="1"/>
      <w:numFmt w:val="bullet"/>
      <w:lvlText w:val="■"/>
      <w:lvlJc w:val="left"/>
      <w:pPr>
        <w:ind w:left="720" w:hanging="360"/>
      </w:pPr>
      <w:rPr>
        <w:rFonts w:ascii="Marlett" w:eastAsia="Marlett" w:hAnsi="Marlett" w:hint="default"/>
        <w:color w:val="000080"/>
        <w:w w:val="99"/>
        <w:sz w:val="14"/>
        <w:szCs w:val="14"/>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3D0071FE"/>
    <w:multiLevelType w:val="hybridMultilevel"/>
    <w:tmpl w:val="DE1EAEF2"/>
    <w:lvl w:ilvl="0" w:tplc="8CE4B2FA">
      <w:start w:val="1"/>
      <w:numFmt w:val="decimal"/>
      <w:lvlText w:val="%1."/>
      <w:lvlJc w:val="left"/>
      <w:pPr>
        <w:ind w:left="640" w:hanging="360"/>
      </w:pPr>
      <w:rPr>
        <w:rFonts w:ascii="Arial" w:eastAsia="Arial" w:hAnsi="Arial" w:hint="default"/>
        <w:b/>
        <w:bCs/>
        <w:sz w:val="22"/>
        <w:szCs w:val="22"/>
      </w:rPr>
    </w:lvl>
    <w:lvl w:ilvl="1" w:tplc="8F5C3034">
      <w:start w:val="1"/>
      <w:numFmt w:val="bullet"/>
      <w:lvlText w:val="■"/>
      <w:lvlJc w:val="left"/>
      <w:pPr>
        <w:ind w:left="992" w:hanging="360"/>
      </w:pPr>
      <w:rPr>
        <w:rFonts w:ascii="Marlett" w:eastAsia="Marlett" w:hAnsi="Marlett" w:hint="default"/>
        <w:color w:val="000080"/>
        <w:w w:val="99"/>
        <w:sz w:val="14"/>
        <w:szCs w:val="14"/>
      </w:rPr>
    </w:lvl>
    <w:lvl w:ilvl="2" w:tplc="98208666">
      <w:start w:val="1"/>
      <w:numFmt w:val="bullet"/>
      <w:lvlText w:val="•"/>
      <w:lvlJc w:val="left"/>
      <w:pPr>
        <w:ind w:left="992" w:hanging="360"/>
      </w:pPr>
      <w:rPr>
        <w:rFonts w:hint="default"/>
      </w:rPr>
    </w:lvl>
    <w:lvl w:ilvl="3" w:tplc="7A1024BE">
      <w:start w:val="1"/>
      <w:numFmt w:val="bullet"/>
      <w:lvlText w:val="•"/>
      <w:lvlJc w:val="left"/>
      <w:pPr>
        <w:ind w:left="2151" w:hanging="360"/>
      </w:pPr>
      <w:rPr>
        <w:rFonts w:hint="default"/>
      </w:rPr>
    </w:lvl>
    <w:lvl w:ilvl="4" w:tplc="142E7252">
      <w:start w:val="1"/>
      <w:numFmt w:val="bullet"/>
      <w:lvlText w:val="•"/>
      <w:lvlJc w:val="left"/>
      <w:pPr>
        <w:ind w:left="3309" w:hanging="360"/>
      </w:pPr>
      <w:rPr>
        <w:rFonts w:hint="default"/>
      </w:rPr>
    </w:lvl>
    <w:lvl w:ilvl="5" w:tplc="3E1660F8">
      <w:start w:val="1"/>
      <w:numFmt w:val="bullet"/>
      <w:lvlText w:val="•"/>
      <w:lvlJc w:val="left"/>
      <w:pPr>
        <w:ind w:left="4467" w:hanging="360"/>
      </w:pPr>
      <w:rPr>
        <w:rFonts w:hint="default"/>
      </w:rPr>
    </w:lvl>
    <w:lvl w:ilvl="6" w:tplc="61B84DC0">
      <w:start w:val="1"/>
      <w:numFmt w:val="bullet"/>
      <w:lvlText w:val="•"/>
      <w:lvlJc w:val="left"/>
      <w:pPr>
        <w:ind w:left="5626" w:hanging="360"/>
      </w:pPr>
      <w:rPr>
        <w:rFonts w:hint="default"/>
      </w:rPr>
    </w:lvl>
    <w:lvl w:ilvl="7" w:tplc="11C02FBE">
      <w:start w:val="1"/>
      <w:numFmt w:val="bullet"/>
      <w:lvlText w:val="•"/>
      <w:lvlJc w:val="left"/>
      <w:pPr>
        <w:ind w:left="6784" w:hanging="360"/>
      </w:pPr>
      <w:rPr>
        <w:rFonts w:hint="default"/>
      </w:rPr>
    </w:lvl>
    <w:lvl w:ilvl="8" w:tplc="DEFAAA10">
      <w:start w:val="1"/>
      <w:numFmt w:val="bullet"/>
      <w:lvlText w:val="•"/>
      <w:lvlJc w:val="left"/>
      <w:pPr>
        <w:ind w:left="7943" w:hanging="360"/>
      </w:pPr>
      <w:rPr>
        <w:rFonts w:hint="default"/>
      </w:rPr>
    </w:lvl>
  </w:abstractNum>
  <w:abstractNum w:abstractNumId="22">
    <w:nsid w:val="3D397CE1"/>
    <w:multiLevelType w:val="hybridMultilevel"/>
    <w:tmpl w:val="491049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0930541"/>
    <w:multiLevelType w:val="hybridMultilevel"/>
    <w:tmpl w:val="A7145C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417D260A"/>
    <w:multiLevelType w:val="hybridMultilevel"/>
    <w:tmpl w:val="B84CE0AC"/>
    <w:lvl w:ilvl="0" w:tplc="CE4015FE">
      <w:start w:val="1"/>
      <w:numFmt w:val="bullet"/>
      <w:lvlText w:val=""/>
      <w:lvlJc w:val="left"/>
      <w:pPr>
        <w:ind w:left="720" w:hanging="360"/>
      </w:pPr>
      <w:rPr>
        <w:rFonts w:ascii="Symbol" w:hAnsi="Symbol" w:hint="default"/>
        <w:color w:val="000000" w:themeColor="text1"/>
        <w:w w:val="99"/>
        <w:sz w:val="20"/>
        <w:szCs w:val="2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43D33538"/>
    <w:multiLevelType w:val="hybridMultilevel"/>
    <w:tmpl w:val="AB5A18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48B045B9"/>
    <w:multiLevelType w:val="hybridMultilevel"/>
    <w:tmpl w:val="40D8EF5E"/>
    <w:lvl w:ilvl="0" w:tplc="A67C8EA6">
      <w:start w:val="1"/>
      <w:numFmt w:val="bullet"/>
      <w:lvlText w:val=""/>
      <w:lvlJc w:val="left"/>
      <w:pPr>
        <w:ind w:left="720" w:hanging="360"/>
      </w:pPr>
      <w:rPr>
        <w:rFonts w:ascii="Symbol" w:hAnsi="Symbol" w:hint="default"/>
        <w:color w:val="000000" w:themeColor="text1"/>
        <w:w w:val="99"/>
        <w:sz w:val="20"/>
        <w:szCs w:val="2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548D7163"/>
    <w:multiLevelType w:val="multilevel"/>
    <w:tmpl w:val="35985F16"/>
    <w:lvl w:ilvl="0">
      <w:start w:val="1"/>
      <w:numFmt w:val="bullet"/>
      <w:lvlText w:val=""/>
      <w:lvlJc w:val="left"/>
      <w:pPr>
        <w:ind w:left="720" w:hanging="360"/>
      </w:pPr>
      <w:rPr>
        <w:rFonts w:ascii="Symbol" w:hAnsi="Symbol" w:hint="default"/>
        <w:color w:val="auto"/>
      </w:rPr>
    </w:lvl>
    <w:lvl w:ilvl="1">
      <w:start w:val="1"/>
      <w:numFmt w:val="bullet"/>
      <w:pStyle w:val="Bulletlevel2"/>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B325D29"/>
    <w:multiLevelType w:val="hybridMultilevel"/>
    <w:tmpl w:val="12CEB96E"/>
    <w:lvl w:ilvl="0" w:tplc="31640FFA">
      <w:start w:val="1"/>
      <w:numFmt w:val="bullet"/>
      <w:lvlText w:val=""/>
      <w:lvlJc w:val="left"/>
      <w:pPr>
        <w:ind w:left="720" w:hanging="360"/>
      </w:pPr>
      <w:rPr>
        <w:rFonts w:ascii="Symbol" w:hAnsi="Symbol" w:hint="default"/>
        <w:color w:val="000000" w:themeColor="text1"/>
        <w:w w:val="99"/>
        <w:sz w:val="20"/>
        <w:szCs w:val="2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5B7A3330"/>
    <w:multiLevelType w:val="hybridMultilevel"/>
    <w:tmpl w:val="D78A8B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09033AA"/>
    <w:multiLevelType w:val="hybridMultilevel"/>
    <w:tmpl w:val="315CDF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67A740DF"/>
    <w:multiLevelType w:val="hybridMultilevel"/>
    <w:tmpl w:val="110EA016"/>
    <w:lvl w:ilvl="0" w:tplc="1D9A1704">
      <w:start w:val="1"/>
      <w:numFmt w:val="bullet"/>
      <w:lvlText w:val=""/>
      <w:lvlJc w:val="left"/>
      <w:pPr>
        <w:ind w:left="720" w:hanging="360"/>
      </w:pPr>
      <w:rPr>
        <w:rFonts w:ascii="Symbol" w:hAnsi="Symbol" w:hint="default"/>
        <w:color w:val="000000" w:themeColor="text1"/>
        <w:w w:val="99"/>
        <w:sz w:val="20"/>
        <w:szCs w:val="14"/>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6CF36567"/>
    <w:multiLevelType w:val="hybridMultilevel"/>
    <w:tmpl w:val="704EC01A"/>
    <w:lvl w:ilvl="0" w:tplc="31AAB1FC">
      <w:start w:val="1"/>
      <w:numFmt w:val="decimal"/>
      <w:lvlText w:val="%1."/>
      <w:lvlJc w:val="left"/>
      <w:pPr>
        <w:ind w:left="720" w:hanging="360"/>
      </w:pPr>
      <w:rPr>
        <w:rFonts w:eastAsia="Times New Roman" w:cs="Times New Roman" w:hint="default"/>
        <w:b/>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71EB053D"/>
    <w:multiLevelType w:val="hybridMultilevel"/>
    <w:tmpl w:val="3E582B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7354270A"/>
    <w:multiLevelType w:val="multilevel"/>
    <w:tmpl w:val="B7DCE078"/>
    <w:lvl w:ilvl="0">
      <w:start w:val="1"/>
      <w:numFmt w:val="decimal"/>
      <w:pStyle w:val="Numberedlistlevel1"/>
      <w:lvlText w:val="%1."/>
      <w:lvlJc w:val="left"/>
      <w:pPr>
        <w:ind w:left="720" w:hanging="360"/>
      </w:pPr>
      <w:rPr>
        <w:rFonts w:hint="default"/>
      </w:rPr>
    </w:lvl>
    <w:lvl w:ilvl="1">
      <w:start w:val="1"/>
      <w:numFmt w:val="lowerLetter"/>
      <w:pStyle w:val="Numberedlistlevel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62C3526"/>
    <w:multiLevelType w:val="multilevel"/>
    <w:tmpl w:val="71EE11C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D770929"/>
    <w:multiLevelType w:val="hybridMultilevel"/>
    <w:tmpl w:val="43E04774"/>
    <w:lvl w:ilvl="0" w:tplc="AFC225C6">
      <w:start w:val="1"/>
      <w:numFmt w:val="bullet"/>
      <w:lvlText w:val="■"/>
      <w:lvlJc w:val="left"/>
      <w:pPr>
        <w:ind w:left="720" w:hanging="360"/>
      </w:pPr>
      <w:rPr>
        <w:rFonts w:ascii="Marlett" w:eastAsia="Marlett" w:hAnsi="Marlett" w:hint="default"/>
        <w:color w:val="000080"/>
        <w:w w:val="99"/>
        <w:sz w:val="14"/>
        <w:szCs w:val="14"/>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33"/>
  </w:num>
  <w:num w:numId="4">
    <w:abstractNumId w:val="5"/>
  </w:num>
  <w:num w:numId="5">
    <w:abstractNumId w:val="27"/>
  </w:num>
  <w:num w:numId="6">
    <w:abstractNumId w:val="13"/>
  </w:num>
  <w:num w:numId="7">
    <w:abstractNumId w:val="34"/>
  </w:num>
  <w:num w:numId="8">
    <w:abstractNumId w:val="35"/>
  </w:num>
  <w:num w:numId="9">
    <w:abstractNumId w:val="15"/>
  </w:num>
  <w:num w:numId="10">
    <w:abstractNumId w:val="3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5"/>
  </w:num>
  <w:num w:numId="14">
    <w:abstractNumId w:val="17"/>
  </w:num>
  <w:num w:numId="15">
    <w:abstractNumId w:val="10"/>
  </w:num>
  <w:num w:numId="16">
    <w:abstractNumId w:val="30"/>
  </w:num>
  <w:num w:numId="17">
    <w:abstractNumId w:val="29"/>
  </w:num>
  <w:num w:numId="18">
    <w:abstractNumId w:val="2"/>
  </w:num>
  <w:num w:numId="19">
    <w:abstractNumId w:val="6"/>
  </w:num>
  <w:num w:numId="20">
    <w:abstractNumId w:val="34"/>
  </w:num>
  <w:num w:numId="21">
    <w:abstractNumId w:val="19"/>
  </w:num>
  <w:num w:numId="22">
    <w:abstractNumId w:val="34"/>
  </w:num>
  <w:num w:numId="23">
    <w:abstractNumId w:val="12"/>
  </w:num>
  <w:num w:numId="24">
    <w:abstractNumId w:val="1"/>
  </w:num>
  <w:num w:numId="25">
    <w:abstractNumId w:val="0"/>
  </w:num>
  <w:num w:numId="26">
    <w:abstractNumId w:val="36"/>
  </w:num>
  <w:num w:numId="27">
    <w:abstractNumId w:val="23"/>
  </w:num>
  <w:num w:numId="28">
    <w:abstractNumId w:val="20"/>
  </w:num>
  <w:num w:numId="29">
    <w:abstractNumId w:val="7"/>
  </w:num>
  <w:num w:numId="30">
    <w:abstractNumId w:val="4"/>
  </w:num>
  <w:num w:numId="31">
    <w:abstractNumId w:val="24"/>
  </w:num>
  <w:num w:numId="32">
    <w:abstractNumId w:val="18"/>
  </w:num>
  <w:num w:numId="33">
    <w:abstractNumId w:val="3"/>
  </w:num>
  <w:num w:numId="34">
    <w:abstractNumId w:val="31"/>
  </w:num>
  <w:num w:numId="35">
    <w:abstractNumId w:val="8"/>
  </w:num>
  <w:num w:numId="36">
    <w:abstractNumId w:val="32"/>
  </w:num>
  <w:num w:numId="37">
    <w:abstractNumId w:val="21"/>
  </w:num>
  <w:num w:numId="38">
    <w:abstractNumId w:val="11"/>
  </w:num>
  <w:num w:numId="39">
    <w:abstractNumId w:val="26"/>
  </w:num>
  <w:num w:numId="40">
    <w:abstractNumId w:val="9"/>
  </w:num>
  <w:num w:numId="4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0B"/>
    <w:rsid w:val="00003324"/>
    <w:rsid w:val="000050A0"/>
    <w:rsid w:val="000063CB"/>
    <w:rsid w:val="00007239"/>
    <w:rsid w:val="00011DAD"/>
    <w:rsid w:val="00030640"/>
    <w:rsid w:val="000516B5"/>
    <w:rsid w:val="00053249"/>
    <w:rsid w:val="000552B4"/>
    <w:rsid w:val="000642DB"/>
    <w:rsid w:val="00077596"/>
    <w:rsid w:val="00077BDA"/>
    <w:rsid w:val="0009706E"/>
    <w:rsid w:val="000A5DF2"/>
    <w:rsid w:val="000B10DA"/>
    <w:rsid w:val="000B3460"/>
    <w:rsid w:val="000B4701"/>
    <w:rsid w:val="000B5444"/>
    <w:rsid w:val="000C2F32"/>
    <w:rsid w:val="000C4E36"/>
    <w:rsid w:val="000D0C5B"/>
    <w:rsid w:val="000D1137"/>
    <w:rsid w:val="000D210A"/>
    <w:rsid w:val="000F0942"/>
    <w:rsid w:val="000F7E8C"/>
    <w:rsid w:val="0010098D"/>
    <w:rsid w:val="00100F7D"/>
    <w:rsid w:val="00113266"/>
    <w:rsid w:val="00123044"/>
    <w:rsid w:val="00130C19"/>
    <w:rsid w:val="001330C7"/>
    <w:rsid w:val="00135398"/>
    <w:rsid w:val="00135817"/>
    <w:rsid w:val="001428C4"/>
    <w:rsid w:val="001456F4"/>
    <w:rsid w:val="00147176"/>
    <w:rsid w:val="001506F6"/>
    <w:rsid w:val="0016203F"/>
    <w:rsid w:val="0016480B"/>
    <w:rsid w:val="001719FC"/>
    <w:rsid w:val="0017311B"/>
    <w:rsid w:val="00174DC6"/>
    <w:rsid w:val="00193C15"/>
    <w:rsid w:val="001952BA"/>
    <w:rsid w:val="0019629E"/>
    <w:rsid w:val="001B2889"/>
    <w:rsid w:val="001B46F0"/>
    <w:rsid w:val="001B48B2"/>
    <w:rsid w:val="001D15E4"/>
    <w:rsid w:val="001D7C68"/>
    <w:rsid w:val="001D7D40"/>
    <w:rsid w:val="001E1FAC"/>
    <w:rsid w:val="001E2BFA"/>
    <w:rsid w:val="001F30BA"/>
    <w:rsid w:val="001F4B6D"/>
    <w:rsid w:val="001F7064"/>
    <w:rsid w:val="00200F3C"/>
    <w:rsid w:val="00203A56"/>
    <w:rsid w:val="0020669A"/>
    <w:rsid w:val="00207639"/>
    <w:rsid w:val="00213FA6"/>
    <w:rsid w:val="00240153"/>
    <w:rsid w:val="00244E0F"/>
    <w:rsid w:val="00254054"/>
    <w:rsid w:val="002870B6"/>
    <w:rsid w:val="00287DBF"/>
    <w:rsid w:val="00293BF0"/>
    <w:rsid w:val="00295185"/>
    <w:rsid w:val="002972E2"/>
    <w:rsid w:val="002A04F7"/>
    <w:rsid w:val="002A3591"/>
    <w:rsid w:val="002A48EF"/>
    <w:rsid w:val="002A4BEA"/>
    <w:rsid w:val="002B1F6C"/>
    <w:rsid w:val="002B58C8"/>
    <w:rsid w:val="002C1DCA"/>
    <w:rsid w:val="002C1F2D"/>
    <w:rsid w:val="002C2810"/>
    <w:rsid w:val="002E3064"/>
    <w:rsid w:val="002F2BE6"/>
    <w:rsid w:val="00300CDE"/>
    <w:rsid w:val="00304737"/>
    <w:rsid w:val="00306999"/>
    <w:rsid w:val="00327B6F"/>
    <w:rsid w:val="00333B65"/>
    <w:rsid w:val="00335BAE"/>
    <w:rsid w:val="00345472"/>
    <w:rsid w:val="00346F6F"/>
    <w:rsid w:val="00350C29"/>
    <w:rsid w:val="00362984"/>
    <w:rsid w:val="00365438"/>
    <w:rsid w:val="00381086"/>
    <w:rsid w:val="003A5C32"/>
    <w:rsid w:val="003B02C2"/>
    <w:rsid w:val="003B38DA"/>
    <w:rsid w:val="003B5475"/>
    <w:rsid w:val="003C7779"/>
    <w:rsid w:val="003D1FC9"/>
    <w:rsid w:val="003D478E"/>
    <w:rsid w:val="003D7EEB"/>
    <w:rsid w:val="003E390B"/>
    <w:rsid w:val="003E734D"/>
    <w:rsid w:val="003F0912"/>
    <w:rsid w:val="003F63C7"/>
    <w:rsid w:val="003F68B3"/>
    <w:rsid w:val="004046AB"/>
    <w:rsid w:val="00407E72"/>
    <w:rsid w:val="00414AB5"/>
    <w:rsid w:val="00417B80"/>
    <w:rsid w:val="004232A4"/>
    <w:rsid w:val="00431E62"/>
    <w:rsid w:val="0043378D"/>
    <w:rsid w:val="00433CAC"/>
    <w:rsid w:val="00436C11"/>
    <w:rsid w:val="00436F91"/>
    <w:rsid w:val="0044181F"/>
    <w:rsid w:val="00451186"/>
    <w:rsid w:val="00452BEA"/>
    <w:rsid w:val="00453CAC"/>
    <w:rsid w:val="00456ED8"/>
    <w:rsid w:val="00457D2A"/>
    <w:rsid w:val="00462E09"/>
    <w:rsid w:val="00464C51"/>
    <w:rsid w:val="004656A9"/>
    <w:rsid w:val="00467A18"/>
    <w:rsid w:val="0047084D"/>
    <w:rsid w:val="004729A7"/>
    <w:rsid w:val="00473AEE"/>
    <w:rsid w:val="0049224D"/>
    <w:rsid w:val="00493011"/>
    <w:rsid w:val="00495583"/>
    <w:rsid w:val="0049588E"/>
    <w:rsid w:val="00497163"/>
    <w:rsid w:val="004A3E0F"/>
    <w:rsid w:val="004A5E95"/>
    <w:rsid w:val="004A65CE"/>
    <w:rsid w:val="004A6F38"/>
    <w:rsid w:val="004A75AB"/>
    <w:rsid w:val="004A7B17"/>
    <w:rsid w:val="004B2B5D"/>
    <w:rsid w:val="004B3197"/>
    <w:rsid w:val="004B4011"/>
    <w:rsid w:val="004C1DAE"/>
    <w:rsid w:val="004C1E84"/>
    <w:rsid w:val="004C60E5"/>
    <w:rsid w:val="004C73BC"/>
    <w:rsid w:val="004D236F"/>
    <w:rsid w:val="004E1039"/>
    <w:rsid w:val="00500117"/>
    <w:rsid w:val="00502087"/>
    <w:rsid w:val="005020C5"/>
    <w:rsid w:val="00505101"/>
    <w:rsid w:val="0051038D"/>
    <w:rsid w:val="00513B03"/>
    <w:rsid w:val="005160C8"/>
    <w:rsid w:val="00516861"/>
    <w:rsid w:val="00516B94"/>
    <w:rsid w:val="00524405"/>
    <w:rsid w:val="00530128"/>
    <w:rsid w:val="00535975"/>
    <w:rsid w:val="005421CF"/>
    <w:rsid w:val="00543A2A"/>
    <w:rsid w:val="005441F9"/>
    <w:rsid w:val="00545029"/>
    <w:rsid w:val="00545469"/>
    <w:rsid w:val="00545C58"/>
    <w:rsid w:val="00547B1C"/>
    <w:rsid w:val="00553C49"/>
    <w:rsid w:val="0055585A"/>
    <w:rsid w:val="005672CF"/>
    <w:rsid w:val="005B0DFA"/>
    <w:rsid w:val="005B27ED"/>
    <w:rsid w:val="005B7C6E"/>
    <w:rsid w:val="005C1FE4"/>
    <w:rsid w:val="005D0E82"/>
    <w:rsid w:val="005E7246"/>
    <w:rsid w:val="00607342"/>
    <w:rsid w:val="00627BB5"/>
    <w:rsid w:val="00630BA4"/>
    <w:rsid w:val="00632300"/>
    <w:rsid w:val="00637A59"/>
    <w:rsid w:val="00645259"/>
    <w:rsid w:val="006502A3"/>
    <w:rsid w:val="00663B8C"/>
    <w:rsid w:val="0066675D"/>
    <w:rsid w:val="00677175"/>
    <w:rsid w:val="0068450E"/>
    <w:rsid w:val="006845DD"/>
    <w:rsid w:val="00690CEA"/>
    <w:rsid w:val="006925CA"/>
    <w:rsid w:val="00694CA4"/>
    <w:rsid w:val="006B0864"/>
    <w:rsid w:val="006B7B86"/>
    <w:rsid w:val="006E022C"/>
    <w:rsid w:val="006E63FB"/>
    <w:rsid w:val="006F653D"/>
    <w:rsid w:val="0071212E"/>
    <w:rsid w:val="007347BF"/>
    <w:rsid w:val="0074215C"/>
    <w:rsid w:val="00742ABC"/>
    <w:rsid w:val="007474B6"/>
    <w:rsid w:val="0075282A"/>
    <w:rsid w:val="0075484A"/>
    <w:rsid w:val="00755975"/>
    <w:rsid w:val="00761C21"/>
    <w:rsid w:val="0076206B"/>
    <w:rsid w:val="007628E6"/>
    <w:rsid w:val="00767D39"/>
    <w:rsid w:val="0077001B"/>
    <w:rsid w:val="00770C99"/>
    <w:rsid w:val="007769F8"/>
    <w:rsid w:val="007813B9"/>
    <w:rsid w:val="00782578"/>
    <w:rsid w:val="00784D8F"/>
    <w:rsid w:val="00794710"/>
    <w:rsid w:val="0079593C"/>
    <w:rsid w:val="007A0583"/>
    <w:rsid w:val="007A097F"/>
    <w:rsid w:val="007A6BCF"/>
    <w:rsid w:val="007A7E2D"/>
    <w:rsid w:val="007B384D"/>
    <w:rsid w:val="007C05C0"/>
    <w:rsid w:val="007C256D"/>
    <w:rsid w:val="007C7B7F"/>
    <w:rsid w:val="007D0B91"/>
    <w:rsid w:val="007D7AE5"/>
    <w:rsid w:val="007D7D81"/>
    <w:rsid w:val="007E17A9"/>
    <w:rsid w:val="007E32A5"/>
    <w:rsid w:val="007E3B3D"/>
    <w:rsid w:val="007E3BFB"/>
    <w:rsid w:val="007F1EF0"/>
    <w:rsid w:val="007F4990"/>
    <w:rsid w:val="007F4DF4"/>
    <w:rsid w:val="0080374F"/>
    <w:rsid w:val="008050AB"/>
    <w:rsid w:val="008069BF"/>
    <w:rsid w:val="00807475"/>
    <w:rsid w:val="008075C9"/>
    <w:rsid w:val="00810FE2"/>
    <w:rsid w:val="008203C0"/>
    <w:rsid w:val="00821200"/>
    <w:rsid w:val="00823461"/>
    <w:rsid w:val="0083695F"/>
    <w:rsid w:val="00836D68"/>
    <w:rsid w:val="00837884"/>
    <w:rsid w:val="008450CF"/>
    <w:rsid w:val="00851961"/>
    <w:rsid w:val="00853B0E"/>
    <w:rsid w:val="00865BFD"/>
    <w:rsid w:val="008719FC"/>
    <w:rsid w:val="00873AC3"/>
    <w:rsid w:val="00874489"/>
    <w:rsid w:val="00880ADE"/>
    <w:rsid w:val="00890B7C"/>
    <w:rsid w:val="00892141"/>
    <w:rsid w:val="00895637"/>
    <w:rsid w:val="008A75EA"/>
    <w:rsid w:val="008B1261"/>
    <w:rsid w:val="008C18A1"/>
    <w:rsid w:val="008D0974"/>
    <w:rsid w:val="008D28F4"/>
    <w:rsid w:val="008E13D7"/>
    <w:rsid w:val="008F0792"/>
    <w:rsid w:val="00905C47"/>
    <w:rsid w:val="00926781"/>
    <w:rsid w:val="009403E7"/>
    <w:rsid w:val="009425AB"/>
    <w:rsid w:val="00953BE6"/>
    <w:rsid w:val="00971611"/>
    <w:rsid w:val="009768A6"/>
    <w:rsid w:val="00977612"/>
    <w:rsid w:val="00990339"/>
    <w:rsid w:val="009922C3"/>
    <w:rsid w:val="009956A5"/>
    <w:rsid w:val="00996DEC"/>
    <w:rsid w:val="009A4872"/>
    <w:rsid w:val="009D31C1"/>
    <w:rsid w:val="009D4499"/>
    <w:rsid w:val="009D4E91"/>
    <w:rsid w:val="009E23B3"/>
    <w:rsid w:val="009F5BA9"/>
    <w:rsid w:val="00A05C5F"/>
    <w:rsid w:val="00A071A3"/>
    <w:rsid w:val="00A10F57"/>
    <w:rsid w:val="00A13FD9"/>
    <w:rsid w:val="00A2031D"/>
    <w:rsid w:val="00A21FEE"/>
    <w:rsid w:val="00A24D4C"/>
    <w:rsid w:val="00A31340"/>
    <w:rsid w:val="00A32EBD"/>
    <w:rsid w:val="00A34686"/>
    <w:rsid w:val="00A37319"/>
    <w:rsid w:val="00A505CD"/>
    <w:rsid w:val="00A55A2A"/>
    <w:rsid w:val="00A5787E"/>
    <w:rsid w:val="00A60D9C"/>
    <w:rsid w:val="00A63A82"/>
    <w:rsid w:val="00A675EE"/>
    <w:rsid w:val="00A8413E"/>
    <w:rsid w:val="00A85BF1"/>
    <w:rsid w:val="00AB12BA"/>
    <w:rsid w:val="00AB4981"/>
    <w:rsid w:val="00AB56F1"/>
    <w:rsid w:val="00AC0735"/>
    <w:rsid w:val="00AC24D5"/>
    <w:rsid w:val="00AC6088"/>
    <w:rsid w:val="00AC7B80"/>
    <w:rsid w:val="00AE7A6D"/>
    <w:rsid w:val="00AF5211"/>
    <w:rsid w:val="00B0498B"/>
    <w:rsid w:val="00B17F7E"/>
    <w:rsid w:val="00B27DC4"/>
    <w:rsid w:val="00B407BF"/>
    <w:rsid w:val="00B448C4"/>
    <w:rsid w:val="00B60628"/>
    <w:rsid w:val="00B7607D"/>
    <w:rsid w:val="00B946E9"/>
    <w:rsid w:val="00B96FBA"/>
    <w:rsid w:val="00BA0721"/>
    <w:rsid w:val="00BA6EA3"/>
    <w:rsid w:val="00BD76BF"/>
    <w:rsid w:val="00BE1827"/>
    <w:rsid w:val="00BE6586"/>
    <w:rsid w:val="00BF5E7D"/>
    <w:rsid w:val="00C01BE8"/>
    <w:rsid w:val="00C130F6"/>
    <w:rsid w:val="00C13712"/>
    <w:rsid w:val="00C21FA2"/>
    <w:rsid w:val="00C34B33"/>
    <w:rsid w:val="00C51C6A"/>
    <w:rsid w:val="00C52A2E"/>
    <w:rsid w:val="00C538DB"/>
    <w:rsid w:val="00C546EA"/>
    <w:rsid w:val="00C8456C"/>
    <w:rsid w:val="00C85813"/>
    <w:rsid w:val="00C95A57"/>
    <w:rsid w:val="00CA570D"/>
    <w:rsid w:val="00CB12AD"/>
    <w:rsid w:val="00CC0962"/>
    <w:rsid w:val="00CE25E3"/>
    <w:rsid w:val="00CE3D67"/>
    <w:rsid w:val="00CF39A2"/>
    <w:rsid w:val="00CF5B60"/>
    <w:rsid w:val="00D00991"/>
    <w:rsid w:val="00D01B03"/>
    <w:rsid w:val="00D0334D"/>
    <w:rsid w:val="00D06185"/>
    <w:rsid w:val="00D261B2"/>
    <w:rsid w:val="00D30F0B"/>
    <w:rsid w:val="00D36C60"/>
    <w:rsid w:val="00D457C3"/>
    <w:rsid w:val="00D54B83"/>
    <w:rsid w:val="00D56948"/>
    <w:rsid w:val="00D651B6"/>
    <w:rsid w:val="00D72DA4"/>
    <w:rsid w:val="00D8063D"/>
    <w:rsid w:val="00D82581"/>
    <w:rsid w:val="00D87A0F"/>
    <w:rsid w:val="00D966F8"/>
    <w:rsid w:val="00D97D8E"/>
    <w:rsid w:val="00DA3A1B"/>
    <w:rsid w:val="00DA6822"/>
    <w:rsid w:val="00DB7EEC"/>
    <w:rsid w:val="00DC0565"/>
    <w:rsid w:val="00DC4AE6"/>
    <w:rsid w:val="00DD3EB7"/>
    <w:rsid w:val="00DD5DB7"/>
    <w:rsid w:val="00DF7ECA"/>
    <w:rsid w:val="00E135C9"/>
    <w:rsid w:val="00E17F35"/>
    <w:rsid w:val="00E22E9A"/>
    <w:rsid w:val="00E24BC1"/>
    <w:rsid w:val="00E30788"/>
    <w:rsid w:val="00E32948"/>
    <w:rsid w:val="00E506C9"/>
    <w:rsid w:val="00E50E8B"/>
    <w:rsid w:val="00E554B7"/>
    <w:rsid w:val="00E56FA3"/>
    <w:rsid w:val="00E60F33"/>
    <w:rsid w:val="00E73571"/>
    <w:rsid w:val="00E7430D"/>
    <w:rsid w:val="00E91639"/>
    <w:rsid w:val="00EA179D"/>
    <w:rsid w:val="00EA1D49"/>
    <w:rsid w:val="00EA4250"/>
    <w:rsid w:val="00EE04B4"/>
    <w:rsid w:val="00EE37D6"/>
    <w:rsid w:val="00EF25FF"/>
    <w:rsid w:val="00F103D8"/>
    <w:rsid w:val="00F16E72"/>
    <w:rsid w:val="00F2637B"/>
    <w:rsid w:val="00F329EB"/>
    <w:rsid w:val="00F33046"/>
    <w:rsid w:val="00F422C6"/>
    <w:rsid w:val="00F42D6F"/>
    <w:rsid w:val="00F5097A"/>
    <w:rsid w:val="00F740AD"/>
    <w:rsid w:val="00F8314E"/>
    <w:rsid w:val="00F87E97"/>
    <w:rsid w:val="00F932AB"/>
    <w:rsid w:val="00F96B49"/>
    <w:rsid w:val="00F97E89"/>
    <w:rsid w:val="00FA04FC"/>
    <w:rsid w:val="00FA30EA"/>
    <w:rsid w:val="00FA7EC8"/>
    <w:rsid w:val="00FB1EF5"/>
    <w:rsid w:val="00FB2D92"/>
    <w:rsid w:val="00FB3B9E"/>
    <w:rsid w:val="00FC5F0C"/>
    <w:rsid w:val="00FE0A3C"/>
    <w:rsid w:val="00FE26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D2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Rounded Book" w:eastAsia="Times New Roman" w:hAnsi="Gotham Rounded Book" w:cs="Times New Roman"/>
        <w:lang w:val="fi-FI" w:eastAsia="fi-FI"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BA"/>
    <w:rPr>
      <w:rFonts w:ascii="Arial" w:hAnsi="Arial"/>
    </w:rPr>
  </w:style>
  <w:style w:type="paragraph" w:styleId="Heading1">
    <w:name w:val="heading 1"/>
    <w:basedOn w:val="Normal"/>
    <w:next w:val="Normal"/>
    <w:qFormat/>
    <w:rsid w:val="00EF25FF"/>
    <w:pPr>
      <w:keepNext/>
      <w:numPr>
        <w:numId w:val="21"/>
      </w:numPr>
      <w:pBdr>
        <w:bottom w:val="single" w:sz="4" w:space="1" w:color="7F7F7F"/>
      </w:pBdr>
      <w:spacing w:before="480" w:after="480"/>
      <w:ind w:left="737" w:hanging="737"/>
      <w:outlineLvl w:val="0"/>
    </w:pPr>
    <w:rPr>
      <w:noProof/>
      <w:color w:val="000000"/>
      <w:spacing w:val="20"/>
      <w:sz w:val="40"/>
      <w:szCs w:val="36"/>
      <w:lang w:val="en-US" w:eastAsia="en-US"/>
    </w:rPr>
  </w:style>
  <w:style w:type="paragraph" w:styleId="Heading2">
    <w:name w:val="heading 2"/>
    <w:basedOn w:val="Normal"/>
    <w:next w:val="Normal"/>
    <w:autoRedefine/>
    <w:qFormat/>
    <w:rsid w:val="00F103D8"/>
    <w:pPr>
      <w:keepNext/>
      <w:tabs>
        <w:tab w:val="left" w:pos="1418"/>
      </w:tabs>
      <w:spacing w:before="240" w:after="120" w:line="276" w:lineRule="auto"/>
      <w:outlineLvl w:val="1"/>
    </w:pPr>
    <w:rPr>
      <w:rFonts w:cs="Arial"/>
      <w:b/>
      <w:noProof/>
      <w:color w:val="000000" w:themeColor="text1"/>
      <w:sz w:val="28"/>
      <w:szCs w:val="26"/>
      <w:lang w:val="en-US" w:eastAsia="en-US"/>
    </w:rPr>
  </w:style>
  <w:style w:type="paragraph" w:styleId="Heading3">
    <w:name w:val="heading 3"/>
    <w:basedOn w:val="Normal"/>
    <w:next w:val="Normal"/>
    <w:qFormat/>
    <w:rsid w:val="00E22E9A"/>
    <w:pPr>
      <w:keepNext/>
      <w:numPr>
        <w:ilvl w:val="2"/>
        <w:numId w:val="21"/>
      </w:numPr>
      <w:tabs>
        <w:tab w:val="left" w:pos="9781"/>
      </w:tabs>
      <w:spacing w:before="120" w:after="120" w:line="360" w:lineRule="auto"/>
      <w:ind w:left="737" w:right="-425" w:hanging="737"/>
      <w:outlineLvl w:val="2"/>
    </w:pPr>
    <w:rPr>
      <w:b/>
      <w:bCs/>
      <w:noProof/>
      <w:sz w:val="28"/>
      <w:lang w:val="en-US"/>
    </w:rPr>
  </w:style>
  <w:style w:type="paragraph" w:styleId="Heading4">
    <w:name w:val="heading 4"/>
    <w:basedOn w:val="Normal"/>
    <w:next w:val="Normal"/>
    <w:link w:val="Heading4Char"/>
    <w:semiHidden/>
    <w:unhideWhenUsed/>
    <w:qFormat/>
    <w:rsid w:val="00794710"/>
    <w:pPr>
      <w:keepNext/>
      <w:keepLines/>
      <w:numPr>
        <w:ilvl w:val="3"/>
        <w:numId w:val="21"/>
      </w:numPr>
      <w:spacing w:before="40"/>
      <w:outlineLvl w:val="3"/>
    </w:pPr>
    <w:rPr>
      <w:rFonts w:asciiTheme="majorHAnsi" w:eastAsiaTheme="majorEastAsia" w:hAnsiTheme="majorHAnsi" w:cstheme="majorBidi"/>
      <w:i/>
      <w:iCs/>
      <w:color w:val="26A6DC" w:themeColor="accent1" w:themeShade="BF"/>
    </w:rPr>
  </w:style>
  <w:style w:type="paragraph" w:styleId="Heading5">
    <w:name w:val="heading 5"/>
    <w:basedOn w:val="Normal"/>
    <w:next w:val="Normal"/>
    <w:link w:val="Heading5Char"/>
    <w:semiHidden/>
    <w:unhideWhenUsed/>
    <w:qFormat/>
    <w:rsid w:val="00A55A2A"/>
    <w:pPr>
      <w:keepNext/>
      <w:keepLines/>
      <w:numPr>
        <w:ilvl w:val="4"/>
        <w:numId w:val="21"/>
      </w:numPr>
      <w:spacing w:before="40"/>
      <w:outlineLvl w:val="4"/>
    </w:pPr>
    <w:rPr>
      <w:rFonts w:asciiTheme="majorHAnsi" w:eastAsiaTheme="majorEastAsia" w:hAnsiTheme="majorHAnsi" w:cstheme="majorBidi"/>
      <w:color w:val="26A6DC" w:themeColor="accent1" w:themeShade="BF"/>
    </w:rPr>
  </w:style>
  <w:style w:type="paragraph" w:styleId="Heading6">
    <w:name w:val="heading 6"/>
    <w:basedOn w:val="Normal"/>
    <w:next w:val="Normal"/>
    <w:link w:val="Heading6Char"/>
    <w:semiHidden/>
    <w:unhideWhenUsed/>
    <w:qFormat/>
    <w:rsid w:val="00A55A2A"/>
    <w:pPr>
      <w:keepNext/>
      <w:keepLines/>
      <w:numPr>
        <w:ilvl w:val="5"/>
        <w:numId w:val="21"/>
      </w:numPr>
      <w:spacing w:before="40"/>
      <w:outlineLvl w:val="5"/>
    </w:pPr>
    <w:rPr>
      <w:rFonts w:asciiTheme="majorHAnsi" w:eastAsiaTheme="majorEastAsia" w:hAnsiTheme="majorHAnsi" w:cstheme="majorBidi"/>
      <w:color w:val="186F93" w:themeColor="accent1" w:themeShade="7F"/>
    </w:rPr>
  </w:style>
  <w:style w:type="paragraph" w:styleId="Heading7">
    <w:name w:val="heading 7"/>
    <w:basedOn w:val="Normal"/>
    <w:next w:val="Normal"/>
    <w:link w:val="Heading7Char"/>
    <w:semiHidden/>
    <w:unhideWhenUsed/>
    <w:qFormat/>
    <w:rsid w:val="00A55A2A"/>
    <w:pPr>
      <w:keepNext/>
      <w:keepLines/>
      <w:numPr>
        <w:ilvl w:val="6"/>
        <w:numId w:val="21"/>
      </w:numPr>
      <w:spacing w:before="40"/>
      <w:outlineLvl w:val="6"/>
    </w:pPr>
    <w:rPr>
      <w:rFonts w:asciiTheme="majorHAnsi" w:eastAsiaTheme="majorEastAsia" w:hAnsiTheme="majorHAnsi" w:cstheme="majorBidi"/>
      <w:i/>
      <w:iCs/>
      <w:color w:val="186F93" w:themeColor="accent1" w:themeShade="7F"/>
    </w:rPr>
  </w:style>
  <w:style w:type="paragraph" w:styleId="Heading8">
    <w:name w:val="heading 8"/>
    <w:basedOn w:val="Normal"/>
    <w:next w:val="Normal"/>
    <w:link w:val="Heading8Char"/>
    <w:semiHidden/>
    <w:unhideWhenUsed/>
    <w:qFormat/>
    <w:rsid w:val="00A55A2A"/>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55A2A"/>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paragraph" w:styleId="Footer">
    <w:name w:val="footer"/>
    <w:basedOn w:val="Normal"/>
    <w:link w:val="FooterChar"/>
    <w:uiPriority w:val="99"/>
    <w:rsid w:val="00C00EDD"/>
    <w:pPr>
      <w:tabs>
        <w:tab w:val="center" w:pos="4819"/>
        <w:tab w:val="right" w:pos="9638"/>
      </w:tabs>
    </w:pPr>
  </w:style>
  <w:style w:type="character" w:styleId="Hyperlink">
    <w:name w:val="Hyperlink"/>
    <w:basedOn w:val="Kappaleenoletusfontti1"/>
    <w:rsid w:val="00BA6EA3"/>
    <w:rPr>
      <w:rFonts w:ascii="Calibri" w:hAnsi="Calibri"/>
      <w:color w:val="0000FF"/>
      <w:sz w:val="24"/>
      <w:u w:val="single"/>
    </w:rPr>
  </w:style>
  <w:style w:type="character" w:styleId="FollowedHyperlink">
    <w:name w:val="FollowedHyperlink"/>
    <w:basedOn w:val="Kappaleenoletusfontti1"/>
    <w:rsid w:val="00C00EDD"/>
    <w:rPr>
      <w:color w:val="800080"/>
      <w:u w:val="single"/>
    </w:rPr>
  </w:style>
  <w:style w:type="paragraph" w:styleId="BalloonText">
    <w:name w:val="Balloon Text"/>
    <w:basedOn w:val="Normal"/>
    <w:link w:val="BalloonTextChar"/>
    <w:rsid w:val="00BA6EA3"/>
    <w:rPr>
      <w:rFonts w:cs="Lucida Grande"/>
      <w:sz w:val="18"/>
      <w:szCs w:val="18"/>
    </w:rPr>
  </w:style>
  <w:style w:type="character" w:customStyle="1" w:styleId="BalloonTextChar">
    <w:name w:val="Balloon Text Char"/>
    <w:basedOn w:val="Kappaleenoletusfontti1"/>
    <w:link w:val="BalloonText"/>
    <w:rsid w:val="00BA6EA3"/>
    <w:rPr>
      <w:rFonts w:ascii="Calibri" w:hAnsi="Calibri" w:cs="Lucida Grande"/>
      <w:sz w:val="18"/>
      <w:szCs w:val="18"/>
    </w:rPr>
  </w:style>
  <w:style w:type="table" w:styleId="TableGrid">
    <w:name w:val="Table Grid"/>
    <w:basedOn w:val="TableNormal"/>
    <w:uiPriority w:val="39"/>
    <w:rsid w:val="00BA6EA3"/>
    <w:rPr>
      <w:rFonts w:ascii="Calibri" w:hAnsi="Calibri"/>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D478E"/>
    <w:pPr>
      <w:keepLines/>
      <w:numPr>
        <w:numId w:val="1"/>
      </w:numPr>
      <w:ind w:left="426" w:hanging="426"/>
      <w:outlineLvl w:val="9"/>
    </w:pPr>
    <w:rPr>
      <w:rFonts w:asciiTheme="majorHAnsi" w:eastAsiaTheme="majorEastAsia" w:hAnsiTheme="majorHAnsi" w:cstheme="majorBidi"/>
      <w:color w:val="26A6DC" w:themeColor="accent1" w:themeShade="BF"/>
      <w:szCs w:val="28"/>
    </w:rPr>
  </w:style>
  <w:style w:type="paragraph" w:styleId="TOC1">
    <w:name w:val="toc 1"/>
    <w:basedOn w:val="Normal"/>
    <w:next w:val="Normal"/>
    <w:link w:val="TOC1Char"/>
    <w:autoRedefine/>
    <w:uiPriority w:val="39"/>
    <w:rsid w:val="00513B03"/>
    <w:pPr>
      <w:tabs>
        <w:tab w:val="left" w:pos="709"/>
        <w:tab w:val="right" w:pos="9923"/>
      </w:tabs>
      <w:spacing w:before="120" w:after="120"/>
    </w:pPr>
    <w:rPr>
      <w:b/>
      <w:noProof/>
      <w:color w:val="000000" w:themeColor="text1"/>
      <w:sz w:val="24"/>
      <w:szCs w:val="24"/>
      <w:lang w:val="en-US"/>
    </w:rPr>
  </w:style>
  <w:style w:type="paragraph" w:styleId="TOC2">
    <w:name w:val="toc 2"/>
    <w:basedOn w:val="Normal"/>
    <w:next w:val="Normal"/>
    <w:autoRedefine/>
    <w:uiPriority w:val="39"/>
    <w:rsid w:val="00880ADE"/>
    <w:pPr>
      <w:tabs>
        <w:tab w:val="left" w:pos="709"/>
        <w:tab w:val="right" w:pos="9923"/>
      </w:tabs>
      <w:spacing w:before="80" w:after="80"/>
    </w:pPr>
    <w:rPr>
      <w:rFonts w:asciiTheme="minorHAnsi" w:hAnsiTheme="minorHAnsi"/>
      <w:noProof/>
      <w:sz w:val="24"/>
      <w:szCs w:val="22"/>
      <w:lang w:val="en-US"/>
    </w:rPr>
  </w:style>
  <w:style w:type="paragraph" w:styleId="TOC3">
    <w:name w:val="toc 3"/>
    <w:basedOn w:val="Normal"/>
    <w:next w:val="Normal"/>
    <w:autoRedefine/>
    <w:uiPriority w:val="39"/>
    <w:rsid w:val="00880ADE"/>
    <w:pPr>
      <w:tabs>
        <w:tab w:val="left" w:pos="709"/>
        <w:tab w:val="right" w:pos="9923"/>
      </w:tabs>
      <w:spacing w:before="60" w:after="60"/>
    </w:pPr>
    <w:rPr>
      <w:rFonts w:asciiTheme="minorHAnsi" w:hAnsiTheme="minorHAnsi"/>
      <w:i/>
      <w:noProof/>
      <w:sz w:val="22"/>
      <w:szCs w:val="22"/>
      <w:lang w:val="en-US"/>
    </w:rPr>
  </w:style>
  <w:style w:type="paragraph" w:styleId="TOC4">
    <w:name w:val="toc 4"/>
    <w:basedOn w:val="Normal"/>
    <w:next w:val="Normal"/>
    <w:autoRedefine/>
    <w:rsid w:val="00BA6EA3"/>
    <w:pPr>
      <w:pBdr>
        <w:between w:val="double" w:sz="6" w:space="0" w:color="auto"/>
      </w:pBdr>
      <w:ind w:left="3912"/>
    </w:pPr>
    <w:rPr>
      <w:rFonts w:asciiTheme="minorHAnsi" w:hAnsiTheme="minorHAnsi"/>
    </w:rPr>
  </w:style>
  <w:style w:type="paragraph" w:styleId="TOC5">
    <w:name w:val="toc 5"/>
    <w:basedOn w:val="Normal"/>
    <w:next w:val="Normal"/>
    <w:autoRedefine/>
    <w:rsid w:val="003D478E"/>
    <w:pPr>
      <w:pBdr>
        <w:between w:val="double" w:sz="6" w:space="0" w:color="auto"/>
      </w:pBdr>
      <w:ind w:left="600"/>
    </w:pPr>
    <w:rPr>
      <w:rFonts w:asciiTheme="minorHAnsi" w:hAnsiTheme="minorHAnsi"/>
    </w:rPr>
  </w:style>
  <w:style w:type="paragraph" w:styleId="TOC6">
    <w:name w:val="toc 6"/>
    <w:basedOn w:val="Normal"/>
    <w:next w:val="Normal"/>
    <w:autoRedefine/>
    <w:rsid w:val="003D478E"/>
    <w:pPr>
      <w:pBdr>
        <w:between w:val="double" w:sz="6" w:space="0" w:color="auto"/>
      </w:pBdr>
      <w:ind w:left="800"/>
    </w:pPr>
    <w:rPr>
      <w:rFonts w:asciiTheme="minorHAnsi" w:hAnsiTheme="minorHAnsi"/>
    </w:rPr>
  </w:style>
  <w:style w:type="paragraph" w:styleId="TOC7">
    <w:name w:val="toc 7"/>
    <w:basedOn w:val="Normal"/>
    <w:next w:val="Normal"/>
    <w:autoRedefine/>
    <w:rsid w:val="003D478E"/>
    <w:pPr>
      <w:pBdr>
        <w:between w:val="double" w:sz="6" w:space="0" w:color="auto"/>
      </w:pBdr>
      <w:ind w:left="1000"/>
    </w:pPr>
    <w:rPr>
      <w:rFonts w:asciiTheme="minorHAnsi" w:hAnsiTheme="minorHAnsi"/>
    </w:rPr>
  </w:style>
  <w:style w:type="paragraph" w:styleId="TOC8">
    <w:name w:val="toc 8"/>
    <w:basedOn w:val="Normal"/>
    <w:next w:val="Normal"/>
    <w:autoRedefine/>
    <w:rsid w:val="003D478E"/>
    <w:pPr>
      <w:pBdr>
        <w:between w:val="double" w:sz="6" w:space="0" w:color="auto"/>
      </w:pBdr>
      <w:ind w:left="1200"/>
    </w:pPr>
    <w:rPr>
      <w:rFonts w:asciiTheme="minorHAnsi" w:hAnsiTheme="minorHAnsi"/>
    </w:rPr>
  </w:style>
  <w:style w:type="paragraph" w:styleId="TOC9">
    <w:name w:val="toc 9"/>
    <w:basedOn w:val="Normal"/>
    <w:next w:val="Normal"/>
    <w:autoRedefine/>
    <w:rsid w:val="003D478E"/>
    <w:pPr>
      <w:pBdr>
        <w:between w:val="double" w:sz="6" w:space="0" w:color="auto"/>
      </w:pBdr>
      <w:ind w:left="1400"/>
    </w:pPr>
    <w:rPr>
      <w:rFonts w:asciiTheme="minorHAnsi" w:hAnsiTheme="minorHAnsi"/>
    </w:rPr>
  </w:style>
  <w:style w:type="paragraph" w:styleId="BodyText">
    <w:name w:val="Body Text"/>
    <w:basedOn w:val="Normal"/>
    <w:link w:val="BodyTextChar"/>
    <w:rsid w:val="00BA6EA3"/>
    <w:pPr>
      <w:spacing w:after="120"/>
    </w:pPr>
  </w:style>
  <w:style w:type="character" w:customStyle="1" w:styleId="BodyTextChar">
    <w:name w:val="Body Text Char"/>
    <w:basedOn w:val="Kappaleenoletusfontti1"/>
    <w:link w:val="BodyText"/>
    <w:rsid w:val="00BA6EA3"/>
  </w:style>
  <w:style w:type="character" w:styleId="Strong">
    <w:name w:val="Strong"/>
    <w:qFormat/>
    <w:rsid w:val="00545469"/>
    <w:rPr>
      <w:b/>
      <w:sz w:val="24"/>
      <w:szCs w:val="24"/>
    </w:rPr>
  </w:style>
  <w:style w:type="paragraph" w:styleId="Header">
    <w:name w:val="header"/>
    <w:basedOn w:val="Normal"/>
    <w:link w:val="HeaderChar"/>
    <w:uiPriority w:val="99"/>
    <w:rsid w:val="00545469"/>
    <w:pPr>
      <w:tabs>
        <w:tab w:val="center" w:pos="4320"/>
        <w:tab w:val="right" w:pos="8640"/>
      </w:tabs>
    </w:pPr>
  </w:style>
  <w:style w:type="character" w:customStyle="1" w:styleId="HeaderChar">
    <w:name w:val="Header Char"/>
    <w:basedOn w:val="Kappaleenoletusfontti1"/>
    <w:link w:val="Header"/>
    <w:uiPriority w:val="99"/>
    <w:rsid w:val="00545469"/>
    <w:rPr>
      <w:rFonts w:ascii="Calibri" w:hAnsi="Calibri"/>
    </w:rPr>
  </w:style>
  <w:style w:type="character" w:customStyle="1" w:styleId="FooterChar">
    <w:name w:val="Footer Char"/>
    <w:basedOn w:val="Kappaleenoletusfontti1"/>
    <w:link w:val="Footer"/>
    <w:uiPriority w:val="99"/>
    <w:rsid w:val="00414AB5"/>
    <w:rPr>
      <w:rFonts w:ascii="Calibri" w:hAnsi="Calibri"/>
    </w:rPr>
  </w:style>
  <w:style w:type="paragraph" w:customStyle="1" w:styleId="BasicParagraph">
    <w:name w:val="[Basic Paragraph]"/>
    <w:basedOn w:val="Normal"/>
    <w:uiPriority w:val="99"/>
    <w:rsid w:val="00414AB5"/>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val="en-US" w:eastAsia="en-US"/>
    </w:rPr>
  </w:style>
  <w:style w:type="paragraph" w:styleId="NoSpacing">
    <w:name w:val="No Spacing"/>
    <w:uiPriority w:val="1"/>
    <w:qFormat/>
    <w:rsid w:val="000A5DF2"/>
    <w:rPr>
      <w:rFonts w:ascii="Arial" w:hAnsi="Arial"/>
    </w:rPr>
  </w:style>
  <w:style w:type="character" w:styleId="PageNumber">
    <w:name w:val="page number"/>
    <w:basedOn w:val="Kappaleenoletusfontti1"/>
    <w:rsid w:val="0066675D"/>
  </w:style>
  <w:style w:type="paragraph" w:styleId="ListParagraph">
    <w:name w:val="List Paragraph"/>
    <w:basedOn w:val="Normal"/>
    <w:link w:val="ListParagraphChar"/>
    <w:uiPriority w:val="1"/>
    <w:qFormat/>
    <w:rsid w:val="00FA04FC"/>
    <w:pPr>
      <w:ind w:left="720"/>
      <w:contextualSpacing/>
    </w:pPr>
  </w:style>
  <w:style w:type="paragraph" w:styleId="Title">
    <w:name w:val="Title"/>
    <w:basedOn w:val="Normal"/>
    <w:next w:val="Normal"/>
    <w:link w:val="TitleChar"/>
    <w:qFormat/>
    <w:rsid w:val="00880ADE"/>
    <w:pPr>
      <w:spacing w:before="480" w:after="480"/>
    </w:pPr>
    <w:rPr>
      <w:rFonts w:asciiTheme="majorHAnsi" w:eastAsiaTheme="majorEastAsia" w:hAnsiTheme="majorHAnsi" w:cstheme="majorBidi"/>
      <w:spacing w:val="-10"/>
      <w:kern w:val="28"/>
      <w:sz w:val="56"/>
      <w:szCs w:val="56"/>
    </w:rPr>
  </w:style>
  <w:style w:type="character" w:customStyle="1" w:styleId="TitleChar">
    <w:name w:val="Title Char"/>
    <w:basedOn w:val="Kappaleenoletusfontti1"/>
    <w:link w:val="Title"/>
    <w:rsid w:val="00880ADE"/>
    <w:rPr>
      <w:rFonts w:asciiTheme="majorHAnsi" w:eastAsiaTheme="majorEastAsia" w:hAnsiTheme="majorHAnsi" w:cstheme="majorBidi"/>
      <w:spacing w:val="-10"/>
      <w:kern w:val="28"/>
      <w:sz w:val="56"/>
      <w:szCs w:val="56"/>
    </w:rPr>
  </w:style>
  <w:style w:type="table" w:customStyle="1" w:styleId="Vaaleataulukkoruudukko1">
    <w:name w:val="Vaalea taulukkoruudukko1"/>
    <w:basedOn w:val="TableNormal"/>
    <w:rsid w:val="007769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Vaalearuudukkotaulukko11">
    <w:name w:val="Vaalea ruudukkotaulukko 11"/>
    <w:basedOn w:val="TableNormal"/>
    <w:rsid w:val="007769F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EE04B4"/>
    <w:pPr>
      <w:spacing w:after="200"/>
    </w:pPr>
    <w:rPr>
      <w:i/>
      <w:iCs/>
      <w:color w:val="D9E1E2" w:themeColor="text2"/>
      <w:sz w:val="18"/>
      <w:szCs w:val="18"/>
    </w:rPr>
  </w:style>
  <w:style w:type="paragraph" w:customStyle="1" w:styleId="Bulletlevel1">
    <w:name w:val="Bullet level 1"/>
    <w:basedOn w:val="ListParagraph"/>
    <w:link w:val="Bulletlevel1Char"/>
    <w:qFormat/>
    <w:rsid w:val="00794710"/>
    <w:pPr>
      <w:numPr>
        <w:numId w:val="4"/>
      </w:numPr>
    </w:pPr>
    <w:rPr>
      <w:lang w:val="en-US" w:eastAsia="en-US"/>
    </w:rPr>
  </w:style>
  <w:style w:type="paragraph" w:customStyle="1" w:styleId="Bulletlevel2">
    <w:name w:val="Bullet level 2"/>
    <w:basedOn w:val="ListParagraph"/>
    <w:link w:val="Bulletlevel2Char"/>
    <w:qFormat/>
    <w:rsid w:val="00335BAE"/>
    <w:pPr>
      <w:numPr>
        <w:ilvl w:val="1"/>
        <w:numId w:val="5"/>
      </w:numPr>
      <w:spacing w:before="60" w:after="60"/>
      <w:ind w:left="1434" w:hanging="357"/>
      <w:contextualSpacing w:val="0"/>
    </w:pPr>
    <w:rPr>
      <w:lang w:val="en-US" w:eastAsia="en-US"/>
    </w:rPr>
  </w:style>
  <w:style w:type="character" w:customStyle="1" w:styleId="ListParagraphChar">
    <w:name w:val="List Paragraph Char"/>
    <w:basedOn w:val="Kappaleenoletusfontti1"/>
    <w:link w:val="ListParagraph"/>
    <w:uiPriority w:val="34"/>
    <w:rsid w:val="00794710"/>
    <w:rPr>
      <w:rFonts w:ascii="Arial" w:hAnsi="Arial"/>
    </w:rPr>
  </w:style>
  <w:style w:type="character" w:customStyle="1" w:styleId="Bulletlevel1Char">
    <w:name w:val="Bullet level 1 Char"/>
    <w:basedOn w:val="ListParagraphChar"/>
    <w:link w:val="Bulletlevel1"/>
    <w:rsid w:val="00794710"/>
    <w:rPr>
      <w:rFonts w:ascii="Arial" w:hAnsi="Arial"/>
      <w:lang w:val="en-US" w:eastAsia="en-US"/>
    </w:rPr>
  </w:style>
  <w:style w:type="paragraph" w:customStyle="1" w:styleId="Bulletlevel3">
    <w:name w:val="Bullet level 3"/>
    <w:basedOn w:val="ListParagraph"/>
    <w:link w:val="Bulletlevel3Char"/>
    <w:qFormat/>
    <w:rsid w:val="00794710"/>
    <w:pPr>
      <w:numPr>
        <w:ilvl w:val="2"/>
        <w:numId w:val="4"/>
      </w:numPr>
    </w:pPr>
    <w:rPr>
      <w:lang w:val="en-US" w:eastAsia="en-US"/>
    </w:rPr>
  </w:style>
  <w:style w:type="character" w:customStyle="1" w:styleId="Bulletlevel2Char">
    <w:name w:val="Bullet level 2 Char"/>
    <w:basedOn w:val="ListParagraphChar"/>
    <w:link w:val="Bulletlevel2"/>
    <w:rsid w:val="00335BAE"/>
    <w:rPr>
      <w:rFonts w:ascii="Arial" w:hAnsi="Arial"/>
      <w:lang w:val="en-US" w:eastAsia="en-US"/>
    </w:rPr>
  </w:style>
  <w:style w:type="character" w:customStyle="1" w:styleId="Heading4Char">
    <w:name w:val="Heading 4 Char"/>
    <w:basedOn w:val="Kappaleenoletusfontti1"/>
    <w:link w:val="Heading4"/>
    <w:semiHidden/>
    <w:rsid w:val="00794710"/>
    <w:rPr>
      <w:rFonts w:asciiTheme="majorHAnsi" w:eastAsiaTheme="majorEastAsia" w:hAnsiTheme="majorHAnsi" w:cstheme="majorBidi"/>
      <w:i/>
      <w:iCs/>
      <w:color w:val="26A6DC" w:themeColor="accent1" w:themeShade="BF"/>
    </w:rPr>
  </w:style>
  <w:style w:type="character" w:customStyle="1" w:styleId="Bulletlevel3Char">
    <w:name w:val="Bullet level 3 Char"/>
    <w:basedOn w:val="ListParagraphChar"/>
    <w:link w:val="Bulletlevel3"/>
    <w:rsid w:val="00794710"/>
    <w:rPr>
      <w:rFonts w:ascii="Arial" w:hAnsi="Arial"/>
      <w:lang w:val="en-US" w:eastAsia="en-US"/>
    </w:rPr>
  </w:style>
  <w:style w:type="paragraph" w:customStyle="1" w:styleId="Numberedlistlevel1">
    <w:name w:val="Numbered list level 1"/>
    <w:basedOn w:val="ListParagraph"/>
    <w:link w:val="Numberedlistlevel1Char"/>
    <w:qFormat/>
    <w:rsid w:val="004A65CE"/>
    <w:pPr>
      <w:numPr>
        <w:numId w:val="7"/>
      </w:numPr>
      <w:spacing w:before="180" w:after="120"/>
      <w:contextualSpacing w:val="0"/>
    </w:pPr>
    <w:rPr>
      <w:rFonts w:cs="Arial"/>
      <w:lang w:val="en-US"/>
    </w:rPr>
  </w:style>
  <w:style w:type="paragraph" w:customStyle="1" w:styleId="Numberedlistlevel2">
    <w:name w:val="Numbered list level 2"/>
    <w:basedOn w:val="Normal"/>
    <w:qFormat/>
    <w:rsid w:val="00A55A2A"/>
    <w:pPr>
      <w:numPr>
        <w:ilvl w:val="1"/>
        <w:numId w:val="7"/>
      </w:numPr>
      <w:spacing w:before="60" w:after="60"/>
      <w:ind w:left="1434" w:hanging="357"/>
    </w:pPr>
    <w:rPr>
      <w:lang w:val="en-US"/>
    </w:rPr>
  </w:style>
  <w:style w:type="character" w:customStyle="1" w:styleId="Numberedlistlevel1Char">
    <w:name w:val="Numbered list level 1 Char"/>
    <w:basedOn w:val="ListParagraphChar"/>
    <w:link w:val="Numberedlistlevel1"/>
    <w:rsid w:val="004A65CE"/>
    <w:rPr>
      <w:rFonts w:ascii="Arial" w:hAnsi="Arial" w:cs="Arial"/>
      <w:lang w:val="en-US"/>
    </w:rPr>
  </w:style>
  <w:style w:type="paragraph" w:customStyle="1" w:styleId="Appendix">
    <w:name w:val="Appendix"/>
    <w:basedOn w:val="ListParagraph"/>
    <w:link w:val="AppendixChar"/>
    <w:qFormat/>
    <w:rsid w:val="00D97D8E"/>
    <w:pPr>
      <w:numPr>
        <w:numId w:val="19"/>
      </w:numPr>
      <w:ind w:left="1843" w:hanging="1843"/>
      <w:outlineLvl w:val="0"/>
    </w:pPr>
    <w:rPr>
      <w:b/>
      <w:sz w:val="28"/>
      <w:szCs w:val="28"/>
      <w:lang w:val="en-US" w:eastAsia="en-US"/>
    </w:rPr>
  </w:style>
  <w:style w:type="paragraph" w:customStyle="1" w:styleId="TOC-Appendix">
    <w:name w:val="TOC-Appendix"/>
    <w:basedOn w:val="TOC1"/>
    <w:link w:val="TOC-AppendixChar"/>
    <w:qFormat/>
    <w:rsid w:val="00D97D8E"/>
    <w:pPr>
      <w:tabs>
        <w:tab w:val="left" w:pos="1701"/>
      </w:tabs>
    </w:pPr>
  </w:style>
  <w:style w:type="character" w:customStyle="1" w:styleId="AppendixChar">
    <w:name w:val="Appendix Char"/>
    <w:basedOn w:val="ListParagraphChar"/>
    <w:link w:val="Appendix"/>
    <w:rsid w:val="00D97D8E"/>
    <w:rPr>
      <w:rFonts w:ascii="Arial" w:hAnsi="Arial"/>
      <w:b/>
      <w:sz w:val="28"/>
      <w:szCs w:val="28"/>
      <w:lang w:val="en-US" w:eastAsia="en-US"/>
    </w:rPr>
  </w:style>
  <w:style w:type="character" w:customStyle="1" w:styleId="TOC1Char">
    <w:name w:val="TOC 1 Char"/>
    <w:basedOn w:val="Kappaleenoletusfontti1"/>
    <w:link w:val="TOC1"/>
    <w:uiPriority w:val="39"/>
    <w:rsid w:val="00513B03"/>
    <w:rPr>
      <w:rFonts w:ascii="Arial" w:hAnsi="Arial"/>
      <w:b/>
      <w:noProof/>
      <w:color w:val="000000" w:themeColor="text1"/>
      <w:sz w:val="24"/>
      <w:szCs w:val="24"/>
      <w:lang w:val="en-US"/>
    </w:rPr>
  </w:style>
  <w:style w:type="character" w:customStyle="1" w:styleId="TOC-AppendixChar">
    <w:name w:val="TOC-Appendix Char"/>
    <w:basedOn w:val="TOC1Char"/>
    <w:link w:val="TOC-Appendix"/>
    <w:rsid w:val="00D97D8E"/>
    <w:rPr>
      <w:rFonts w:ascii="Arial" w:hAnsi="Arial"/>
      <w:b/>
      <w:noProof/>
      <w:color w:val="000000" w:themeColor="text1"/>
      <w:sz w:val="24"/>
      <w:szCs w:val="24"/>
      <w:lang w:val="en-US"/>
    </w:rPr>
  </w:style>
  <w:style w:type="character" w:customStyle="1" w:styleId="Heading5Char">
    <w:name w:val="Heading 5 Char"/>
    <w:basedOn w:val="Kappaleenoletusfontti1"/>
    <w:link w:val="Heading5"/>
    <w:semiHidden/>
    <w:rsid w:val="00A55A2A"/>
    <w:rPr>
      <w:rFonts w:asciiTheme="majorHAnsi" w:eastAsiaTheme="majorEastAsia" w:hAnsiTheme="majorHAnsi" w:cstheme="majorBidi"/>
      <w:color w:val="26A6DC" w:themeColor="accent1" w:themeShade="BF"/>
    </w:rPr>
  </w:style>
  <w:style w:type="character" w:customStyle="1" w:styleId="Heading6Char">
    <w:name w:val="Heading 6 Char"/>
    <w:basedOn w:val="Kappaleenoletusfontti1"/>
    <w:link w:val="Heading6"/>
    <w:semiHidden/>
    <w:rsid w:val="00A55A2A"/>
    <w:rPr>
      <w:rFonts w:asciiTheme="majorHAnsi" w:eastAsiaTheme="majorEastAsia" w:hAnsiTheme="majorHAnsi" w:cstheme="majorBidi"/>
      <w:color w:val="186F93" w:themeColor="accent1" w:themeShade="7F"/>
    </w:rPr>
  </w:style>
  <w:style w:type="character" w:customStyle="1" w:styleId="Heading7Char">
    <w:name w:val="Heading 7 Char"/>
    <w:basedOn w:val="Kappaleenoletusfontti1"/>
    <w:link w:val="Heading7"/>
    <w:semiHidden/>
    <w:rsid w:val="00A55A2A"/>
    <w:rPr>
      <w:rFonts w:asciiTheme="majorHAnsi" w:eastAsiaTheme="majorEastAsia" w:hAnsiTheme="majorHAnsi" w:cstheme="majorBidi"/>
      <w:i/>
      <w:iCs/>
      <w:color w:val="186F93" w:themeColor="accent1" w:themeShade="7F"/>
    </w:rPr>
  </w:style>
  <w:style w:type="character" w:customStyle="1" w:styleId="Heading8Char">
    <w:name w:val="Heading 8 Char"/>
    <w:basedOn w:val="Kappaleenoletusfontti1"/>
    <w:link w:val="Heading8"/>
    <w:semiHidden/>
    <w:rsid w:val="00A55A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Kappaleenoletusfontti1"/>
    <w:link w:val="Heading9"/>
    <w:semiHidden/>
    <w:rsid w:val="00A55A2A"/>
    <w:rPr>
      <w:rFonts w:asciiTheme="majorHAnsi" w:eastAsiaTheme="majorEastAsia" w:hAnsiTheme="majorHAnsi" w:cstheme="majorBidi"/>
      <w:i/>
      <w:iCs/>
      <w:color w:val="272727" w:themeColor="text1" w:themeTint="D8"/>
      <w:sz w:val="21"/>
      <w:szCs w:val="21"/>
    </w:rPr>
  </w:style>
  <w:style w:type="table" w:customStyle="1" w:styleId="TableNormal1">
    <w:name w:val="Table Normal1"/>
    <w:uiPriority w:val="2"/>
    <w:semiHidden/>
    <w:unhideWhenUsed/>
    <w:qFormat/>
    <w:rsid w:val="00663B8C"/>
    <w:pPr>
      <w:widowControl w:val="0"/>
    </w:pPr>
    <w:rPr>
      <w:rFonts w:asciiTheme="minorHAnsi" w:eastAsiaTheme="minorHAnsi" w:hAnsiTheme="minorHAnsi" w:cstheme="minorBidi"/>
      <w:sz w:val="22"/>
      <w:szCs w:val="22"/>
      <w:lang w:bidi="fi-F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63B8C"/>
    <w:pPr>
      <w:widowControl w:val="0"/>
    </w:pPr>
    <w:rPr>
      <w:rFonts w:asciiTheme="minorHAnsi" w:eastAsiaTheme="minorHAnsi" w:hAnsiTheme="minorHAnsi" w:cstheme="minorBidi"/>
      <w:sz w:val="22"/>
      <w:szCs w:val="22"/>
      <w:lang w:bidi="fi-FI"/>
    </w:rPr>
  </w:style>
  <w:style w:type="table" w:customStyle="1" w:styleId="TableNormal10">
    <w:name w:val="Table Normal1"/>
    <w:uiPriority w:val="2"/>
    <w:semiHidden/>
    <w:unhideWhenUsed/>
    <w:qFormat/>
    <w:rsid w:val="00535975"/>
    <w:pPr>
      <w:widowControl w:val="0"/>
    </w:pPr>
    <w:rPr>
      <w:rFonts w:ascii="Calibri" w:eastAsia="Calibri" w:hAnsi="Calibri"/>
      <w:sz w:val="22"/>
      <w:szCs w:val="22"/>
      <w:lang w:bidi="fi-FI"/>
    </w:rPr>
    <w:tblPr>
      <w:tblInd w:w="0" w:type="dxa"/>
      <w:tblCellMar>
        <w:top w:w="0" w:type="dxa"/>
        <w:left w:w="0" w:type="dxa"/>
        <w:bottom w:w="0" w:type="dxa"/>
        <w:right w:w="0" w:type="dxa"/>
      </w:tblCellMar>
    </w:tblPr>
  </w:style>
  <w:style w:type="character" w:styleId="CommentReference">
    <w:name w:val="annotation reference"/>
    <w:basedOn w:val="DefaultParagraphFont"/>
    <w:semiHidden/>
    <w:unhideWhenUsed/>
    <w:rsid w:val="00810FE2"/>
    <w:rPr>
      <w:sz w:val="16"/>
      <w:szCs w:val="16"/>
    </w:rPr>
  </w:style>
  <w:style w:type="paragraph" w:styleId="CommentText">
    <w:name w:val="annotation text"/>
    <w:basedOn w:val="Normal"/>
    <w:link w:val="CommentTextChar"/>
    <w:uiPriority w:val="99"/>
    <w:semiHidden/>
    <w:unhideWhenUsed/>
    <w:rsid w:val="00810FE2"/>
  </w:style>
  <w:style w:type="character" w:customStyle="1" w:styleId="CommentTextChar">
    <w:name w:val="Comment Text Char"/>
    <w:basedOn w:val="DefaultParagraphFont"/>
    <w:link w:val="CommentText"/>
    <w:uiPriority w:val="99"/>
    <w:semiHidden/>
    <w:rsid w:val="00810FE2"/>
    <w:rPr>
      <w:rFonts w:ascii="Arial" w:hAnsi="Arial"/>
    </w:rPr>
  </w:style>
  <w:style w:type="paragraph" w:styleId="CommentSubject">
    <w:name w:val="annotation subject"/>
    <w:basedOn w:val="CommentText"/>
    <w:next w:val="CommentText"/>
    <w:link w:val="CommentSubjectChar"/>
    <w:semiHidden/>
    <w:unhideWhenUsed/>
    <w:rsid w:val="00810FE2"/>
    <w:rPr>
      <w:b/>
      <w:bCs/>
    </w:rPr>
  </w:style>
  <w:style w:type="character" w:customStyle="1" w:styleId="CommentSubjectChar">
    <w:name w:val="Comment Subject Char"/>
    <w:basedOn w:val="CommentTextChar"/>
    <w:link w:val="CommentSubject"/>
    <w:semiHidden/>
    <w:rsid w:val="00810FE2"/>
    <w:rPr>
      <w:rFonts w:ascii="Arial" w:hAnsi="Arial"/>
      <w:b/>
      <w:bCs/>
    </w:rPr>
  </w:style>
  <w:style w:type="paragraph" w:styleId="Revision">
    <w:name w:val="Revision"/>
    <w:hidden/>
    <w:uiPriority w:val="99"/>
    <w:semiHidden/>
    <w:rsid w:val="00CE3D6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03051">
      <w:bodyDiv w:val="1"/>
      <w:marLeft w:val="0"/>
      <w:marRight w:val="0"/>
      <w:marTop w:val="0"/>
      <w:marBottom w:val="0"/>
      <w:divBdr>
        <w:top w:val="none" w:sz="0" w:space="0" w:color="auto"/>
        <w:left w:val="none" w:sz="0" w:space="0" w:color="auto"/>
        <w:bottom w:val="none" w:sz="0" w:space="0" w:color="auto"/>
        <w:right w:val="none" w:sz="0" w:space="0" w:color="auto"/>
      </w:divBdr>
    </w:div>
    <w:div w:id="866336629">
      <w:bodyDiv w:val="1"/>
      <w:marLeft w:val="0"/>
      <w:marRight w:val="0"/>
      <w:marTop w:val="0"/>
      <w:marBottom w:val="0"/>
      <w:divBdr>
        <w:top w:val="none" w:sz="0" w:space="0" w:color="auto"/>
        <w:left w:val="none" w:sz="0" w:space="0" w:color="auto"/>
        <w:bottom w:val="none" w:sz="0" w:space="0" w:color="auto"/>
        <w:right w:val="none" w:sz="0" w:space="0" w:color="auto"/>
      </w:divBdr>
    </w:div>
    <w:div w:id="866337425">
      <w:bodyDiv w:val="1"/>
      <w:marLeft w:val="0"/>
      <w:marRight w:val="0"/>
      <w:marTop w:val="0"/>
      <w:marBottom w:val="0"/>
      <w:divBdr>
        <w:top w:val="none" w:sz="0" w:space="0" w:color="auto"/>
        <w:left w:val="none" w:sz="0" w:space="0" w:color="auto"/>
        <w:bottom w:val="none" w:sz="0" w:space="0" w:color="auto"/>
        <w:right w:val="none" w:sz="0" w:space="0" w:color="auto"/>
      </w:divBdr>
    </w:div>
    <w:div w:id="12495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Mukautetut%20Office-mallit\esett_wordpohja_09042014.dotx" TargetMode="External"/></Relationships>
</file>

<file path=word/theme/theme1.xml><?xml version="1.0" encoding="utf-8"?>
<a:theme xmlns:a="http://schemas.openxmlformats.org/drawingml/2006/main" name="kaivosvastuu 3">
  <a:themeElements>
    <a:clrScheme name="Steeri väriskaala">
      <a:dk1>
        <a:srgbClr val="000000"/>
      </a:dk1>
      <a:lt1>
        <a:srgbClr val="FFFFFF"/>
      </a:lt1>
      <a:dk2>
        <a:srgbClr val="D9E1E2"/>
      </a:dk2>
      <a:lt2>
        <a:srgbClr val="00B5E2"/>
      </a:lt2>
      <a:accent1>
        <a:srgbClr val="71C5E8"/>
      </a:accent1>
      <a:accent2>
        <a:srgbClr val="B9D9EB"/>
      </a:accent2>
      <a:accent3>
        <a:srgbClr val="D9EBE2"/>
      </a:accent3>
      <a:accent4>
        <a:srgbClr val="CDA788"/>
      </a:accent4>
      <a:accent5>
        <a:srgbClr val="E1B87F"/>
      </a:accent5>
      <a:accent6>
        <a:srgbClr val="DBC8B6"/>
      </a:accent6>
      <a:hlink>
        <a:srgbClr val="131414"/>
      </a:hlink>
      <a:folHlink>
        <a:srgbClr val="BABC1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600" dirty="0" smtClean="0">
            <a:solidFill>
              <a:schemeClr val="tx1">
                <a:lumMod val="50000"/>
                <a:lumOff val="50000"/>
              </a:schemeClr>
            </a:solidFill>
            <a:latin typeface="Aria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2015-06-05T10:27:50+00:00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2.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3.xml><?xml version="1.0" encoding="utf-8"?>
<?mso-contentType ?>
<SharedContentType xmlns="Microsoft.SharePoint.Taxonomy.ContentTypeSync" SourceId="0b244f7c-65aa-48fb-9d13-422c763cce83" ContentTypeId="0x01010009B064D253C0234B96565FEBDE0EB1AE01" PreviousValue="false"/>
</file>

<file path=customXml/item4.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DEC3-98FE-4C94-8A06-5C4DCA23FEB5}">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2.xml><?xml version="1.0" encoding="utf-8"?>
<ds:datastoreItem xmlns:ds="http://schemas.openxmlformats.org/officeDocument/2006/customXml" ds:itemID="{68779252-4A57-433B-A82D-66926CEF284F}">
  <ds:schemaRefs>
    <ds:schemaRef ds:uri="http://schemas.microsoft.com/office/2006/metadata/customXsn"/>
  </ds:schemaRefs>
</ds:datastoreItem>
</file>

<file path=customXml/itemProps3.xml><?xml version="1.0" encoding="utf-8"?>
<ds:datastoreItem xmlns:ds="http://schemas.openxmlformats.org/officeDocument/2006/customXml" ds:itemID="{9B0E2365-21FD-4ED6-9607-80B333FBD083}">
  <ds:schemaRefs>
    <ds:schemaRef ds:uri="Microsoft.SharePoint.Taxonomy.ContentTypeSync"/>
  </ds:schemaRefs>
</ds:datastoreItem>
</file>

<file path=customXml/itemProps4.xml><?xml version="1.0" encoding="utf-8"?>
<ds:datastoreItem xmlns:ds="http://schemas.openxmlformats.org/officeDocument/2006/customXml" ds:itemID="{9B2E5BE8-5931-46B7-9D36-D5A1EEE85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D45F25-2482-8146-9D01-57C17B54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C:\Users\fran\Documents\Mukautetut Office-mallit\esett_wordpohja_09042014.dotx</Template>
  <TotalTime>1</TotalTime>
  <Pages>18</Pages>
  <Words>2537</Words>
  <Characters>22714</Characters>
  <Application>Microsoft Macintosh Word</Application>
  <DocSecurity>0</DocSecurity>
  <Lines>391</Lines>
  <Paragraphs>98</Paragraphs>
  <ScaleCrop>false</ScaleCrop>
  <HeadingPairs>
    <vt:vector size="6" baseType="variant">
      <vt:variant>
        <vt:lpstr>Otsikko</vt:lpstr>
      </vt:variant>
      <vt:variant>
        <vt:i4>1</vt:i4>
      </vt:variant>
      <vt:variant>
        <vt:lpstr>Title</vt:lpstr>
      </vt:variant>
      <vt:variant>
        <vt:i4>1</vt:i4>
      </vt:variant>
      <vt:variant>
        <vt:lpstr>Headings</vt:lpstr>
      </vt:variant>
      <vt:variant>
        <vt:i4>6</vt:i4>
      </vt:variant>
    </vt:vector>
  </HeadingPairs>
  <TitlesOfParts>
    <vt:vector size="8" baseType="lpstr">
      <vt:lpstr>Kestävän kaivostoiminnan verkosto</vt:lpstr>
      <vt:lpstr>Kestävän kaivostoiminnan verkosto</vt:lpstr>
      <vt:lpstr>Heading 1</vt:lpstr>
      <vt:lpstr>    Heading 2</vt:lpstr>
      <vt:lpstr>        Heading 3</vt:lpstr>
      <vt:lpstr>Heading 1</vt:lpstr>
      <vt:lpstr>    Heading 3</vt:lpstr>
      <vt:lpstr>        Heading 3</vt:lpstr>
    </vt:vector>
  </TitlesOfParts>
  <Manager>Kestävän kaivostoiminnan verkosto</Manager>
  <Company>Kestävän kaivostoiminnan verkosto</Company>
  <LinksUpToDate>false</LinksUpToDate>
  <CharactersWithSpaces>25153</CharactersWithSpaces>
  <SharedDoc>false</SharedDoc>
  <HyperlinkBase/>
  <HLinks>
    <vt:vector size="12" baseType="variant">
      <vt:variant>
        <vt:i4>6422545</vt:i4>
      </vt:variant>
      <vt:variant>
        <vt:i4>6</vt:i4>
      </vt:variant>
      <vt:variant>
        <vt:i4>0</vt:i4>
      </vt:variant>
      <vt:variant>
        <vt:i4>5</vt:i4>
      </vt:variant>
      <vt:variant>
        <vt:lpwstr>mailto:etunimi.sukunimi@secit.fi</vt:lpwstr>
      </vt:variant>
      <vt:variant>
        <vt:lpwstr/>
      </vt:variant>
      <vt:variant>
        <vt:i4>393243</vt:i4>
      </vt:variant>
      <vt:variant>
        <vt:i4>3</vt:i4>
      </vt:variant>
      <vt:variant>
        <vt:i4>0</vt:i4>
      </vt:variant>
      <vt:variant>
        <vt:i4>5</vt:i4>
      </vt:variant>
      <vt:variant>
        <vt:lpwstr>http://www.secit.fi/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Kestävän kaivostoiminnan verkosto</dc:title>
  <dc:subject>Kestävän kaivostoiminnan verkosto</dc:subject>
  <dc:creator>Kestävän kaivostoiminnan verkosto</dc:creator>
  <cp:lastModifiedBy>Microsoft Office User</cp:lastModifiedBy>
  <cp:revision>2</cp:revision>
  <cp:lastPrinted>2015-07-29T06:53:00Z</cp:lastPrinted>
  <dcterms:created xsi:type="dcterms:W3CDTF">2016-11-11T12:13:00Z</dcterms:created>
  <dcterms:modified xsi:type="dcterms:W3CDTF">2016-11-11T12:13:00Z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0x01010009B064D253C0234B96565FEBDE0EB1AE01008212A9ACB1A5F6418449E58B3BEACE2D</vt:lpwstr>
  </property>
</Properties>
</file>