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6EE44" w14:textId="64524E29" w:rsidR="00A37B0C" w:rsidRDefault="00A37B0C" w:rsidP="00A37B0C">
      <w:pPr>
        <w:spacing w:line="278" w:lineRule="auto"/>
        <w:ind w:right="132"/>
        <w:jc w:val="both"/>
        <w:rPr>
          <w:rFonts w:ascii="Arial" w:eastAsia="Arial" w:hAnsi="Arial" w:cs="Arial"/>
          <w:b/>
          <w:sz w:val="24"/>
          <w:szCs w:val="24"/>
        </w:rPr>
      </w:pPr>
      <w:r>
        <w:rPr>
          <w:rFonts w:ascii="Arial" w:hAnsi="Arial"/>
          <w:b/>
          <w:sz w:val="24"/>
        </w:rPr>
        <w:t>KAIVOSVASTUUJÄRJESTELMÄ</w:t>
      </w:r>
    </w:p>
    <w:p w14:paraId="0274A78B" w14:textId="77777777" w:rsidR="00A37B0C" w:rsidRDefault="00A37B0C" w:rsidP="00A37B0C">
      <w:pPr>
        <w:spacing w:line="278" w:lineRule="auto"/>
        <w:ind w:right="132"/>
        <w:jc w:val="both"/>
        <w:rPr>
          <w:rFonts w:ascii="Arial" w:eastAsia="Arial" w:hAnsi="Arial" w:cs="Arial"/>
          <w:b/>
          <w:sz w:val="24"/>
          <w:szCs w:val="24"/>
        </w:rPr>
      </w:pPr>
      <w:r>
        <w:rPr>
          <w:rFonts w:ascii="Arial" w:hAnsi="Arial"/>
          <w:b/>
          <w:sz w:val="24"/>
        </w:rPr>
        <w:t>ARVIOINTIPERUSTEET</w:t>
      </w:r>
    </w:p>
    <w:p w14:paraId="5C021FFB" w14:textId="30D87FC2" w:rsidR="009B7028" w:rsidRPr="00B47BB2" w:rsidRDefault="00A53139" w:rsidP="005E2271">
      <w:pPr>
        <w:spacing w:line="278" w:lineRule="auto"/>
        <w:ind w:right="-4528"/>
        <w:jc w:val="both"/>
        <w:rPr>
          <w:rFonts w:ascii="Arial" w:eastAsia="Arial" w:hAnsi="Arial" w:cs="Arial"/>
          <w:b/>
          <w:sz w:val="24"/>
          <w:szCs w:val="24"/>
        </w:rPr>
      </w:pPr>
      <w:r>
        <w:rPr>
          <w:rFonts w:ascii="Arial" w:hAnsi="Arial"/>
          <w:b/>
          <w:sz w:val="24"/>
        </w:rPr>
        <w:t xml:space="preserve">Energiankulutuksen ja </w:t>
      </w:r>
      <w:r w:rsidR="002662DE">
        <w:rPr>
          <w:rFonts w:ascii="Arial" w:hAnsi="Arial"/>
          <w:b/>
          <w:sz w:val="24"/>
        </w:rPr>
        <w:t>kasvihuonekaasupäästöjen</w:t>
      </w:r>
      <w:r>
        <w:rPr>
          <w:rFonts w:ascii="Arial" w:hAnsi="Arial"/>
          <w:b/>
          <w:sz w:val="24"/>
        </w:rPr>
        <w:t xml:space="preserve"> hallinnan arviointityökalu</w:t>
      </w:r>
    </w:p>
    <w:p w14:paraId="5891C5C9" w14:textId="77777777" w:rsidR="009B7028" w:rsidRPr="00076B01" w:rsidRDefault="009B7028" w:rsidP="001F3FEB">
      <w:pPr>
        <w:pStyle w:val="Leipteksti"/>
        <w:spacing w:before="58" w:line="278" w:lineRule="auto"/>
        <w:ind w:right="131" w:hanging="152"/>
        <w:jc w:val="both"/>
        <w:rPr>
          <w:b/>
          <w:sz w:val="20"/>
          <w:szCs w:val="20"/>
        </w:rPr>
      </w:pPr>
    </w:p>
    <w:p w14:paraId="6B5D958C" w14:textId="1E2D5007" w:rsidR="00D01B95" w:rsidRPr="00076B01" w:rsidRDefault="00F43EFD" w:rsidP="00A37B0C">
      <w:pPr>
        <w:pStyle w:val="Leipteksti"/>
        <w:spacing w:before="58" w:line="278" w:lineRule="auto"/>
        <w:ind w:right="131" w:hanging="152"/>
        <w:jc w:val="both"/>
        <w:rPr>
          <w:b/>
          <w:sz w:val="20"/>
          <w:szCs w:val="20"/>
        </w:rPr>
      </w:pPr>
      <w:bookmarkStart w:id="0" w:name="Introduction"/>
      <w:bookmarkEnd w:id="0"/>
      <w:r>
        <w:rPr>
          <w:b/>
          <w:sz w:val="24"/>
        </w:rPr>
        <w:t>Johdanto</w:t>
      </w:r>
      <w:r>
        <w:rPr>
          <w:sz w:val="24"/>
        </w:rPr>
        <w:t xml:space="preserve"> </w:t>
      </w:r>
    </w:p>
    <w:p w14:paraId="2A201F75" w14:textId="77777777" w:rsidR="00A24AE4" w:rsidRDefault="00A24AE4" w:rsidP="00402D5D">
      <w:pPr>
        <w:pStyle w:val="Leipteksti"/>
        <w:spacing w:before="58" w:line="278" w:lineRule="auto"/>
        <w:ind w:right="131" w:firstLine="0"/>
        <w:jc w:val="both"/>
        <w:rPr>
          <w:sz w:val="20"/>
          <w:szCs w:val="20"/>
          <w:highlight w:val="yellow"/>
        </w:rPr>
      </w:pPr>
    </w:p>
    <w:p w14:paraId="219E0F72" w14:textId="42CD70D7" w:rsidR="001763B8" w:rsidRPr="007944C6" w:rsidRDefault="001763B8" w:rsidP="001763B8">
      <w:pPr>
        <w:spacing w:line="278" w:lineRule="auto"/>
        <w:ind w:right="12"/>
        <w:jc w:val="both"/>
        <w:rPr>
          <w:rFonts w:ascii="Arial" w:eastAsia="Arial" w:hAnsi="Arial" w:cs="Arial"/>
          <w:sz w:val="20"/>
          <w:szCs w:val="20"/>
        </w:rPr>
      </w:pPr>
      <w:r>
        <w:rPr>
          <w:rFonts w:ascii="Arial" w:hAnsi="Arial"/>
          <w:sz w:val="20"/>
        </w:rPr>
        <w:t xml:space="preserve">Tätä asiakirjaa voidaan käyttää työkaluna, jonka avulla yhtiöt voivat arvioida tuotantolaitoksillaan energiankulutuksen ja </w:t>
      </w:r>
      <w:r w:rsidR="002662DE">
        <w:rPr>
          <w:rFonts w:ascii="Arial" w:hAnsi="Arial"/>
          <w:sz w:val="20"/>
        </w:rPr>
        <w:t>kasvihuonekaasu</w:t>
      </w:r>
      <w:r>
        <w:rPr>
          <w:rFonts w:ascii="Arial" w:hAnsi="Arial"/>
          <w:sz w:val="20"/>
        </w:rPr>
        <w:t xml:space="preserve">päästöjen tasoa </w:t>
      </w:r>
      <w:r w:rsidR="002662DE">
        <w:rPr>
          <w:rFonts w:ascii="Arial" w:hAnsi="Arial"/>
          <w:sz w:val="20"/>
        </w:rPr>
        <w:t>tuotantolaitoskohtaisesti</w:t>
      </w:r>
      <w:r>
        <w:rPr>
          <w:rFonts w:ascii="Arial" w:hAnsi="Arial"/>
          <w:sz w:val="20"/>
        </w:rPr>
        <w:t xml:space="preserve">. Energiankulutuksen ja </w:t>
      </w:r>
      <w:r w:rsidR="002662DE">
        <w:rPr>
          <w:rFonts w:ascii="Arial" w:hAnsi="Arial"/>
          <w:sz w:val="20"/>
        </w:rPr>
        <w:t>kasvihuonekaasu</w:t>
      </w:r>
      <w:r>
        <w:rPr>
          <w:rFonts w:ascii="Arial" w:hAnsi="Arial"/>
          <w:sz w:val="20"/>
        </w:rPr>
        <w:t xml:space="preserve">päästöjen tason kehitystä seurataan tämän arviointityökalun mukaisesti kolmen tuloskriteerin avulla. Keskeiset tuloskriteerit voidaan erottaa toisistaan ja toiminnan kehitystä voidaan seurata vuosittain. </w:t>
      </w:r>
      <w:r w:rsidR="002662DE">
        <w:rPr>
          <w:rFonts w:ascii="Arial" w:hAnsi="Arial"/>
          <w:sz w:val="20"/>
        </w:rPr>
        <w:t xml:space="preserve">Arviointityökalun </w:t>
      </w:r>
      <w:r>
        <w:rPr>
          <w:rFonts w:ascii="Arial" w:hAnsi="Arial"/>
          <w:sz w:val="20"/>
        </w:rPr>
        <w:t xml:space="preserve">noudattaminen myös yhdenmukaistaa yhtiöissä tehtäviä energiankulutuksen ja </w:t>
      </w:r>
      <w:r w:rsidR="002662DE">
        <w:rPr>
          <w:rFonts w:ascii="Arial" w:hAnsi="Arial"/>
          <w:sz w:val="20"/>
        </w:rPr>
        <w:t>kasvihuonekaasu</w:t>
      </w:r>
      <w:r>
        <w:rPr>
          <w:rFonts w:ascii="Arial" w:hAnsi="Arial"/>
          <w:sz w:val="20"/>
        </w:rPr>
        <w:t xml:space="preserve">päästöjen hallintaa koskevia arviointeja. Lisäksi tämän työkalun tarkoituksena on mahdollistaa yhtiön toiminnan ulkoinen tarkastus. </w:t>
      </w:r>
    </w:p>
    <w:p w14:paraId="07B167B7" w14:textId="272CAB6B" w:rsidR="005E2271" w:rsidRDefault="005E2271" w:rsidP="00A37B0C">
      <w:pPr>
        <w:spacing w:line="278" w:lineRule="auto"/>
        <w:ind w:right="12"/>
        <w:jc w:val="both"/>
        <w:rPr>
          <w:rFonts w:ascii="Arial" w:eastAsia="Arial" w:hAnsi="Arial" w:cs="Arial"/>
          <w:sz w:val="20"/>
          <w:szCs w:val="20"/>
        </w:rPr>
      </w:pPr>
    </w:p>
    <w:p w14:paraId="233BABCA" w14:textId="5E6ED2CD" w:rsidR="005E2271" w:rsidRPr="00981841" w:rsidRDefault="005E2271" w:rsidP="005E2271">
      <w:pPr>
        <w:pStyle w:val="Otsikko1"/>
        <w:spacing w:before="86" w:line="280" w:lineRule="exact"/>
        <w:ind w:left="0" w:right="11"/>
        <w:rPr>
          <w:b w:val="0"/>
          <w:bCs w:val="0"/>
          <w:sz w:val="24"/>
          <w:szCs w:val="24"/>
        </w:rPr>
      </w:pPr>
      <w:r>
        <w:rPr>
          <w:sz w:val="24"/>
        </w:rPr>
        <w:t xml:space="preserve">Energiankulutuksen ja </w:t>
      </w:r>
      <w:r w:rsidR="002662DE">
        <w:rPr>
          <w:sz w:val="24"/>
        </w:rPr>
        <w:t>kasvihuonekaasu</w:t>
      </w:r>
      <w:r>
        <w:rPr>
          <w:sz w:val="24"/>
        </w:rPr>
        <w:t>päästöjen hallinnan arviointi</w:t>
      </w:r>
    </w:p>
    <w:p w14:paraId="433A1B4E" w14:textId="77777777" w:rsidR="005E2271" w:rsidRDefault="005E2271" w:rsidP="005E2271">
      <w:pPr>
        <w:pStyle w:val="Leipteksti"/>
        <w:shd w:val="clear" w:color="auto" w:fill="FFFFFF" w:themeFill="background1"/>
        <w:spacing w:line="278" w:lineRule="auto"/>
        <w:ind w:right="12" w:firstLine="0"/>
        <w:jc w:val="both"/>
        <w:rPr>
          <w:rFonts w:cs="Arial"/>
          <w:sz w:val="20"/>
          <w:szCs w:val="20"/>
        </w:rPr>
      </w:pPr>
    </w:p>
    <w:p w14:paraId="22D22B6D" w14:textId="4E6492F3" w:rsidR="005E2271" w:rsidRPr="00D57A58" w:rsidRDefault="002662DE" w:rsidP="00F40EAA">
      <w:pPr>
        <w:pStyle w:val="Leipteksti"/>
        <w:spacing w:line="278" w:lineRule="auto"/>
        <w:ind w:left="0" w:right="132" w:firstLine="0"/>
        <w:jc w:val="both"/>
        <w:rPr>
          <w:rFonts w:cs="Arial"/>
          <w:sz w:val="20"/>
          <w:szCs w:val="20"/>
        </w:rPr>
      </w:pPr>
      <w:r>
        <w:rPr>
          <w:sz w:val="20"/>
        </w:rPr>
        <w:t xml:space="preserve">Arviointityökalun </w:t>
      </w:r>
      <w:r w:rsidR="005E2271">
        <w:rPr>
          <w:sz w:val="20"/>
        </w:rPr>
        <w:t xml:space="preserve">tarkoituksena on tuloskriteerien avulla tukea yhtiöitä energiankulutuksen ja </w:t>
      </w:r>
      <w:r>
        <w:rPr>
          <w:sz w:val="20"/>
        </w:rPr>
        <w:t>kasvihuonekaasu</w:t>
      </w:r>
      <w:r w:rsidR="005E2271">
        <w:rPr>
          <w:sz w:val="20"/>
        </w:rPr>
        <w:t>päästöjen suunnittelussa ja toteutuksessa.</w:t>
      </w:r>
    </w:p>
    <w:p w14:paraId="73D8B0B0" w14:textId="77777777" w:rsidR="005E2271" w:rsidRPr="00D57A58" w:rsidRDefault="005E2271" w:rsidP="005E2271">
      <w:pPr>
        <w:pStyle w:val="Leipteksti"/>
        <w:spacing w:before="121"/>
        <w:ind w:left="0" w:firstLine="0"/>
        <w:jc w:val="both"/>
        <w:rPr>
          <w:rFonts w:cs="Arial"/>
          <w:sz w:val="20"/>
          <w:szCs w:val="20"/>
        </w:rPr>
      </w:pPr>
      <w:r>
        <w:rPr>
          <w:sz w:val="20"/>
        </w:rPr>
        <w:t>Arvioinnin tulisi:</w:t>
      </w:r>
    </w:p>
    <w:p w14:paraId="5AFF43B3" w14:textId="77777777" w:rsidR="005E2271" w:rsidRPr="00D57A58" w:rsidRDefault="005E2271" w:rsidP="00F40EAA">
      <w:pPr>
        <w:pStyle w:val="Leipteksti"/>
        <w:numPr>
          <w:ilvl w:val="0"/>
          <w:numId w:val="12"/>
        </w:numPr>
        <w:tabs>
          <w:tab w:val="left" w:pos="993"/>
        </w:tabs>
        <w:spacing w:before="156"/>
        <w:ind w:left="567" w:hanging="357"/>
        <w:jc w:val="both"/>
        <w:rPr>
          <w:rFonts w:cs="Arial"/>
          <w:sz w:val="20"/>
          <w:szCs w:val="20"/>
        </w:rPr>
      </w:pPr>
      <w:r>
        <w:rPr>
          <w:color w:val="000000"/>
          <w:sz w:val="20"/>
        </w:rPr>
        <w:t>auttaa yhtiöitä kehittämään valmiuksiaan toimintansa seuraamiseen ja parantamiseen</w:t>
      </w:r>
    </w:p>
    <w:p w14:paraId="0DD51C4C" w14:textId="4DB0FD51" w:rsidR="005E2271" w:rsidRPr="00D57A58" w:rsidRDefault="005E2271" w:rsidP="00F40EAA">
      <w:pPr>
        <w:pStyle w:val="Leipteksti"/>
        <w:numPr>
          <w:ilvl w:val="0"/>
          <w:numId w:val="12"/>
        </w:numPr>
        <w:tabs>
          <w:tab w:val="left" w:pos="993"/>
        </w:tabs>
        <w:spacing w:before="120"/>
        <w:ind w:left="567" w:hanging="357"/>
        <w:jc w:val="both"/>
        <w:rPr>
          <w:rFonts w:cs="Arial"/>
          <w:sz w:val="20"/>
          <w:szCs w:val="20"/>
        </w:rPr>
      </w:pPr>
      <w:r>
        <w:rPr>
          <w:color w:val="000000"/>
          <w:sz w:val="20"/>
        </w:rPr>
        <w:t>luoda perusta yhtiön toiminnan auditoinnille.</w:t>
      </w:r>
    </w:p>
    <w:p w14:paraId="43AB4329" w14:textId="77777777" w:rsidR="005E2271" w:rsidRPr="00D57A58" w:rsidRDefault="005E2271" w:rsidP="005E2271">
      <w:pPr>
        <w:pStyle w:val="Leipteksti"/>
        <w:spacing w:line="278" w:lineRule="auto"/>
        <w:ind w:left="0" w:right="132" w:firstLine="0"/>
        <w:jc w:val="both"/>
        <w:rPr>
          <w:rFonts w:cs="Arial"/>
          <w:sz w:val="20"/>
          <w:szCs w:val="20"/>
        </w:rPr>
      </w:pPr>
    </w:p>
    <w:p w14:paraId="1C3C548A" w14:textId="6A1EE621" w:rsidR="005E2271" w:rsidRPr="00D57A58" w:rsidRDefault="005E2271" w:rsidP="005E2271">
      <w:pPr>
        <w:pStyle w:val="Leipteksti"/>
        <w:spacing w:line="278" w:lineRule="auto"/>
        <w:ind w:left="0" w:right="132" w:firstLine="0"/>
        <w:jc w:val="both"/>
        <w:rPr>
          <w:rFonts w:cs="Arial"/>
          <w:sz w:val="20"/>
          <w:szCs w:val="20"/>
        </w:rPr>
      </w:pPr>
      <w:r>
        <w:rPr>
          <w:sz w:val="20"/>
        </w:rPr>
        <w:t xml:space="preserve">Vastuujärjestelmän </w:t>
      </w:r>
      <w:r w:rsidR="002662DE">
        <w:rPr>
          <w:sz w:val="20"/>
        </w:rPr>
        <w:t xml:space="preserve">mukaisesti tehtävässä hallintajärjestelmän </w:t>
      </w:r>
      <w:r>
        <w:rPr>
          <w:sz w:val="20"/>
        </w:rPr>
        <w:t xml:space="preserve">arvioinnissa on käytettävä ammatillista harkintaa ja </w:t>
      </w:r>
      <w:r w:rsidR="002662DE">
        <w:rPr>
          <w:sz w:val="20"/>
        </w:rPr>
        <w:t xml:space="preserve">arviointityökalun </w:t>
      </w:r>
      <w:r>
        <w:rPr>
          <w:sz w:val="20"/>
        </w:rPr>
        <w:t xml:space="preserve">soveltaminen edellyttää, että arvioinnin toteuttajalla on riittävä asiantuntemus arvioitavasta aihepiiristä ja hallintajärjestelmien arvioinnista. Arviointia toteutettaessa huomioidaan työnantajan ja henkilöstön välinen yhteistoiminta. </w:t>
      </w:r>
      <w:r w:rsidR="002662DE">
        <w:rPr>
          <w:sz w:val="20"/>
        </w:rPr>
        <w:t xml:space="preserve">Arviointityökalu </w:t>
      </w:r>
      <w:r>
        <w:rPr>
          <w:sz w:val="20"/>
        </w:rPr>
        <w:t xml:space="preserve">itsessään ei takaa energiatehokkuutta ja </w:t>
      </w:r>
      <w:r w:rsidR="002662DE">
        <w:rPr>
          <w:sz w:val="20"/>
        </w:rPr>
        <w:t>kasvihuonekaasu</w:t>
      </w:r>
      <w:r>
        <w:rPr>
          <w:sz w:val="20"/>
        </w:rPr>
        <w:t>päästöjen vähentämistä, mutta sen avulla voidaan mitata toiminnan tasoa. Asiakirjan liitteenä on itsearvioinnin tarkistuslista (liite 2).</w:t>
      </w:r>
    </w:p>
    <w:p w14:paraId="1F75779E" w14:textId="659F0623" w:rsidR="005E2271" w:rsidRDefault="005E2271" w:rsidP="005E2271">
      <w:pPr>
        <w:pStyle w:val="Leipteksti"/>
        <w:spacing w:line="278" w:lineRule="auto"/>
        <w:ind w:right="150" w:firstLine="0"/>
        <w:jc w:val="both"/>
        <w:rPr>
          <w:rFonts w:cs="Arial"/>
          <w:sz w:val="20"/>
          <w:szCs w:val="20"/>
        </w:rPr>
      </w:pPr>
    </w:p>
    <w:p w14:paraId="5B409B1D" w14:textId="20BB5FF5" w:rsidR="009B4481" w:rsidRDefault="009B4481" w:rsidP="005E2271">
      <w:pPr>
        <w:ind w:firstLine="152"/>
        <w:rPr>
          <w:rFonts w:ascii="Arial"/>
          <w:b/>
          <w:i/>
          <w:sz w:val="18"/>
        </w:rPr>
      </w:pPr>
      <w:bookmarkStart w:id="1" w:name="What_are_energy_use_and_greenhouse_gas_("/>
      <w:bookmarkEnd w:id="1"/>
      <w:r>
        <w:rPr>
          <w:noProof/>
          <w:lang w:val="en-GB" w:eastAsia="en-GB" w:bidi="ar-SA"/>
        </w:rPr>
        <mc:AlternateContent>
          <mc:Choice Requires="wpg">
            <w:drawing>
              <wp:anchor distT="0" distB="0" distL="114300" distR="114300" simplePos="0" relativeHeight="251650048" behindDoc="1" locked="0" layoutInCell="1" allowOverlap="1" wp14:anchorId="06EE758A" wp14:editId="4138F668">
                <wp:simplePos x="0" y="0"/>
                <wp:positionH relativeFrom="page">
                  <wp:posOffset>517696</wp:posOffset>
                </wp:positionH>
                <wp:positionV relativeFrom="paragraph">
                  <wp:posOffset>119465</wp:posOffset>
                </wp:positionV>
                <wp:extent cx="3596185" cy="2117374"/>
                <wp:effectExtent l="0" t="0" r="23495" b="1651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6185" cy="2117374"/>
                          <a:chOff x="6694" y="-572"/>
                          <a:chExt cx="4561" cy="3184"/>
                        </a:xfrm>
                      </wpg:grpSpPr>
                      <wps:wsp>
                        <wps:cNvPr id="28" name="Freeform 23"/>
                        <wps:cNvSpPr>
                          <a:spLocks/>
                        </wps:cNvSpPr>
                        <wps:spPr bwMode="auto">
                          <a:xfrm>
                            <a:off x="6694" y="-572"/>
                            <a:ext cx="4561" cy="3184"/>
                          </a:xfrm>
                          <a:custGeom>
                            <a:avLst/>
                            <a:gdLst>
                              <a:gd name="T0" fmla="+- 0 6694 6694"/>
                              <a:gd name="T1" fmla="*/ T0 w 4561"/>
                              <a:gd name="T2" fmla="+- 0 -572 -572"/>
                              <a:gd name="T3" fmla="*/ -572 h 3184"/>
                              <a:gd name="T4" fmla="+- 0 11255 6694"/>
                              <a:gd name="T5" fmla="*/ T4 w 4561"/>
                              <a:gd name="T6" fmla="+- 0 -572 -572"/>
                              <a:gd name="T7" fmla="*/ -572 h 3184"/>
                              <a:gd name="T8" fmla="+- 0 11255 6694"/>
                              <a:gd name="T9" fmla="*/ T8 w 4561"/>
                              <a:gd name="T10" fmla="+- 0 2612 -572"/>
                              <a:gd name="T11" fmla="*/ 2612 h 3184"/>
                              <a:gd name="T12" fmla="+- 0 6694 6694"/>
                              <a:gd name="T13" fmla="*/ T12 w 4561"/>
                              <a:gd name="T14" fmla="+- 0 2612 -572"/>
                              <a:gd name="T15" fmla="*/ 2612 h 3184"/>
                              <a:gd name="T16" fmla="+- 0 6694 6694"/>
                              <a:gd name="T17" fmla="*/ T16 w 4561"/>
                              <a:gd name="T18" fmla="+- 0 -572 -572"/>
                              <a:gd name="T19" fmla="*/ -572 h 3184"/>
                            </a:gdLst>
                            <a:ahLst/>
                            <a:cxnLst>
                              <a:cxn ang="0">
                                <a:pos x="T1" y="T3"/>
                              </a:cxn>
                              <a:cxn ang="0">
                                <a:pos x="T5" y="T7"/>
                              </a:cxn>
                              <a:cxn ang="0">
                                <a:pos x="T9" y="T11"/>
                              </a:cxn>
                              <a:cxn ang="0">
                                <a:pos x="T13" y="T15"/>
                              </a:cxn>
                              <a:cxn ang="0">
                                <a:pos x="T17" y="T19"/>
                              </a:cxn>
                            </a:cxnLst>
                            <a:rect l="0" t="0" r="r" b="b"/>
                            <a:pathLst>
                              <a:path w="4561" h="3184">
                                <a:moveTo>
                                  <a:pt x="0" y="0"/>
                                </a:moveTo>
                                <a:lnTo>
                                  <a:pt x="4561" y="0"/>
                                </a:lnTo>
                                <a:lnTo>
                                  <a:pt x="4561" y="3184"/>
                                </a:lnTo>
                                <a:lnTo>
                                  <a:pt x="0" y="3184"/>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4B552" id="Group 22" o:spid="_x0000_s1026" style="position:absolute;margin-left:40.75pt;margin-top:9.4pt;width:283.15pt;height:166.7pt;z-index:-251666432;mso-position-horizontal-relative:page" coordorigin="6694,-572" coordsize="4561,3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">
                <v:shape id="Freeform 23" o:spid="_x0000_s1027" style="position:absolute;left:6694;top:-572;width:4561;height:3184;visibility:visible;mso-wrap-style:square;v-text-anchor:top" coordsize="4561,3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" path="m,l4561,r,3184l,3184,,xe" filled="f">
                  <v:path arrowok="t" o:connecttype="custom" o:connectlocs="0,-572;4561,-572;4561,2612;0,2612;0,-572" o:connectangles="0,0,0,0,0"/>
                </v:shape>
                <w10:wrap anchorx="page"/>
              </v:group>
            </w:pict>
          </mc:Fallback>
        </mc:AlternateContent>
      </w:r>
    </w:p>
    <w:p w14:paraId="3BD96D60" w14:textId="77777777" w:rsidR="009B4481" w:rsidRPr="009B4481" w:rsidRDefault="009B4481" w:rsidP="005E2271">
      <w:pPr>
        <w:ind w:firstLine="152"/>
        <w:rPr>
          <w:rFonts w:ascii="Arial" w:hAnsi="Arial" w:cs="Arial"/>
          <w:b/>
          <w:i/>
          <w:sz w:val="18"/>
          <w:szCs w:val="18"/>
        </w:rPr>
      </w:pPr>
    </w:p>
    <w:p w14:paraId="44A36A4F" w14:textId="3E6F6ECF" w:rsidR="005E2271" w:rsidRPr="009B4481" w:rsidRDefault="005E2271" w:rsidP="005E2271">
      <w:pPr>
        <w:ind w:firstLine="152"/>
        <w:rPr>
          <w:rFonts w:ascii="Arial" w:eastAsia="Arial" w:hAnsi="Arial" w:cs="Arial"/>
          <w:sz w:val="18"/>
          <w:szCs w:val="18"/>
        </w:rPr>
      </w:pPr>
      <w:r>
        <w:rPr>
          <w:rFonts w:ascii="Arial" w:hAnsi="Arial"/>
          <w:b/>
          <w:i/>
          <w:sz w:val="18"/>
        </w:rPr>
        <w:t xml:space="preserve">Mitä energiankulutus ja </w:t>
      </w:r>
      <w:r w:rsidR="002662DE">
        <w:rPr>
          <w:rFonts w:ascii="Arial" w:hAnsi="Arial"/>
          <w:b/>
          <w:i/>
          <w:sz w:val="18"/>
        </w:rPr>
        <w:t>kasvihuonekaasu</w:t>
      </w:r>
      <w:r>
        <w:rPr>
          <w:rFonts w:ascii="Arial" w:hAnsi="Arial"/>
          <w:b/>
          <w:i/>
          <w:sz w:val="18"/>
        </w:rPr>
        <w:t>päästöt ovat?</w:t>
      </w:r>
    </w:p>
    <w:p w14:paraId="4C32207B" w14:textId="18411933" w:rsidR="005E2271" w:rsidRPr="009B4481" w:rsidRDefault="005E2271" w:rsidP="005E2271">
      <w:pPr>
        <w:spacing w:line="289" w:lineRule="auto"/>
        <w:ind w:left="152"/>
        <w:rPr>
          <w:rFonts w:ascii="Arial" w:hAnsi="Arial" w:cs="Arial"/>
          <w:i/>
          <w:sz w:val="18"/>
          <w:szCs w:val="18"/>
        </w:rPr>
      </w:pPr>
      <w:r>
        <w:rPr>
          <w:rFonts w:ascii="Arial" w:hAnsi="Arial"/>
          <w:i/>
          <w:sz w:val="18"/>
        </w:rPr>
        <w:t xml:space="preserve">Energiankulutuksella tarkoitetaan esimerkiksi </w:t>
      </w:r>
    </w:p>
    <w:p w14:paraId="3A14E8F9" w14:textId="77777777" w:rsidR="005E2271" w:rsidRPr="009B4481" w:rsidRDefault="005E2271" w:rsidP="005E2271">
      <w:pPr>
        <w:spacing w:line="289" w:lineRule="auto"/>
        <w:ind w:left="152"/>
        <w:rPr>
          <w:rFonts w:ascii="Arial" w:hAnsi="Arial" w:cs="Arial"/>
          <w:i/>
          <w:sz w:val="18"/>
          <w:szCs w:val="18"/>
        </w:rPr>
      </w:pPr>
      <w:r>
        <w:rPr>
          <w:rFonts w:ascii="Arial" w:hAnsi="Arial"/>
          <w:i/>
          <w:sz w:val="18"/>
        </w:rPr>
        <w:t xml:space="preserve">fossiilisten polttoaineiden, sähkön, aurinkoenergian ja </w:t>
      </w:r>
    </w:p>
    <w:p w14:paraId="4F3A6D93" w14:textId="25CB9A74" w:rsidR="005E2271" w:rsidRPr="009B4481" w:rsidRDefault="005E2271" w:rsidP="005E2271">
      <w:pPr>
        <w:spacing w:line="289" w:lineRule="auto"/>
        <w:ind w:left="152"/>
        <w:rPr>
          <w:rFonts w:ascii="Arial" w:eastAsia="Arial" w:hAnsi="Arial" w:cs="Arial"/>
          <w:sz w:val="18"/>
          <w:szCs w:val="18"/>
        </w:rPr>
      </w:pPr>
      <w:r>
        <w:rPr>
          <w:rFonts w:ascii="Arial" w:hAnsi="Arial"/>
          <w:i/>
          <w:sz w:val="18"/>
        </w:rPr>
        <w:t xml:space="preserve">höyryn kulutusta. </w:t>
      </w:r>
    </w:p>
    <w:p w14:paraId="0F8A876F" w14:textId="53FAC77A" w:rsidR="005E2271" w:rsidRPr="009B4481" w:rsidRDefault="005E2271" w:rsidP="005E2271">
      <w:pPr>
        <w:spacing w:before="109" w:line="289" w:lineRule="auto"/>
        <w:ind w:left="152"/>
        <w:rPr>
          <w:rFonts w:ascii="Arial" w:eastAsia="Arial" w:hAnsi="Arial" w:cs="Arial"/>
          <w:sz w:val="18"/>
          <w:szCs w:val="18"/>
        </w:rPr>
      </w:pPr>
      <w:r>
        <w:rPr>
          <w:rFonts w:ascii="Arial" w:hAnsi="Arial"/>
          <w:i/>
          <w:sz w:val="18"/>
        </w:rPr>
        <w:t xml:space="preserve">Seuraavat ovat </w:t>
      </w:r>
      <w:r w:rsidR="002662DE">
        <w:rPr>
          <w:rFonts w:ascii="Arial" w:hAnsi="Arial"/>
          <w:i/>
          <w:sz w:val="18"/>
        </w:rPr>
        <w:t>kasvihuonekaasu</w:t>
      </w:r>
      <w:r>
        <w:rPr>
          <w:rFonts w:ascii="Arial" w:hAnsi="Arial"/>
          <w:i/>
          <w:sz w:val="18"/>
        </w:rPr>
        <w:t>päästöjä:</w:t>
      </w:r>
    </w:p>
    <w:p w14:paraId="507A576F" w14:textId="77777777" w:rsidR="005E2271" w:rsidRPr="009B4481" w:rsidRDefault="005E2271" w:rsidP="00E20932">
      <w:pPr>
        <w:pStyle w:val="Luettelokappale"/>
        <w:numPr>
          <w:ilvl w:val="0"/>
          <w:numId w:val="13"/>
        </w:numPr>
        <w:tabs>
          <w:tab w:val="left" w:pos="993"/>
        </w:tabs>
        <w:spacing w:line="212" w:lineRule="exact"/>
        <w:rPr>
          <w:rFonts w:ascii="Arial" w:eastAsia="Arial" w:hAnsi="Arial" w:cs="Arial"/>
          <w:sz w:val="18"/>
          <w:szCs w:val="18"/>
        </w:rPr>
      </w:pPr>
      <w:r>
        <w:rPr>
          <w:rFonts w:ascii="Arial" w:hAnsi="Arial"/>
          <w:i/>
          <w:position w:val="2"/>
          <w:sz w:val="18"/>
        </w:rPr>
        <w:t>hiilidioksidi (CO2)</w:t>
      </w:r>
    </w:p>
    <w:p w14:paraId="00791A50" w14:textId="77777777" w:rsidR="005E2271" w:rsidRPr="009B4481" w:rsidRDefault="005E2271" w:rsidP="00E20932">
      <w:pPr>
        <w:pStyle w:val="Luettelokappale"/>
        <w:numPr>
          <w:ilvl w:val="0"/>
          <w:numId w:val="13"/>
        </w:numPr>
        <w:tabs>
          <w:tab w:val="left" w:pos="993"/>
        </w:tabs>
        <w:spacing w:before="35"/>
        <w:rPr>
          <w:rFonts w:ascii="Arial" w:eastAsia="Arial" w:hAnsi="Arial" w:cs="Arial"/>
          <w:sz w:val="18"/>
          <w:szCs w:val="18"/>
        </w:rPr>
      </w:pPr>
      <w:r>
        <w:rPr>
          <w:rFonts w:ascii="Arial" w:hAnsi="Arial"/>
          <w:i/>
          <w:position w:val="2"/>
          <w:sz w:val="18"/>
        </w:rPr>
        <w:t>metaani (CH4)</w:t>
      </w:r>
    </w:p>
    <w:p w14:paraId="40F33280" w14:textId="77777777" w:rsidR="005E2271" w:rsidRPr="009B4481" w:rsidRDefault="005E2271" w:rsidP="00E20932">
      <w:pPr>
        <w:pStyle w:val="Luettelokappale"/>
        <w:numPr>
          <w:ilvl w:val="0"/>
          <w:numId w:val="13"/>
        </w:numPr>
        <w:tabs>
          <w:tab w:val="left" w:pos="993"/>
        </w:tabs>
        <w:spacing w:before="33"/>
        <w:rPr>
          <w:rFonts w:ascii="Arial" w:eastAsia="Arial" w:hAnsi="Arial" w:cs="Arial"/>
          <w:sz w:val="18"/>
          <w:szCs w:val="18"/>
        </w:rPr>
      </w:pPr>
      <w:r>
        <w:rPr>
          <w:rFonts w:ascii="Arial" w:hAnsi="Arial"/>
          <w:i/>
          <w:position w:val="2"/>
          <w:sz w:val="18"/>
        </w:rPr>
        <w:t>typpioksidi (N2O)</w:t>
      </w:r>
    </w:p>
    <w:p w14:paraId="4CE51E42" w14:textId="77777777" w:rsidR="005E2271" w:rsidRPr="009B4481" w:rsidRDefault="005E2271" w:rsidP="00E20932">
      <w:pPr>
        <w:pStyle w:val="Luettelokappale"/>
        <w:numPr>
          <w:ilvl w:val="0"/>
          <w:numId w:val="13"/>
        </w:numPr>
        <w:tabs>
          <w:tab w:val="left" w:pos="993"/>
        </w:tabs>
        <w:spacing w:before="36"/>
        <w:rPr>
          <w:rFonts w:ascii="Arial" w:eastAsia="Arial" w:hAnsi="Arial" w:cs="Arial"/>
          <w:sz w:val="18"/>
          <w:szCs w:val="18"/>
        </w:rPr>
      </w:pPr>
      <w:r>
        <w:rPr>
          <w:rFonts w:ascii="Arial" w:hAnsi="Arial"/>
          <w:i/>
          <w:sz w:val="18"/>
        </w:rPr>
        <w:t>fluorihiilivedyt (HFC)</w:t>
      </w:r>
    </w:p>
    <w:p w14:paraId="0CC6B367" w14:textId="77777777" w:rsidR="005E2271" w:rsidRPr="009B4481" w:rsidRDefault="005E2271" w:rsidP="00E20932">
      <w:pPr>
        <w:pStyle w:val="Luettelokappale"/>
        <w:numPr>
          <w:ilvl w:val="0"/>
          <w:numId w:val="13"/>
        </w:numPr>
        <w:tabs>
          <w:tab w:val="left" w:pos="993"/>
        </w:tabs>
        <w:spacing w:before="40"/>
        <w:rPr>
          <w:rFonts w:ascii="Arial" w:eastAsia="Arial" w:hAnsi="Arial" w:cs="Arial"/>
          <w:sz w:val="18"/>
          <w:szCs w:val="18"/>
        </w:rPr>
      </w:pPr>
      <w:proofErr w:type="spellStart"/>
      <w:r>
        <w:rPr>
          <w:rFonts w:ascii="Arial" w:hAnsi="Arial"/>
          <w:i/>
          <w:sz w:val="18"/>
        </w:rPr>
        <w:t>perfluorihiilivedyt</w:t>
      </w:r>
      <w:proofErr w:type="spellEnd"/>
      <w:r>
        <w:rPr>
          <w:rFonts w:ascii="Arial" w:hAnsi="Arial"/>
          <w:i/>
          <w:sz w:val="18"/>
        </w:rPr>
        <w:t xml:space="preserve"> (PFC)</w:t>
      </w:r>
    </w:p>
    <w:p w14:paraId="3DDD3FB3" w14:textId="77777777" w:rsidR="005E2271" w:rsidRPr="009B4481" w:rsidRDefault="005E2271" w:rsidP="00E20932">
      <w:pPr>
        <w:pStyle w:val="Luettelokappale"/>
        <w:numPr>
          <w:ilvl w:val="0"/>
          <w:numId w:val="13"/>
        </w:numPr>
        <w:tabs>
          <w:tab w:val="left" w:pos="993"/>
        </w:tabs>
        <w:spacing w:before="42"/>
        <w:rPr>
          <w:rFonts w:ascii="Arial" w:eastAsia="Arial" w:hAnsi="Arial" w:cs="Arial"/>
          <w:sz w:val="18"/>
          <w:szCs w:val="18"/>
        </w:rPr>
      </w:pPr>
      <w:proofErr w:type="spellStart"/>
      <w:r>
        <w:rPr>
          <w:rFonts w:ascii="Arial" w:hAnsi="Arial"/>
          <w:i/>
          <w:position w:val="2"/>
          <w:sz w:val="18"/>
        </w:rPr>
        <w:t>rikkiheksafluoridi</w:t>
      </w:r>
      <w:proofErr w:type="spellEnd"/>
      <w:r>
        <w:rPr>
          <w:rFonts w:ascii="Arial" w:hAnsi="Arial"/>
          <w:i/>
          <w:position w:val="2"/>
          <w:sz w:val="18"/>
        </w:rPr>
        <w:t xml:space="preserve"> (SF6)</w:t>
      </w:r>
    </w:p>
    <w:p w14:paraId="510450B0" w14:textId="07A79FA0" w:rsidR="005E2271" w:rsidRDefault="005E2271" w:rsidP="005E2271">
      <w:pPr>
        <w:tabs>
          <w:tab w:val="left" w:pos="5792"/>
        </w:tabs>
        <w:rPr>
          <w:rFonts w:ascii="Arial" w:eastAsia="Arial" w:hAnsi="Arial" w:cs="Arial"/>
          <w:sz w:val="18"/>
          <w:szCs w:val="18"/>
        </w:rPr>
      </w:pPr>
    </w:p>
    <w:p w14:paraId="460E2C12" w14:textId="11C851C8" w:rsidR="00483285" w:rsidRDefault="00483285" w:rsidP="005E2271">
      <w:pPr>
        <w:tabs>
          <w:tab w:val="left" w:pos="5792"/>
        </w:tabs>
        <w:rPr>
          <w:rFonts w:ascii="Arial" w:eastAsia="Arial" w:hAnsi="Arial" w:cs="Arial"/>
          <w:sz w:val="18"/>
          <w:szCs w:val="18"/>
        </w:rPr>
      </w:pPr>
    </w:p>
    <w:p w14:paraId="20ECACC2" w14:textId="4CCAC0BD" w:rsidR="00216F08" w:rsidRPr="00821405" w:rsidRDefault="00216F08" w:rsidP="00483285">
      <w:pPr>
        <w:pStyle w:val="Leipteksti"/>
        <w:tabs>
          <w:tab w:val="left" w:pos="993"/>
        </w:tabs>
        <w:spacing w:before="156"/>
        <w:ind w:hanging="152"/>
        <w:rPr>
          <w:b/>
          <w:sz w:val="24"/>
          <w:szCs w:val="20"/>
        </w:rPr>
      </w:pPr>
      <w:bookmarkStart w:id="2" w:name="Performance_Indicators"/>
      <w:bookmarkEnd w:id="2"/>
      <w:r>
        <w:rPr>
          <w:b/>
          <w:sz w:val="24"/>
        </w:rPr>
        <w:t>Tuloskriteerit</w:t>
      </w:r>
    </w:p>
    <w:p w14:paraId="76390240" w14:textId="77777777" w:rsidR="001F3FEB" w:rsidRDefault="001F3FEB" w:rsidP="00216F08">
      <w:pPr>
        <w:pStyle w:val="Leipteksti"/>
        <w:spacing w:before="58" w:line="278" w:lineRule="auto"/>
        <w:ind w:right="131" w:hanging="152"/>
        <w:jc w:val="both"/>
        <w:rPr>
          <w:sz w:val="20"/>
          <w:szCs w:val="20"/>
        </w:rPr>
      </w:pPr>
    </w:p>
    <w:p w14:paraId="32AC5EBA" w14:textId="56C369B6" w:rsidR="00216F08" w:rsidRPr="00821405" w:rsidRDefault="00A47156" w:rsidP="00216F08">
      <w:pPr>
        <w:pStyle w:val="Leipteksti"/>
        <w:spacing w:before="58" w:line="278" w:lineRule="auto"/>
        <w:ind w:right="131" w:hanging="152"/>
        <w:jc w:val="both"/>
        <w:rPr>
          <w:sz w:val="20"/>
          <w:szCs w:val="20"/>
        </w:rPr>
      </w:pPr>
      <w:r>
        <w:rPr>
          <w:sz w:val="20"/>
        </w:rPr>
        <w:t xml:space="preserve">Energiankulutuksen ja </w:t>
      </w:r>
      <w:r w:rsidR="002662DE">
        <w:rPr>
          <w:sz w:val="20"/>
        </w:rPr>
        <w:t>kasvihuonekaasu</w:t>
      </w:r>
      <w:r>
        <w:rPr>
          <w:sz w:val="20"/>
        </w:rPr>
        <w:t>päästöjen hallinnalle on määritelty seuraavat kolme tuloskriteeriä:</w:t>
      </w:r>
    </w:p>
    <w:p w14:paraId="19BACDA7" w14:textId="21BB5584" w:rsidR="00216F08" w:rsidRPr="00821405" w:rsidRDefault="006D7A68" w:rsidP="00E20932">
      <w:pPr>
        <w:pStyle w:val="Leipteksti"/>
        <w:numPr>
          <w:ilvl w:val="0"/>
          <w:numId w:val="3"/>
        </w:numPr>
        <w:tabs>
          <w:tab w:val="left" w:pos="873"/>
        </w:tabs>
        <w:spacing w:before="159"/>
        <w:ind w:hanging="360"/>
        <w:rPr>
          <w:sz w:val="20"/>
          <w:szCs w:val="20"/>
        </w:rPr>
      </w:pPr>
      <w:r>
        <w:rPr>
          <w:sz w:val="20"/>
        </w:rPr>
        <w:t xml:space="preserve">Energiankulutuksen ja </w:t>
      </w:r>
      <w:r w:rsidR="002662DE">
        <w:rPr>
          <w:sz w:val="20"/>
        </w:rPr>
        <w:t>kasvihuonekaasu</w:t>
      </w:r>
      <w:r>
        <w:rPr>
          <w:sz w:val="20"/>
        </w:rPr>
        <w:t>päästöjen hallintajärjestelmät</w:t>
      </w:r>
    </w:p>
    <w:p w14:paraId="2E704F78" w14:textId="2ACC8019" w:rsidR="00216F08" w:rsidRPr="00821405" w:rsidRDefault="006D7A68" w:rsidP="00E20932">
      <w:pPr>
        <w:pStyle w:val="Leipteksti"/>
        <w:numPr>
          <w:ilvl w:val="0"/>
          <w:numId w:val="3"/>
        </w:numPr>
        <w:tabs>
          <w:tab w:val="left" w:pos="873"/>
        </w:tabs>
        <w:spacing w:before="157"/>
        <w:ind w:left="873"/>
        <w:rPr>
          <w:sz w:val="20"/>
          <w:szCs w:val="20"/>
        </w:rPr>
      </w:pPr>
      <w:r>
        <w:rPr>
          <w:sz w:val="20"/>
        </w:rPr>
        <w:t xml:space="preserve">Energiankulutuksen ja </w:t>
      </w:r>
      <w:r w:rsidR="002662DE">
        <w:rPr>
          <w:sz w:val="20"/>
        </w:rPr>
        <w:t>kasvihuonekaasu</w:t>
      </w:r>
      <w:r>
        <w:rPr>
          <w:sz w:val="20"/>
        </w:rPr>
        <w:t>päästöjen raportointi</w:t>
      </w:r>
    </w:p>
    <w:p w14:paraId="25A5733B" w14:textId="025AFC14" w:rsidR="00216F08" w:rsidRDefault="006D7A68" w:rsidP="00E20932">
      <w:pPr>
        <w:pStyle w:val="Leipteksti"/>
        <w:numPr>
          <w:ilvl w:val="0"/>
          <w:numId w:val="3"/>
        </w:numPr>
        <w:tabs>
          <w:tab w:val="left" w:pos="873"/>
        </w:tabs>
        <w:spacing w:before="159"/>
        <w:ind w:left="873"/>
        <w:rPr>
          <w:sz w:val="20"/>
          <w:szCs w:val="20"/>
        </w:rPr>
      </w:pPr>
      <w:r>
        <w:rPr>
          <w:sz w:val="20"/>
        </w:rPr>
        <w:t xml:space="preserve">Energiankulutuksen ja </w:t>
      </w:r>
      <w:r w:rsidR="002662DE">
        <w:rPr>
          <w:sz w:val="20"/>
        </w:rPr>
        <w:t>kasvihuonekaasu</w:t>
      </w:r>
      <w:r>
        <w:rPr>
          <w:sz w:val="20"/>
        </w:rPr>
        <w:t xml:space="preserve">päästöjen </w:t>
      </w:r>
      <w:r w:rsidR="00992290">
        <w:rPr>
          <w:sz w:val="20"/>
        </w:rPr>
        <w:t>tulos</w:t>
      </w:r>
      <w:r>
        <w:rPr>
          <w:sz w:val="20"/>
        </w:rPr>
        <w:t>tavoitteet</w:t>
      </w:r>
    </w:p>
    <w:p w14:paraId="59FD0E9C" w14:textId="77777777" w:rsidR="00483285" w:rsidRDefault="00483285" w:rsidP="00483285">
      <w:pPr>
        <w:pStyle w:val="Leipteksti"/>
        <w:spacing w:line="278" w:lineRule="auto"/>
        <w:ind w:right="12" w:hanging="152"/>
        <w:jc w:val="both"/>
        <w:rPr>
          <w:sz w:val="20"/>
          <w:szCs w:val="20"/>
        </w:rPr>
      </w:pPr>
    </w:p>
    <w:p w14:paraId="3171C8C6" w14:textId="77777777" w:rsidR="00483285" w:rsidRDefault="00483285">
      <w:pPr>
        <w:rPr>
          <w:rFonts w:ascii="Arial" w:eastAsia="Arial" w:hAnsi="Arial" w:cs="Arial"/>
          <w:sz w:val="20"/>
          <w:szCs w:val="20"/>
        </w:rPr>
      </w:pPr>
      <w:r>
        <w:br w:type="page"/>
      </w:r>
    </w:p>
    <w:p w14:paraId="01430D00" w14:textId="3F2E0EE4" w:rsidR="009B7028" w:rsidRPr="00076B01" w:rsidRDefault="00483285" w:rsidP="00483285">
      <w:pPr>
        <w:pStyle w:val="Leipteksti"/>
        <w:spacing w:line="278" w:lineRule="auto"/>
        <w:ind w:left="0" w:right="12" w:hanging="10"/>
        <w:jc w:val="both"/>
        <w:rPr>
          <w:sz w:val="20"/>
          <w:szCs w:val="20"/>
        </w:rPr>
      </w:pPr>
      <w:r>
        <w:rPr>
          <w:sz w:val="20"/>
        </w:rPr>
        <w:lastRenderedPageBreak/>
        <w:t xml:space="preserve">Kullekin tuloskriteerille on määritelty viisi toiminnan tasoa. Toiminnan taso määritellään arviointiperusteiden avulla. Arvioijan tulee arvioida täyttääkö yhtiö ja sen toimipaikan/tuotantolaitoksen toiminta tuloskriteerien arviointiperustevaatimukset vastaamalla itsearvioinnin tarkastuslistan kysymyksiin. Kaikkien yhtiöiden oletetaan noudattavan lainsäädännön ja viranomaisten vaatimuksia. </w:t>
      </w:r>
      <w:bookmarkStart w:id="3" w:name="Assessing_Energy_Use_and_GHG_Emissions_M"/>
      <w:bookmarkEnd w:id="3"/>
    </w:p>
    <w:p w14:paraId="04566117" w14:textId="2420AE5D" w:rsidR="009B7028" w:rsidRDefault="009B7028" w:rsidP="00483285">
      <w:pPr>
        <w:pStyle w:val="Leipteksti"/>
        <w:spacing w:before="58" w:line="278" w:lineRule="auto"/>
        <w:ind w:right="131" w:hanging="152"/>
        <w:jc w:val="both"/>
        <w:rPr>
          <w:sz w:val="20"/>
          <w:szCs w:val="20"/>
        </w:rPr>
      </w:pPr>
    </w:p>
    <w:tbl>
      <w:tblPr>
        <w:tblW w:w="10106" w:type="dxa"/>
        <w:tblInd w:w="-6" w:type="dxa"/>
        <w:tblLayout w:type="fixed"/>
        <w:tblCellMar>
          <w:left w:w="0" w:type="dxa"/>
          <w:right w:w="0" w:type="dxa"/>
        </w:tblCellMar>
        <w:tblLook w:val="01E0" w:firstRow="1" w:lastRow="1" w:firstColumn="1" w:lastColumn="1" w:noHBand="0" w:noVBand="0"/>
      </w:tblPr>
      <w:tblGrid>
        <w:gridCol w:w="1005"/>
        <w:gridCol w:w="9101"/>
      </w:tblGrid>
      <w:tr w:rsidR="0003534B" w:rsidRPr="00CD42EB" w14:paraId="471C555D" w14:textId="77777777" w:rsidTr="00483285">
        <w:trPr>
          <w:trHeight w:hRule="exact" w:val="1015"/>
        </w:trPr>
        <w:tc>
          <w:tcPr>
            <w:tcW w:w="10106" w:type="dxa"/>
            <w:gridSpan w:val="2"/>
            <w:tcBorders>
              <w:top w:val="single" w:sz="5" w:space="0" w:color="000000"/>
              <w:left w:val="single" w:sz="5" w:space="0" w:color="000000"/>
              <w:bottom w:val="single" w:sz="5" w:space="0" w:color="000000"/>
              <w:right w:val="single" w:sz="5" w:space="0" w:color="000000"/>
            </w:tcBorders>
          </w:tcPr>
          <w:p w14:paraId="5B1E20F2" w14:textId="77777777" w:rsidR="0003534B" w:rsidRDefault="0003534B" w:rsidP="001657C2">
            <w:pPr>
              <w:pStyle w:val="Leipteksti"/>
              <w:spacing w:line="278" w:lineRule="auto"/>
              <w:ind w:right="132" w:firstLine="0"/>
              <w:jc w:val="both"/>
              <w:rPr>
                <w:rFonts w:cs="Arial"/>
                <w:b/>
                <w:sz w:val="20"/>
                <w:szCs w:val="20"/>
              </w:rPr>
            </w:pPr>
          </w:p>
          <w:p w14:paraId="08C6D4EF" w14:textId="77853932" w:rsidR="0003534B" w:rsidRPr="0054058C" w:rsidRDefault="006D7A68" w:rsidP="001657C2">
            <w:pPr>
              <w:pStyle w:val="Leipteksti"/>
              <w:spacing w:line="278" w:lineRule="auto"/>
              <w:ind w:right="132" w:firstLine="0"/>
              <w:jc w:val="both"/>
              <w:rPr>
                <w:rFonts w:cs="Arial"/>
                <w:b/>
                <w:sz w:val="20"/>
                <w:szCs w:val="20"/>
              </w:rPr>
            </w:pPr>
            <w:r>
              <w:rPr>
                <w:b/>
                <w:sz w:val="20"/>
              </w:rPr>
              <w:t xml:space="preserve">Energiankulutuksen ja </w:t>
            </w:r>
            <w:r w:rsidR="002662DE">
              <w:rPr>
                <w:b/>
                <w:sz w:val="20"/>
              </w:rPr>
              <w:t>kasvihuonekaasu</w:t>
            </w:r>
            <w:r>
              <w:rPr>
                <w:b/>
                <w:sz w:val="20"/>
              </w:rPr>
              <w:t>päästöjen hallinta</w:t>
            </w:r>
          </w:p>
          <w:p w14:paraId="0ADC790B" w14:textId="060CC126" w:rsidR="0003534B" w:rsidRPr="0054058C" w:rsidRDefault="0003534B" w:rsidP="001657C2">
            <w:pPr>
              <w:pStyle w:val="Leipteksti"/>
              <w:spacing w:line="278" w:lineRule="auto"/>
              <w:ind w:right="132" w:firstLine="0"/>
              <w:jc w:val="both"/>
              <w:rPr>
                <w:rFonts w:cs="Arial"/>
                <w:sz w:val="20"/>
                <w:szCs w:val="20"/>
              </w:rPr>
            </w:pPr>
            <w:r>
              <w:rPr>
                <w:b/>
                <w:sz w:val="20"/>
              </w:rPr>
              <w:t>TULOSKRITEERIEN ARVIOINTIPERUSTEET</w:t>
            </w:r>
          </w:p>
        </w:tc>
      </w:tr>
      <w:tr w:rsidR="0003534B" w:rsidRPr="00CD42EB" w14:paraId="60311E9E" w14:textId="77777777" w:rsidTr="00483285">
        <w:trPr>
          <w:trHeight w:hRule="exact" w:val="410"/>
        </w:trPr>
        <w:tc>
          <w:tcPr>
            <w:tcW w:w="1005" w:type="dxa"/>
            <w:tcBorders>
              <w:top w:val="single" w:sz="5" w:space="0" w:color="000000"/>
              <w:left w:val="single" w:sz="5" w:space="0" w:color="000000"/>
              <w:bottom w:val="single" w:sz="5" w:space="0" w:color="000000"/>
              <w:right w:val="single" w:sz="5" w:space="0" w:color="000000"/>
            </w:tcBorders>
          </w:tcPr>
          <w:p w14:paraId="2503BDBC" w14:textId="77777777" w:rsidR="0003534B" w:rsidRPr="00E745EF" w:rsidRDefault="0003534B" w:rsidP="001657C2">
            <w:pPr>
              <w:pStyle w:val="TableParagraph"/>
              <w:spacing w:before="85"/>
              <w:ind w:left="102"/>
              <w:rPr>
                <w:rFonts w:ascii="Arial" w:eastAsia="Arial" w:hAnsi="Arial" w:cs="Arial"/>
                <w:sz w:val="20"/>
                <w:szCs w:val="20"/>
              </w:rPr>
            </w:pPr>
            <w:r>
              <w:rPr>
                <w:rFonts w:ascii="Arial" w:hAnsi="Arial"/>
                <w:b/>
                <w:sz w:val="20"/>
              </w:rPr>
              <w:t>Taso</w:t>
            </w:r>
          </w:p>
        </w:tc>
        <w:tc>
          <w:tcPr>
            <w:tcW w:w="9101"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B928CD2" w14:textId="77777777" w:rsidR="0003534B" w:rsidRPr="0054058C" w:rsidRDefault="0003534B" w:rsidP="001657C2">
            <w:pPr>
              <w:pStyle w:val="TableParagraph"/>
              <w:spacing w:before="85"/>
              <w:ind w:left="104"/>
              <w:rPr>
                <w:rFonts w:ascii="Arial" w:eastAsia="Arial" w:hAnsi="Arial" w:cs="Arial"/>
                <w:sz w:val="20"/>
                <w:szCs w:val="20"/>
              </w:rPr>
            </w:pPr>
            <w:r>
              <w:rPr>
                <w:rFonts w:ascii="Arial" w:hAnsi="Arial"/>
                <w:b/>
                <w:sz w:val="20"/>
              </w:rPr>
              <w:t>Arviointiperuste</w:t>
            </w:r>
          </w:p>
        </w:tc>
      </w:tr>
      <w:tr w:rsidR="0003534B" w:rsidRPr="00CD42EB" w14:paraId="09AB1047" w14:textId="77777777" w:rsidTr="00483285">
        <w:trPr>
          <w:trHeight w:hRule="exact" w:val="1021"/>
        </w:trPr>
        <w:tc>
          <w:tcPr>
            <w:tcW w:w="1005" w:type="dxa"/>
            <w:tcBorders>
              <w:top w:val="single" w:sz="5" w:space="0" w:color="000000"/>
              <w:left w:val="single" w:sz="5" w:space="0" w:color="000000"/>
              <w:bottom w:val="single" w:sz="5" w:space="0" w:color="000000"/>
              <w:right w:val="single" w:sz="5" w:space="0" w:color="000000"/>
            </w:tcBorders>
          </w:tcPr>
          <w:p w14:paraId="5770746E" w14:textId="77777777" w:rsidR="0003534B" w:rsidRPr="00E745EF" w:rsidRDefault="0003534B" w:rsidP="001657C2">
            <w:pPr>
              <w:pStyle w:val="TableParagraph"/>
              <w:spacing w:before="145"/>
              <w:ind w:left="306" w:right="427"/>
              <w:jc w:val="center"/>
              <w:rPr>
                <w:rFonts w:ascii="Arial" w:eastAsia="Arial" w:hAnsi="Arial" w:cs="Arial"/>
                <w:sz w:val="20"/>
                <w:szCs w:val="20"/>
              </w:rPr>
            </w:pPr>
            <w:r>
              <w:rPr>
                <w:rFonts w:ascii="Arial"/>
                <w:b/>
                <w:sz w:val="20"/>
              </w:rPr>
              <w:t>C</w:t>
            </w:r>
          </w:p>
        </w:tc>
        <w:tc>
          <w:tcPr>
            <w:tcW w:w="9101" w:type="dxa"/>
            <w:tcBorders>
              <w:top w:val="single" w:sz="5" w:space="0" w:color="000000"/>
              <w:left w:val="single" w:sz="5" w:space="0" w:color="000000"/>
              <w:bottom w:val="single" w:sz="5" w:space="0" w:color="000000"/>
              <w:right w:val="single" w:sz="5" w:space="0" w:color="000000"/>
            </w:tcBorders>
          </w:tcPr>
          <w:p w14:paraId="102F826C" w14:textId="50B208B0" w:rsidR="0003534B" w:rsidRPr="0054058C" w:rsidRDefault="00483285" w:rsidP="0003534B">
            <w:pPr>
              <w:pStyle w:val="TableParagraph"/>
              <w:spacing w:before="145" w:line="279" w:lineRule="auto"/>
              <w:ind w:left="104" w:right="346"/>
              <w:rPr>
                <w:rFonts w:ascii="Arial" w:eastAsia="Arial" w:hAnsi="Arial" w:cs="Arial"/>
                <w:sz w:val="20"/>
                <w:szCs w:val="20"/>
              </w:rPr>
            </w:pPr>
            <w:r>
              <w:rPr>
                <w:rFonts w:ascii="Arial" w:hAnsi="Arial"/>
                <w:sz w:val="20"/>
              </w:rPr>
              <w:t>Toiminta vastaa Suomen lainsäädännön vaatimuksia. Käytössä ei ole järjestelmiä; toiminta on usein reagoivaa; menettelyjä saattaa olla käytössä, mutta niitä ei ole sisällytetty dokumentoituihin toimintaperiaatteisiin ja hallintajärjestelmiin.</w:t>
            </w:r>
          </w:p>
        </w:tc>
      </w:tr>
      <w:tr w:rsidR="0003534B" w:rsidRPr="00CD42EB" w14:paraId="4378F980" w14:textId="77777777" w:rsidTr="00483285">
        <w:trPr>
          <w:trHeight w:hRule="exact" w:val="681"/>
        </w:trPr>
        <w:tc>
          <w:tcPr>
            <w:tcW w:w="1005" w:type="dxa"/>
            <w:tcBorders>
              <w:top w:val="single" w:sz="5" w:space="0" w:color="000000"/>
              <w:left w:val="single" w:sz="5" w:space="0" w:color="000000"/>
              <w:bottom w:val="single" w:sz="5" w:space="0" w:color="000000"/>
              <w:right w:val="single" w:sz="5" w:space="0" w:color="000000"/>
            </w:tcBorders>
          </w:tcPr>
          <w:p w14:paraId="029C1943" w14:textId="77777777" w:rsidR="0003534B" w:rsidRPr="00E745EF" w:rsidRDefault="0003534B" w:rsidP="001657C2">
            <w:pPr>
              <w:pStyle w:val="TableParagraph"/>
              <w:spacing w:before="145"/>
              <w:ind w:left="306" w:right="427"/>
              <w:jc w:val="center"/>
              <w:rPr>
                <w:rFonts w:ascii="Arial" w:eastAsia="Arial" w:hAnsi="Arial" w:cs="Arial"/>
                <w:sz w:val="20"/>
                <w:szCs w:val="20"/>
              </w:rPr>
            </w:pPr>
            <w:r>
              <w:rPr>
                <w:rFonts w:ascii="Arial"/>
                <w:b/>
                <w:sz w:val="20"/>
              </w:rPr>
              <w:t>B</w:t>
            </w:r>
          </w:p>
        </w:tc>
        <w:tc>
          <w:tcPr>
            <w:tcW w:w="9101" w:type="dxa"/>
            <w:tcBorders>
              <w:top w:val="single" w:sz="5" w:space="0" w:color="000000"/>
              <w:left w:val="single" w:sz="5" w:space="0" w:color="000000"/>
              <w:bottom w:val="single" w:sz="5" w:space="0" w:color="000000"/>
              <w:right w:val="single" w:sz="5" w:space="0" w:color="000000"/>
            </w:tcBorders>
          </w:tcPr>
          <w:p w14:paraId="3981CBEC" w14:textId="0D4BD34F" w:rsidR="0003534B" w:rsidRPr="00E745EF" w:rsidRDefault="00483285" w:rsidP="00762656">
            <w:pPr>
              <w:pStyle w:val="TableParagraph"/>
              <w:spacing w:before="145" w:line="279" w:lineRule="auto"/>
              <w:ind w:left="104"/>
              <w:rPr>
                <w:rFonts w:ascii="Arial" w:hAnsi="Arial" w:cs="Arial"/>
                <w:sz w:val="20"/>
                <w:szCs w:val="20"/>
              </w:rPr>
            </w:pPr>
            <w:r>
              <w:rPr>
                <w:rFonts w:ascii="Arial" w:hAnsi="Arial"/>
                <w:sz w:val="20"/>
              </w:rPr>
              <w:t>Toimet eivät ole täysin johdonmukaisia tai niitä ei ole dokumentoitu. Järjestelmiä/prosesseja on suunniteltu ja niitä kehitetään parhaillaan.</w:t>
            </w:r>
          </w:p>
        </w:tc>
      </w:tr>
      <w:tr w:rsidR="0003534B" w:rsidRPr="00CD42EB" w14:paraId="066718D1" w14:textId="77777777" w:rsidTr="005B5DDA">
        <w:trPr>
          <w:trHeight w:hRule="exact" w:val="797"/>
        </w:trPr>
        <w:tc>
          <w:tcPr>
            <w:tcW w:w="1005" w:type="dxa"/>
            <w:tcBorders>
              <w:top w:val="single" w:sz="5" w:space="0" w:color="000000"/>
              <w:left w:val="single" w:sz="5" w:space="0" w:color="000000"/>
              <w:bottom w:val="single" w:sz="5" w:space="0" w:color="000000"/>
              <w:right w:val="single" w:sz="5" w:space="0" w:color="000000"/>
            </w:tcBorders>
          </w:tcPr>
          <w:p w14:paraId="13086909" w14:textId="77777777" w:rsidR="0003534B" w:rsidRPr="00E745EF" w:rsidRDefault="0003534B" w:rsidP="001657C2">
            <w:pPr>
              <w:pStyle w:val="TableParagraph"/>
              <w:spacing w:before="145"/>
              <w:ind w:left="306" w:right="427"/>
              <w:jc w:val="center"/>
              <w:rPr>
                <w:rFonts w:ascii="Arial" w:eastAsia="Arial" w:hAnsi="Arial" w:cs="Arial"/>
                <w:sz w:val="20"/>
                <w:szCs w:val="20"/>
              </w:rPr>
            </w:pPr>
            <w:r>
              <w:rPr>
                <w:rFonts w:ascii="Arial"/>
                <w:b/>
                <w:sz w:val="20"/>
              </w:rPr>
              <w:t>A</w:t>
            </w:r>
          </w:p>
        </w:tc>
        <w:tc>
          <w:tcPr>
            <w:tcW w:w="9101" w:type="dxa"/>
            <w:tcBorders>
              <w:top w:val="single" w:sz="5" w:space="0" w:color="000000"/>
              <w:left w:val="single" w:sz="5" w:space="0" w:color="000000"/>
              <w:bottom w:val="single" w:sz="5" w:space="0" w:color="000000"/>
              <w:right w:val="single" w:sz="5" w:space="0" w:color="000000"/>
            </w:tcBorders>
          </w:tcPr>
          <w:p w14:paraId="44B24753" w14:textId="4CF01A44" w:rsidR="0003534B" w:rsidRPr="00E745EF" w:rsidRDefault="00222F32" w:rsidP="00992290">
            <w:pPr>
              <w:pStyle w:val="TableParagraph"/>
              <w:spacing w:before="145"/>
              <w:ind w:left="104"/>
              <w:rPr>
                <w:rFonts w:ascii="Arial" w:eastAsia="Arial" w:hAnsi="Arial" w:cs="Arial"/>
                <w:sz w:val="20"/>
                <w:szCs w:val="20"/>
              </w:rPr>
            </w:pPr>
            <w:r>
              <w:rPr>
                <w:rFonts w:ascii="Arial" w:hAnsi="Arial"/>
                <w:sz w:val="20"/>
              </w:rPr>
              <w:t xml:space="preserve">Prosesseja on kehitetty ja pantu täytäntöön kaikissa </w:t>
            </w:r>
            <w:r w:rsidR="00992290">
              <w:rPr>
                <w:rFonts w:ascii="Arial" w:hAnsi="Arial"/>
                <w:sz w:val="20"/>
              </w:rPr>
              <w:t>arviointiperusteissa</w:t>
            </w:r>
            <w:r>
              <w:rPr>
                <w:rFonts w:ascii="Arial" w:hAnsi="Arial"/>
                <w:sz w:val="20"/>
              </w:rPr>
              <w:t>. Viestinnässä noudatetaan avoimuutta ja raportointi on julkista.</w:t>
            </w:r>
          </w:p>
        </w:tc>
      </w:tr>
      <w:tr w:rsidR="0003534B" w:rsidRPr="00CD42EB" w14:paraId="5C250EE7" w14:textId="77777777" w:rsidTr="00483285">
        <w:trPr>
          <w:trHeight w:hRule="exact" w:val="572"/>
        </w:trPr>
        <w:tc>
          <w:tcPr>
            <w:tcW w:w="1005" w:type="dxa"/>
            <w:tcBorders>
              <w:top w:val="single" w:sz="5" w:space="0" w:color="000000"/>
              <w:left w:val="single" w:sz="5" w:space="0" w:color="000000"/>
              <w:bottom w:val="single" w:sz="5" w:space="0" w:color="000000"/>
              <w:right w:val="single" w:sz="5" w:space="0" w:color="000000"/>
            </w:tcBorders>
          </w:tcPr>
          <w:p w14:paraId="3C2FBF5A" w14:textId="77777777" w:rsidR="0003534B" w:rsidRPr="00E745EF" w:rsidRDefault="0003534B" w:rsidP="001657C2">
            <w:pPr>
              <w:pStyle w:val="TableParagraph"/>
              <w:spacing w:before="145"/>
              <w:ind w:left="251"/>
              <w:rPr>
                <w:rFonts w:ascii="Arial" w:eastAsia="Arial" w:hAnsi="Arial" w:cs="Arial"/>
                <w:sz w:val="20"/>
                <w:szCs w:val="20"/>
              </w:rPr>
            </w:pPr>
            <w:r>
              <w:rPr>
                <w:rFonts w:ascii="Arial"/>
                <w:b/>
                <w:sz w:val="20"/>
              </w:rPr>
              <w:t>AA</w:t>
            </w:r>
          </w:p>
        </w:tc>
        <w:tc>
          <w:tcPr>
            <w:tcW w:w="9101" w:type="dxa"/>
            <w:tcBorders>
              <w:top w:val="single" w:sz="5" w:space="0" w:color="000000"/>
              <w:left w:val="single" w:sz="5" w:space="0" w:color="000000"/>
              <w:bottom w:val="single" w:sz="5" w:space="0" w:color="000000"/>
              <w:right w:val="single" w:sz="5" w:space="0" w:color="000000"/>
            </w:tcBorders>
          </w:tcPr>
          <w:p w14:paraId="0ECCA6BB" w14:textId="6182C9EC" w:rsidR="0003534B" w:rsidRPr="00E745EF" w:rsidRDefault="00483285" w:rsidP="001657C2">
            <w:pPr>
              <w:pStyle w:val="TableParagraph"/>
              <w:spacing w:before="145"/>
              <w:ind w:left="104"/>
              <w:rPr>
                <w:rFonts w:ascii="Arial" w:eastAsia="Arial" w:hAnsi="Arial" w:cs="Arial"/>
                <w:sz w:val="20"/>
                <w:szCs w:val="20"/>
              </w:rPr>
            </w:pPr>
            <w:r>
              <w:rPr>
                <w:rFonts w:ascii="Arial" w:hAnsi="Arial"/>
                <w:sz w:val="20"/>
              </w:rPr>
              <w:t>Järjestelmät/prosessit on sisällytetty johdon päätöksentekoon ja toimintoihin.</w:t>
            </w:r>
          </w:p>
        </w:tc>
      </w:tr>
      <w:tr w:rsidR="0003534B" w:rsidRPr="00CD42EB" w14:paraId="620ABCED" w14:textId="77777777" w:rsidTr="00483285">
        <w:trPr>
          <w:trHeight w:hRule="exact" w:val="821"/>
        </w:trPr>
        <w:tc>
          <w:tcPr>
            <w:tcW w:w="1005" w:type="dxa"/>
            <w:tcBorders>
              <w:top w:val="single" w:sz="5" w:space="0" w:color="000000"/>
              <w:left w:val="single" w:sz="5" w:space="0" w:color="000000"/>
              <w:bottom w:val="single" w:sz="5" w:space="0" w:color="000000"/>
              <w:right w:val="single" w:sz="5" w:space="0" w:color="000000"/>
            </w:tcBorders>
          </w:tcPr>
          <w:p w14:paraId="14B98BE3" w14:textId="77777777" w:rsidR="0003534B" w:rsidRPr="00E745EF" w:rsidRDefault="0003534B" w:rsidP="001657C2">
            <w:pPr>
              <w:pStyle w:val="Leipteksti"/>
              <w:spacing w:before="159" w:line="278" w:lineRule="auto"/>
              <w:ind w:right="131" w:firstLine="0"/>
              <w:jc w:val="both"/>
              <w:rPr>
                <w:b/>
                <w:sz w:val="20"/>
                <w:szCs w:val="20"/>
              </w:rPr>
            </w:pPr>
            <w:r>
              <w:rPr>
                <w:b/>
                <w:sz w:val="20"/>
              </w:rPr>
              <w:t>AAA</w:t>
            </w:r>
          </w:p>
        </w:tc>
        <w:tc>
          <w:tcPr>
            <w:tcW w:w="9101" w:type="dxa"/>
            <w:tcBorders>
              <w:top w:val="single" w:sz="5" w:space="0" w:color="000000"/>
              <w:left w:val="single" w:sz="5" w:space="0" w:color="000000"/>
              <w:bottom w:val="single" w:sz="5" w:space="0" w:color="000000"/>
              <w:right w:val="single" w:sz="5" w:space="0" w:color="000000"/>
            </w:tcBorders>
          </w:tcPr>
          <w:p w14:paraId="2D384062" w14:textId="54443F2D" w:rsidR="0003534B" w:rsidRPr="00E745EF" w:rsidRDefault="00483285" w:rsidP="00953AB0">
            <w:pPr>
              <w:pStyle w:val="Leipteksti"/>
              <w:spacing w:before="159" w:line="278" w:lineRule="auto"/>
              <w:ind w:right="131" w:firstLine="0"/>
              <w:jc w:val="both"/>
              <w:rPr>
                <w:rFonts w:cs="Arial"/>
                <w:sz w:val="20"/>
                <w:szCs w:val="20"/>
              </w:rPr>
            </w:pPr>
            <w:r>
              <w:rPr>
                <w:sz w:val="20"/>
              </w:rPr>
              <w:t>Järjestelmä on todettu erinomaiseksi ja alallaan johtavaksi ulkoisessa, riippumattomassa auditoinnissa.</w:t>
            </w:r>
          </w:p>
        </w:tc>
      </w:tr>
    </w:tbl>
    <w:p w14:paraId="0DDEC70D" w14:textId="77777777" w:rsidR="0003534B" w:rsidRPr="003676D2" w:rsidRDefault="0003534B" w:rsidP="00076B01">
      <w:pPr>
        <w:pStyle w:val="Leipteksti"/>
        <w:spacing w:before="58" w:line="278" w:lineRule="auto"/>
        <w:ind w:right="131" w:firstLine="0"/>
        <w:jc w:val="both"/>
        <w:rPr>
          <w:sz w:val="20"/>
          <w:szCs w:val="20"/>
        </w:rPr>
      </w:pPr>
    </w:p>
    <w:p w14:paraId="3212B163" w14:textId="77777777" w:rsidR="009B7028" w:rsidRDefault="009B7028" w:rsidP="00076B01">
      <w:pPr>
        <w:pStyle w:val="Leipteksti"/>
        <w:spacing w:before="58" w:line="278" w:lineRule="auto"/>
        <w:ind w:right="131" w:firstLine="0"/>
        <w:jc w:val="both"/>
        <w:rPr>
          <w:rFonts w:cs="Arial"/>
          <w:sz w:val="20"/>
          <w:szCs w:val="20"/>
        </w:rPr>
      </w:pPr>
    </w:p>
    <w:p w14:paraId="76A56BE1" w14:textId="33B44F29" w:rsidR="00483285" w:rsidRPr="00D57A58" w:rsidRDefault="00483285" w:rsidP="00483285">
      <w:pPr>
        <w:pStyle w:val="Leipteksti"/>
        <w:spacing w:line="278" w:lineRule="auto"/>
        <w:ind w:left="0" w:right="12" w:firstLine="0"/>
        <w:jc w:val="both"/>
        <w:rPr>
          <w:rFonts w:cs="Arial"/>
          <w:sz w:val="20"/>
          <w:szCs w:val="20"/>
        </w:rPr>
      </w:pPr>
      <w:r>
        <w:rPr>
          <w:sz w:val="20"/>
        </w:rPr>
        <w:t>Alla olevissa taulukoissa on esitetty kunkin tuloskriteerin arviointiperusteet, joiden avulla arvioija voi määritellä asianmukaisen suoritustason (tasot C-AAA). Arviointia suorittaessaan arvioijan tulee huomioida, että kaikki kolme tuloskriteeriä täydentävät toisiaan. Arvioijan on valittava taso, joka vastaa parhaiten toiminnan tilaa.</w:t>
      </w:r>
    </w:p>
    <w:p w14:paraId="43288DA6" w14:textId="77777777" w:rsidR="00483285" w:rsidRPr="00D57A58" w:rsidRDefault="00483285" w:rsidP="00483285">
      <w:pPr>
        <w:pStyle w:val="Leipteksti"/>
        <w:spacing w:line="278" w:lineRule="auto"/>
        <w:ind w:right="12" w:firstLine="0"/>
        <w:jc w:val="both"/>
        <w:rPr>
          <w:rFonts w:cs="Arial"/>
          <w:sz w:val="20"/>
          <w:szCs w:val="20"/>
        </w:rPr>
      </w:pPr>
    </w:p>
    <w:p w14:paraId="05CEFD56" w14:textId="77777777" w:rsidR="00483285" w:rsidRPr="00D57A58" w:rsidRDefault="00483285" w:rsidP="00483285">
      <w:pPr>
        <w:pStyle w:val="Leipteksti"/>
        <w:spacing w:line="278" w:lineRule="auto"/>
        <w:ind w:left="0" w:right="12" w:firstLine="0"/>
        <w:jc w:val="both"/>
        <w:rPr>
          <w:rFonts w:cs="Arial"/>
          <w:sz w:val="20"/>
          <w:szCs w:val="20"/>
        </w:rPr>
      </w:pPr>
      <w:r>
        <w:rPr>
          <w:sz w:val="20"/>
        </w:rPr>
        <w:t xml:space="preserve">Jos toiminnan osa-alue tai tuloskriteeri ei ole relevantti, arvioinniksi on merkittävä ”ei sovellu” (ei </w:t>
      </w:r>
      <w:proofErr w:type="spellStart"/>
      <w:r>
        <w:rPr>
          <w:sz w:val="20"/>
        </w:rPr>
        <w:t>sov</w:t>
      </w:r>
      <w:proofErr w:type="spellEnd"/>
      <w:r>
        <w:rPr>
          <w:sz w:val="20"/>
        </w:rPr>
        <w:t>.). Kunkin tuloskriteerin osalta voidaan valita vain yksi taso, ja se voidaan valita vain, jos kaikki kyseisen tason perusteet ja kaikki alempien tasojen perusteet täyttyvät.</w:t>
      </w:r>
    </w:p>
    <w:p w14:paraId="70D99286" w14:textId="77777777" w:rsidR="00483285" w:rsidRPr="00D57A58" w:rsidRDefault="00483285" w:rsidP="00483285">
      <w:pPr>
        <w:pStyle w:val="Leipteksti"/>
        <w:tabs>
          <w:tab w:val="left" w:pos="1095"/>
        </w:tabs>
        <w:spacing w:line="278" w:lineRule="auto"/>
        <w:ind w:right="12" w:firstLine="0"/>
        <w:jc w:val="both"/>
        <w:rPr>
          <w:rFonts w:cs="Arial"/>
          <w:sz w:val="20"/>
          <w:szCs w:val="20"/>
        </w:rPr>
      </w:pPr>
      <w:r>
        <w:tab/>
      </w:r>
    </w:p>
    <w:p w14:paraId="65D7070E" w14:textId="77777777" w:rsidR="00483285" w:rsidRPr="00D57A58" w:rsidRDefault="00483285" w:rsidP="00483285">
      <w:pPr>
        <w:spacing w:line="278" w:lineRule="auto"/>
        <w:ind w:right="12"/>
        <w:jc w:val="both"/>
        <w:rPr>
          <w:rFonts w:ascii="Arial" w:eastAsia="Arial" w:hAnsi="Arial" w:cs="Arial"/>
          <w:b/>
          <w:sz w:val="20"/>
          <w:szCs w:val="20"/>
        </w:rPr>
      </w:pPr>
      <w:r>
        <w:rPr>
          <w:rFonts w:ascii="Arial" w:hAnsi="Arial"/>
          <w:b/>
          <w:sz w:val="20"/>
        </w:rPr>
        <w:t>Jokaisen yhtiön tavoitteena on saavuttaa vähintään tason A-luokitus ja pyrkiä toimintansa jatkuvaan parantamiseen.</w:t>
      </w:r>
    </w:p>
    <w:p w14:paraId="4AF1CAA7" w14:textId="77777777" w:rsidR="00483285" w:rsidRDefault="00483285" w:rsidP="00483285">
      <w:pPr>
        <w:spacing w:line="277" w:lineRule="auto"/>
        <w:jc w:val="both"/>
        <w:rPr>
          <w:rFonts w:ascii="Arial" w:eastAsia="Arial" w:hAnsi="Arial" w:cs="Arial"/>
          <w:sz w:val="21"/>
          <w:szCs w:val="21"/>
        </w:rPr>
      </w:pPr>
      <w:bookmarkStart w:id="4" w:name="Facility-level_Assessments"/>
      <w:bookmarkEnd w:id="4"/>
    </w:p>
    <w:p w14:paraId="1FC047B8" w14:textId="38F85637" w:rsidR="009B7028" w:rsidRPr="00981841" w:rsidRDefault="00D67997" w:rsidP="00483285">
      <w:pPr>
        <w:spacing w:line="277" w:lineRule="auto"/>
        <w:jc w:val="both"/>
        <w:rPr>
          <w:rFonts w:ascii="Arial" w:eastAsia="Arial" w:hAnsi="Arial" w:cs="Arial"/>
          <w:b/>
          <w:sz w:val="24"/>
          <w:szCs w:val="24"/>
        </w:rPr>
      </w:pPr>
      <w:r>
        <w:rPr>
          <w:rFonts w:ascii="Arial"/>
          <w:b/>
          <w:sz w:val="24"/>
        </w:rPr>
        <w:t>Tuotantolaitoskohtaiset arvioinnit</w:t>
      </w:r>
    </w:p>
    <w:p w14:paraId="7B373410" w14:textId="77777777" w:rsidR="009B7028" w:rsidRDefault="009B7028" w:rsidP="00076B01">
      <w:pPr>
        <w:pStyle w:val="Leipteksti"/>
        <w:spacing w:before="58" w:line="278" w:lineRule="auto"/>
        <w:ind w:right="131" w:firstLine="0"/>
        <w:jc w:val="both"/>
        <w:rPr>
          <w:rFonts w:cs="Arial"/>
          <w:sz w:val="20"/>
          <w:szCs w:val="20"/>
        </w:rPr>
      </w:pPr>
    </w:p>
    <w:p w14:paraId="77787EED" w14:textId="72CC0E79" w:rsidR="00483285" w:rsidRPr="00194BFB" w:rsidRDefault="00483285" w:rsidP="00483285">
      <w:pPr>
        <w:pStyle w:val="Leipteksti"/>
        <w:spacing w:line="278" w:lineRule="auto"/>
        <w:ind w:left="0" w:right="12" w:firstLine="0"/>
        <w:jc w:val="both"/>
        <w:rPr>
          <w:rFonts w:cs="Arial"/>
          <w:sz w:val="20"/>
          <w:szCs w:val="20"/>
        </w:rPr>
      </w:pPr>
      <w:r>
        <w:rPr>
          <w:sz w:val="20"/>
        </w:rPr>
        <w:t xml:space="preserve">Yhtiön odotetaan arvioivan ja raportoivan energiankulutuksen ja </w:t>
      </w:r>
      <w:r w:rsidR="002662DE">
        <w:rPr>
          <w:sz w:val="20"/>
        </w:rPr>
        <w:t>kasvihuonekaasu</w:t>
      </w:r>
      <w:r>
        <w:rPr>
          <w:sz w:val="20"/>
        </w:rPr>
        <w:t xml:space="preserve">päästöjen tuloskriteerit jokaisen toimipaikan/tuotantolaitoksen osalta. Tuloskriteerien arviointia suunniteltaessa tulee huomioida eri kaivostoiminnan harjoittajien organisaatiorakenne, koska yhtiöt saattavat luokitella tuotantolaitoksiaan ja rajata toimipaikkojaan eri tavoin. Tässä </w:t>
      </w:r>
      <w:r w:rsidR="002662DE">
        <w:rPr>
          <w:sz w:val="20"/>
        </w:rPr>
        <w:t xml:space="preserve">arviointityökalussa </w:t>
      </w:r>
      <w:r>
        <w:rPr>
          <w:sz w:val="20"/>
        </w:rPr>
        <w:t>keskitytään erityisesti Suomessa toimiviin yhtiöihin ja niiden toimipaikkoihin sekä tuotantolaitoksiin.</w:t>
      </w:r>
    </w:p>
    <w:p w14:paraId="64AA5397" w14:textId="77777777" w:rsidR="00483285" w:rsidRPr="00D57A58" w:rsidRDefault="00483285" w:rsidP="00483285">
      <w:pPr>
        <w:pStyle w:val="Leipteksti"/>
        <w:spacing w:line="278" w:lineRule="auto"/>
        <w:ind w:right="12" w:firstLine="0"/>
        <w:jc w:val="both"/>
        <w:rPr>
          <w:rFonts w:cs="Arial"/>
          <w:sz w:val="20"/>
          <w:szCs w:val="20"/>
        </w:rPr>
      </w:pPr>
    </w:p>
    <w:p w14:paraId="7555ADAE" w14:textId="501ABF73" w:rsidR="00483285" w:rsidRPr="00D57A58" w:rsidRDefault="00483285" w:rsidP="00483285">
      <w:pPr>
        <w:pStyle w:val="Leipteksti"/>
        <w:spacing w:line="278" w:lineRule="auto"/>
        <w:ind w:left="0" w:right="12" w:firstLine="0"/>
        <w:jc w:val="both"/>
        <w:rPr>
          <w:rFonts w:cs="Arial"/>
          <w:sz w:val="20"/>
          <w:szCs w:val="20"/>
        </w:rPr>
      </w:pPr>
      <w:r>
        <w:rPr>
          <w:sz w:val="20"/>
        </w:rPr>
        <w:t>Tuotantolaitoskohtaisen raportoinnin on todettu olevan luotettavin, informatiivisin ja hyödyllisin toiminnan arviointitapa. Toiminnan raportointiin käytettävä online-tietokanta suunnitellaan helpottamaan tuotantolaitoskohtaista arviointia.</w:t>
      </w:r>
      <w:r>
        <w:rPr>
          <w:rStyle w:val="Alaviitteenviite"/>
          <w:sz w:val="20"/>
        </w:rPr>
        <w:footnoteReference w:id="1"/>
      </w:r>
    </w:p>
    <w:p w14:paraId="4F4BAE2C" w14:textId="77777777" w:rsidR="00D67997" w:rsidRDefault="00D67997" w:rsidP="00076B01">
      <w:pPr>
        <w:pStyle w:val="Leipteksti"/>
        <w:spacing w:before="58" w:line="278" w:lineRule="auto"/>
        <w:ind w:right="131" w:firstLine="0"/>
        <w:jc w:val="both"/>
        <w:rPr>
          <w:rFonts w:cs="Arial"/>
          <w:sz w:val="20"/>
          <w:szCs w:val="20"/>
        </w:rPr>
      </w:pPr>
    </w:p>
    <w:p w14:paraId="46406E35" w14:textId="77777777" w:rsidR="00D67997" w:rsidRPr="00F34A52" w:rsidRDefault="00D67997" w:rsidP="00076B01">
      <w:pPr>
        <w:pStyle w:val="Leipteksti"/>
        <w:spacing w:before="58" w:line="278" w:lineRule="auto"/>
        <w:ind w:right="131" w:firstLine="0"/>
        <w:jc w:val="both"/>
        <w:rPr>
          <w:rFonts w:cs="Arial"/>
          <w:sz w:val="20"/>
          <w:szCs w:val="20"/>
        </w:rPr>
      </w:pPr>
    </w:p>
    <w:p w14:paraId="694688F6" w14:textId="77777777" w:rsidR="00483285" w:rsidRDefault="00483285">
      <w:pPr>
        <w:rPr>
          <w:rFonts w:ascii="Arial"/>
          <w:b/>
          <w:sz w:val="24"/>
          <w:szCs w:val="24"/>
        </w:rPr>
      </w:pPr>
      <w:bookmarkStart w:id="5" w:name="Assessment_Process"/>
      <w:bookmarkEnd w:id="5"/>
      <w:r>
        <w:br w:type="page"/>
      </w:r>
    </w:p>
    <w:p w14:paraId="0FD54CF1" w14:textId="13CAE1D6" w:rsidR="009B7028" w:rsidRPr="00981841" w:rsidRDefault="00F43EFD" w:rsidP="00483285">
      <w:pPr>
        <w:spacing w:before="50"/>
        <w:jc w:val="both"/>
        <w:rPr>
          <w:rFonts w:ascii="Arial"/>
          <w:b/>
          <w:sz w:val="24"/>
          <w:szCs w:val="24"/>
        </w:rPr>
      </w:pPr>
      <w:r>
        <w:rPr>
          <w:rFonts w:ascii="Arial"/>
          <w:b/>
          <w:sz w:val="24"/>
        </w:rPr>
        <w:lastRenderedPageBreak/>
        <w:t>Arviointiprosessi</w:t>
      </w:r>
    </w:p>
    <w:p w14:paraId="04F5683C" w14:textId="77777777" w:rsidR="009B7028" w:rsidRPr="00F34A52" w:rsidRDefault="009B7028" w:rsidP="00076B01">
      <w:pPr>
        <w:pStyle w:val="Leipteksti"/>
        <w:spacing w:before="58" w:line="278" w:lineRule="auto"/>
        <w:ind w:right="131" w:firstLine="0"/>
        <w:jc w:val="both"/>
        <w:rPr>
          <w:rFonts w:cs="Arial"/>
          <w:sz w:val="20"/>
          <w:szCs w:val="20"/>
        </w:rPr>
      </w:pPr>
    </w:p>
    <w:p w14:paraId="1977265C" w14:textId="76DCAC35" w:rsidR="00483285" w:rsidRPr="00D57A58" w:rsidRDefault="00483285" w:rsidP="00483285">
      <w:pPr>
        <w:pStyle w:val="Leipteksti"/>
        <w:spacing w:line="278" w:lineRule="auto"/>
        <w:ind w:left="0" w:right="12" w:firstLine="0"/>
        <w:jc w:val="both"/>
        <w:rPr>
          <w:rFonts w:cs="Arial"/>
          <w:sz w:val="20"/>
          <w:szCs w:val="20"/>
        </w:rPr>
      </w:pPr>
      <w:r>
        <w:rPr>
          <w:sz w:val="20"/>
        </w:rPr>
        <w:t xml:space="preserve">On suositeltavaa, että arviointi sisältää haastatteluja, keskusteluja sekä asiakirjojen tarkasteluja. Arviointiin tulee osallistua toimipaikan tai tuotantolaitoksen sekä johdon että tuotanto- ja asiantuntijahenkilöstön edustajia. Arviointi edellyttää tarkastustoiminnan sekä hallintajärjestelmien arvioinnin tuntemusta sekä osaamista ja kokemusta energiatehokuudesta ja </w:t>
      </w:r>
      <w:r w:rsidR="002662DE">
        <w:rPr>
          <w:sz w:val="20"/>
        </w:rPr>
        <w:t>kasvihuonekaasu</w:t>
      </w:r>
      <w:r>
        <w:rPr>
          <w:sz w:val="20"/>
        </w:rPr>
        <w:t xml:space="preserve">päästöistä. Kunkin tuloskriteerin osalta voidaan valita vain yksi taso, ja se voidaan valita vain, jos kaikki kyseisen tason perusteet ja kaikki alempien tasojen perusteet täyttyvät. Raportoinnissa ei voida käyttää tasojen välisiä arviointeja (esim. B+). </w:t>
      </w:r>
    </w:p>
    <w:p w14:paraId="67017447" w14:textId="77777777" w:rsidR="004214D6" w:rsidRPr="004214D6" w:rsidRDefault="004214D6" w:rsidP="004214D6">
      <w:pPr>
        <w:pStyle w:val="Leipteksti"/>
        <w:spacing w:line="278" w:lineRule="auto"/>
        <w:ind w:right="132" w:firstLine="0"/>
        <w:jc w:val="both"/>
        <w:rPr>
          <w:rFonts w:cs="Arial"/>
          <w:sz w:val="20"/>
          <w:szCs w:val="20"/>
        </w:rPr>
      </w:pPr>
    </w:p>
    <w:p w14:paraId="345B18F7" w14:textId="24178CF3" w:rsidR="00212585" w:rsidRPr="004214D6" w:rsidRDefault="00483285" w:rsidP="00483285">
      <w:pPr>
        <w:pStyle w:val="Leipteksti"/>
        <w:spacing w:line="278" w:lineRule="auto"/>
        <w:ind w:left="0" w:right="12" w:firstLine="0"/>
        <w:jc w:val="both"/>
        <w:rPr>
          <w:rFonts w:cs="Arial"/>
          <w:sz w:val="20"/>
          <w:szCs w:val="20"/>
        </w:rPr>
      </w:pPr>
      <w:r>
        <w:rPr>
          <w:sz w:val="20"/>
        </w:rPr>
        <w:t>Jos hankkeeseen osallistuu kaksi osapuolta, kuten yhteisyrityksessä, osapuolia kehotetaan keskustelemaan keskenään siitä, kuka arvioinnin tekee ja tehdäänkö arviointi yhdessä vai erikseen niin, että tulokset kuvaavat osaltaan kummankin yhtiön toimintoja.</w:t>
      </w:r>
    </w:p>
    <w:p w14:paraId="70621A3C" w14:textId="77777777" w:rsidR="004214D6" w:rsidRPr="004214D6" w:rsidRDefault="004214D6" w:rsidP="004214D6">
      <w:pPr>
        <w:pStyle w:val="Leipteksti"/>
        <w:spacing w:before="58" w:line="278" w:lineRule="auto"/>
        <w:ind w:right="131" w:firstLine="0"/>
        <w:jc w:val="both"/>
        <w:rPr>
          <w:rFonts w:cs="Arial"/>
          <w:sz w:val="20"/>
          <w:szCs w:val="20"/>
        </w:rPr>
      </w:pPr>
    </w:p>
    <w:p w14:paraId="4910321E" w14:textId="0AC76E82" w:rsidR="00087674" w:rsidRPr="004214D6" w:rsidRDefault="002662DE" w:rsidP="00483285">
      <w:pPr>
        <w:pStyle w:val="Leipteksti"/>
        <w:spacing w:line="278" w:lineRule="auto"/>
        <w:ind w:right="132" w:hanging="152"/>
        <w:jc w:val="both"/>
        <w:rPr>
          <w:rFonts w:cs="Arial"/>
          <w:b/>
          <w:sz w:val="24"/>
          <w:szCs w:val="24"/>
        </w:rPr>
      </w:pPr>
      <w:r>
        <w:rPr>
          <w:b/>
          <w:sz w:val="24"/>
        </w:rPr>
        <w:t xml:space="preserve">Arviointityökalun </w:t>
      </w:r>
      <w:r w:rsidR="00087674">
        <w:rPr>
          <w:b/>
          <w:sz w:val="24"/>
        </w:rPr>
        <w:t>rakenne</w:t>
      </w:r>
    </w:p>
    <w:p w14:paraId="0D5F782D" w14:textId="77777777" w:rsidR="00087674" w:rsidRPr="004214D6" w:rsidRDefault="00087674" w:rsidP="00087674">
      <w:pPr>
        <w:pStyle w:val="Leipteksti"/>
        <w:spacing w:line="278" w:lineRule="auto"/>
        <w:ind w:right="132" w:firstLine="0"/>
        <w:jc w:val="both"/>
        <w:rPr>
          <w:rFonts w:cs="Arial"/>
          <w:sz w:val="20"/>
          <w:szCs w:val="20"/>
        </w:rPr>
      </w:pPr>
    </w:p>
    <w:p w14:paraId="773CBD8E" w14:textId="1FE73171" w:rsidR="00483285" w:rsidRPr="00B74DF7" w:rsidRDefault="002662DE" w:rsidP="00483285">
      <w:pPr>
        <w:jc w:val="both"/>
        <w:rPr>
          <w:rFonts w:ascii="Arial" w:hAnsi="Arial" w:cs="Arial"/>
          <w:sz w:val="20"/>
        </w:rPr>
      </w:pPr>
      <w:r>
        <w:rPr>
          <w:rFonts w:ascii="Arial" w:hAnsi="Arial"/>
          <w:sz w:val="20"/>
        </w:rPr>
        <w:t xml:space="preserve">Arviointityökalussa </w:t>
      </w:r>
      <w:r w:rsidR="00483285">
        <w:rPr>
          <w:rFonts w:ascii="Arial" w:hAnsi="Arial"/>
          <w:sz w:val="20"/>
        </w:rPr>
        <w:t>esitetään kunkin tuloskriteerin osalta:</w:t>
      </w:r>
    </w:p>
    <w:p w14:paraId="7040EB51" w14:textId="77777777"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tarkoitus, joka ilmaisee tuloskriteerin tavoitteen</w:t>
      </w:r>
    </w:p>
    <w:p w14:paraId="059070A6" w14:textId="77777777"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arviointiperusteet jokaiselle toiminnan tasolle (C-AAA)</w:t>
      </w:r>
    </w:p>
    <w:p w14:paraId="113E4B47" w14:textId="03608915"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 xml:space="preserve">ohjeita, jotka auttavat arvioijaa ymmärtämään kunkin tuloskriteerin yleisen soveltamisalan ja jotka toimivat myös viitekehyksenä arviointihaastatteluja ja asiakirjojen tarkasteluja suoritettaessa yhtiön ja </w:t>
      </w:r>
      <w:r w:rsidR="002662DE">
        <w:rPr>
          <w:rFonts w:ascii="Arial" w:hAnsi="Arial"/>
          <w:sz w:val="20"/>
        </w:rPr>
        <w:t xml:space="preserve">tuotantolaitoksen </w:t>
      </w:r>
      <w:r>
        <w:rPr>
          <w:rFonts w:ascii="Arial" w:hAnsi="Arial"/>
          <w:sz w:val="20"/>
        </w:rPr>
        <w:t>arvioinneissa</w:t>
      </w:r>
    </w:p>
    <w:p w14:paraId="1DDA9466" w14:textId="77777777" w:rsidR="00483285" w:rsidRPr="00B74DF7" w:rsidRDefault="00483285" w:rsidP="0094129B">
      <w:pPr>
        <w:pStyle w:val="Luettelokappale"/>
        <w:widowControl/>
        <w:numPr>
          <w:ilvl w:val="0"/>
          <w:numId w:val="14"/>
        </w:numPr>
        <w:spacing w:before="120" w:after="240" w:line="259" w:lineRule="auto"/>
        <w:ind w:left="567" w:hanging="357"/>
        <w:contextualSpacing/>
        <w:jc w:val="both"/>
        <w:rPr>
          <w:rFonts w:ascii="Arial" w:hAnsi="Arial" w:cs="Arial"/>
          <w:sz w:val="20"/>
        </w:rPr>
      </w:pPr>
      <w:r>
        <w:rPr>
          <w:rFonts w:ascii="Arial" w:hAnsi="Arial"/>
          <w:sz w:val="20"/>
        </w:rPr>
        <w:t xml:space="preserve">usein esitettyjä kysymyksiä (FAQ, </w:t>
      </w:r>
      <w:proofErr w:type="spellStart"/>
      <w:r>
        <w:rPr>
          <w:rFonts w:ascii="Arial" w:hAnsi="Arial"/>
          <w:sz w:val="20"/>
        </w:rPr>
        <w:t>frequently</w:t>
      </w:r>
      <w:proofErr w:type="spellEnd"/>
      <w:r>
        <w:rPr>
          <w:rFonts w:ascii="Arial" w:hAnsi="Arial"/>
          <w:sz w:val="20"/>
        </w:rPr>
        <w:t xml:space="preserve"> </w:t>
      </w:r>
      <w:proofErr w:type="spellStart"/>
      <w:r>
        <w:rPr>
          <w:rFonts w:ascii="Arial" w:hAnsi="Arial"/>
          <w:sz w:val="20"/>
        </w:rPr>
        <w:t>asked</w:t>
      </w:r>
      <w:proofErr w:type="spellEnd"/>
      <w:r>
        <w:rPr>
          <w:rFonts w:ascii="Arial" w:hAnsi="Arial"/>
          <w:sz w:val="20"/>
        </w:rPr>
        <w:t xml:space="preserve"> </w:t>
      </w:r>
      <w:proofErr w:type="spellStart"/>
      <w:r>
        <w:rPr>
          <w:rFonts w:ascii="Arial" w:hAnsi="Arial"/>
          <w:sz w:val="20"/>
        </w:rPr>
        <w:t>questions</w:t>
      </w:r>
      <w:proofErr w:type="spellEnd"/>
      <w:r>
        <w:rPr>
          <w:rFonts w:ascii="Arial" w:hAnsi="Arial"/>
          <w:sz w:val="20"/>
        </w:rPr>
        <w:t>), joiden avulla annetaan lisätietoja esimerkiksi keskeisten termien määritelmistä ja vastauksia yleisimpiin kysymyksiin.</w:t>
      </w:r>
    </w:p>
    <w:p w14:paraId="6CD3F094" w14:textId="77777777" w:rsidR="00B5557C" w:rsidRPr="000209CC" w:rsidRDefault="00B5557C" w:rsidP="003676D2">
      <w:pPr>
        <w:rPr>
          <w:rFonts w:ascii="Arial" w:eastAsia="Arial" w:hAnsi="Arial" w:cs="Arial"/>
          <w:color w:val="000000"/>
          <w:sz w:val="20"/>
          <w:szCs w:val="20"/>
        </w:rPr>
      </w:pPr>
      <w:r>
        <w:br w:type="page"/>
      </w:r>
    </w:p>
    <w:p w14:paraId="2007A827" w14:textId="3346B2FE" w:rsidR="00EC3425" w:rsidRPr="00483285" w:rsidRDefault="002D1AA2" w:rsidP="00374D8F">
      <w:pPr>
        <w:spacing w:before="50"/>
        <w:rPr>
          <w:rFonts w:ascii="Arial" w:hAnsi="Arial" w:cs="Arial"/>
          <w:b/>
          <w:sz w:val="24"/>
          <w:szCs w:val="24"/>
        </w:rPr>
      </w:pPr>
      <w:bookmarkStart w:id="6" w:name="1.__ENERGY_USE_AND_GREENHOUSE_GAS_EMISSI"/>
      <w:bookmarkEnd w:id="6"/>
      <w:r>
        <w:rPr>
          <w:rFonts w:ascii="Arial" w:hAnsi="Arial"/>
          <w:b/>
          <w:sz w:val="24"/>
        </w:rPr>
        <w:lastRenderedPageBreak/>
        <w:t>TULOSKRITEERI 1</w:t>
      </w:r>
    </w:p>
    <w:p w14:paraId="29672E77" w14:textId="57AB34E1" w:rsidR="009B7028" w:rsidRPr="00483285" w:rsidRDefault="00F43EFD" w:rsidP="00374D8F">
      <w:pPr>
        <w:spacing w:before="50"/>
        <w:rPr>
          <w:rFonts w:ascii="Arial" w:hAnsi="Arial" w:cs="Arial"/>
          <w:b/>
          <w:sz w:val="24"/>
          <w:szCs w:val="24"/>
        </w:rPr>
      </w:pPr>
      <w:r>
        <w:rPr>
          <w:rFonts w:ascii="Arial" w:hAnsi="Arial"/>
          <w:b/>
          <w:sz w:val="24"/>
        </w:rPr>
        <w:t>HALLINTAJÄRJESTELMÄT</w:t>
      </w:r>
    </w:p>
    <w:p w14:paraId="766E66CA" w14:textId="77777777" w:rsidR="009B7028" w:rsidRPr="00076B01" w:rsidRDefault="009B7028" w:rsidP="00374D8F">
      <w:pPr>
        <w:pStyle w:val="Leipteksti"/>
        <w:spacing w:before="58" w:line="278" w:lineRule="auto"/>
        <w:ind w:left="0" w:right="131" w:firstLine="0"/>
        <w:jc w:val="both"/>
        <w:rPr>
          <w:rFonts w:cs="Arial"/>
          <w:sz w:val="20"/>
          <w:szCs w:val="20"/>
        </w:rPr>
      </w:pPr>
    </w:p>
    <w:p w14:paraId="046A523E" w14:textId="0836C1C5" w:rsidR="009B7028" w:rsidRPr="00981841" w:rsidRDefault="00F34A52" w:rsidP="00374D8F">
      <w:pPr>
        <w:spacing w:before="50"/>
        <w:jc w:val="both"/>
        <w:rPr>
          <w:rFonts w:ascii="Arial"/>
          <w:b/>
          <w:sz w:val="24"/>
          <w:szCs w:val="24"/>
        </w:rPr>
      </w:pPr>
      <w:r>
        <w:rPr>
          <w:rFonts w:ascii="Arial"/>
          <w:b/>
          <w:sz w:val="24"/>
        </w:rPr>
        <w:t>Tarkoitus:</w:t>
      </w:r>
    </w:p>
    <w:p w14:paraId="7DE1B590" w14:textId="77777777" w:rsidR="009B7028" w:rsidRPr="00076B01" w:rsidRDefault="009B7028" w:rsidP="00374D8F">
      <w:pPr>
        <w:pStyle w:val="Leipteksti"/>
        <w:spacing w:line="278" w:lineRule="auto"/>
        <w:ind w:left="0" w:right="132" w:firstLine="0"/>
        <w:jc w:val="both"/>
        <w:rPr>
          <w:rFonts w:cs="Arial"/>
          <w:sz w:val="20"/>
          <w:szCs w:val="20"/>
        </w:rPr>
      </w:pPr>
    </w:p>
    <w:p w14:paraId="56FF597C" w14:textId="631CB661" w:rsidR="009B7028" w:rsidRDefault="00483285" w:rsidP="00374D8F">
      <w:pPr>
        <w:pStyle w:val="Leipteksti"/>
        <w:spacing w:line="278" w:lineRule="auto"/>
        <w:ind w:left="0" w:right="132" w:firstLine="0"/>
        <w:jc w:val="both"/>
        <w:rPr>
          <w:rFonts w:cs="Arial"/>
          <w:sz w:val="20"/>
          <w:szCs w:val="20"/>
        </w:rPr>
      </w:pPr>
      <w:r>
        <w:rPr>
          <w:sz w:val="20"/>
        </w:rPr>
        <w:t xml:space="preserve">Varmistaa, että energiankulutuksen ja </w:t>
      </w:r>
      <w:r w:rsidR="002662DE">
        <w:rPr>
          <w:sz w:val="20"/>
        </w:rPr>
        <w:t>kasvihuonekaasu</w:t>
      </w:r>
      <w:r>
        <w:rPr>
          <w:sz w:val="20"/>
        </w:rPr>
        <w:t xml:space="preserve">päästöjen hallintajärjestelmät ovat käytössä. Tätä tuloskriteeriä sovelletaan tuotantolaitoksiin ja/tai </w:t>
      </w:r>
      <w:r w:rsidR="00862CF7">
        <w:rPr>
          <w:sz w:val="20"/>
        </w:rPr>
        <w:t>liiketoimintayksiköihin</w:t>
      </w:r>
      <w:r>
        <w:rPr>
          <w:sz w:val="20"/>
        </w:rPr>
        <w:t xml:space="preserve">, joiden energiankulutusta ja </w:t>
      </w:r>
      <w:r w:rsidR="002662DE">
        <w:rPr>
          <w:sz w:val="20"/>
        </w:rPr>
        <w:t>kasvihuonekaasu</w:t>
      </w:r>
      <w:r>
        <w:rPr>
          <w:sz w:val="20"/>
        </w:rPr>
        <w:t>päästöjä pidetään merkittävinä (ks. usein kysytyt kysymykset).</w:t>
      </w:r>
    </w:p>
    <w:p w14:paraId="4DAD1A9D" w14:textId="77777777" w:rsidR="00166247" w:rsidRPr="00166247" w:rsidRDefault="00166247" w:rsidP="00166247">
      <w:pPr>
        <w:pStyle w:val="Leipteksti"/>
        <w:spacing w:line="278" w:lineRule="auto"/>
        <w:ind w:right="132" w:firstLine="0"/>
        <w:jc w:val="both"/>
        <w:rPr>
          <w:rFonts w:cs="Arial"/>
          <w:sz w:val="20"/>
          <w:szCs w:val="20"/>
        </w:rPr>
      </w:pPr>
    </w:p>
    <w:tbl>
      <w:tblPr>
        <w:tblW w:w="10218" w:type="dxa"/>
        <w:tblInd w:w="-6" w:type="dxa"/>
        <w:tblLayout w:type="fixed"/>
        <w:tblCellMar>
          <w:left w:w="0" w:type="dxa"/>
          <w:right w:w="0" w:type="dxa"/>
        </w:tblCellMar>
        <w:tblLook w:val="01E0" w:firstRow="1" w:lastRow="1" w:firstColumn="1" w:lastColumn="1" w:noHBand="0" w:noVBand="0"/>
      </w:tblPr>
      <w:tblGrid>
        <w:gridCol w:w="1146"/>
        <w:gridCol w:w="9072"/>
      </w:tblGrid>
      <w:tr w:rsidR="009B7028" w:rsidRPr="00CE372A" w14:paraId="5E91A1EC" w14:textId="77777777" w:rsidTr="00374D8F">
        <w:trPr>
          <w:trHeight w:hRule="exact" w:val="1337"/>
        </w:trPr>
        <w:tc>
          <w:tcPr>
            <w:tcW w:w="10218" w:type="dxa"/>
            <w:gridSpan w:val="2"/>
            <w:tcBorders>
              <w:top w:val="single" w:sz="5" w:space="0" w:color="000000"/>
              <w:left w:val="single" w:sz="5" w:space="0" w:color="000000"/>
              <w:bottom w:val="single" w:sz="5" w:space="0" w:color="000000"/>
              <w:right w:val="single" w:sz="5" w:space="0" w:color="000000"/>
            </w:tcBorders>
          </w:tcPr>
          <w:p w14:paraId="7DCF2D5A" w14:textId="77777777" w:rsidR="00B94CF7" w:rsidRDefault="00B94CF7">
            <w:pPr>
              <w:pStyle w:val="TableParagraph"/>
              <w:spacing w:line="289" w:lineRule="auto"/>
              <w:ind w:left="174" w:right="2269" w:hanging="3"/>
              <w:rPr>
                <w:rFonts w:ascii="Arial"/>
                <w:b/>
                <w:sz w:val="20"/>
                <w:szCs w:val="20"/>
              </w:rPr>
            </w:pPr>
          </w:p>
          <w:p w14:paraId="57CB2463" w14:textId="7659A5ED" w:rsidR="00EC3425" w:rsidRPr="00483285" w:rsidRDefault="002D1AA2">
            <w:pPr>
              <w:pStyle w:val="TableParagraph"/>
              <w:spacing w:line="289" w:lineRule="auto"/>
              <w:ind w:left="174" w:right="2269" w:hanging="3"/>
              <w:rPr>
                <w:rFonts w:ascii="Arial" w:hAnsi="Arial" w:cs="Arial"/>
                <w:b/>
                <w:sz w:val="20"/>
                <w:szCs w:val="20"/>
              </w:rPr>
            </w:pPr>
            <w:r>
              <w:rPr>
                <w:rFonts w:ascii="Arial" w:hAnsi="Arial"/>
                <w:b/>
                <w:sz w:val="20"/>
              </w:rPr>
              <w:t>Tuloskriteeri 1</w:t>
            </w:r>
          </w:p>
          <w:p w14:paraId="48986800" w14:textId="64A86FF3" w:rsidR="00A37B0C" w:rsidRPr="00483285" w:rsidRDefault="00234FBF" w:rsidP="00B94CF7">
            <w:pPr>
              <w:pStyle w:val="TableParagraph"/>
              <w:spacing w:line="289" w:lineRule="auto"/>
              <w:ind w:left="174" w:right="2269" w:hanging="3"/>
              <w:rPr>
                <w:rFonts w:ascii="Arial" w:hAnsi="Arial" w:cs="Arial"/>
                <w:b/>
                <w:sz w:val="20"/>
                <w:szCs w:val="20"/>
              </w:rPr>
            </w:pPr>
            <w:r>
              <w:rPr>
                <w:rFonts w:ascii="Arial" w:hAnsi="Arial"/>
                <w:b/>
                <w:sz w:val="20"/>
              </w:rPr>
              <w:t xml:space="preserve">Hallintajärjestelmät </w:t>
            </w:r>
          </w:p>
          <w:p w14:paraId="5C8111B8" w14:textId="19DAB4E0" w:rsidR="009B7028" w:rsidRPr="004214D6" w:rsidRDefault="00B94CF7" w:rsidP="00B94CF7">
            <w:pPr>
              <w:pStyle w:val="TableParagraph"/>
              <w:spacing w:line="289" w:lineRule="auto"/>
              <w:ind w:left="174" w:right="2269" w:hanging="3"/>
              <w:rPr>
                <w:rFonts w:ascii="Arial" w:eastAsia="Arial" w:hAnsi="Arial" w:cs="Arial"/>
              </w:rPr>
            </w:pPr>
            <w:r>
              <w:rPr>
                <w:rFonts w:ascii="Arial" w:hAnsi="Arial"/>
                <w:b/>
                <w:sz w:val="20"/>
              </w:rPr>
              <w:t>TULOSKRITEERIN ARVIOINTIPERUSTEET</w:t>
            </w:r>
          </w:p>
        </w:tc>
      </w:tr>
      <w:tr w:rsidR="009B7028" w:rsidRPr="00CE372A" w14:paraId="391D6A53" w14:textId="77777777" w:rsidTr="00374D8F">
        <w:trPr>
          <w:trHeight w:hRule="exact" w:val="300"/>
        </w:trPr>
        <w:tc>
          <w:tcPr>
            <w:tcW w:w="1146" w:type="dxa"/>
            <w:tcBorders>
              <w:top w:val="single" w:sz="5" w:space="0" w:color="000000"/>
              <w:left w:val="single" w:sz="5" w:space="0" w:color="000000"/>
              <w:bottom w:val="single" w:sz="5" w:space="0" w:color="000000"/>
              <w:right w:val="single" w:sz="5" w:space="0" w:color="000000"/>
            </w:tcBorders>
          </w:tcPr>
          <w:p w14:paraId="13FDD206" w14:textId="77777777" w:rsidR="009B7028" w:rsidRPr="003676D2" w:rsidRDefault="00F43EFD">
            <w:pPr>
              <w:pStyle w:val="TableParagraph"/>
              <w:spacing w:line="236" w:lineRule="exact"/>
              <w:ind w:left="171"/>
              <w:rPr>
                <w:rFonts w:ascii="Arial" w:eastAsia="Arial" w:hAnsi="Arial" w:cs="Arial"/>
                <w:sz w:val="20"/>
                <w:szCs w:val="20"/>
              </w:rPr>
            </w:pPr>
            <w:r>
              <w:rPr>
                <w:rFonts w:ascii="Arial" w:hAnsi="Arial"/>
                <w:b/>
                <w:sz w:val="20"/>
              </w:rPr>
              <w:t>Taso</w:t>
            </w:r>
          </w:p>
        </w:tc>
        <w:tc>
          <w:tcPr>
            <w:tcW w:w="9072" w:type="dxa"/>
            <w:tcBorders>
              <w:top w:val="single" w:sz="5" w:space="0" w:color="000000"/>
              <w:left w:val="single" w:sz="5" w:space="0" w:color="000000"/>
              <w:bottom w:val="single" w:sz="5" w:space="0" w:color="000000"/>
              <w:right w:val="single" w:sz="5" w:space="0" w:color="000000"/>
            </w:tcBorders>
          </w:tcPr>
          <w:p w14:paraId="0B6EEA41" w14:textId="77777777" w:rsidR="009B7028" w:rsidRPr="004214D6" w:rsidRDefault="00F43EFD">
            <w:pPr>
              <w:pStyle w:val="TableParagraph"/>
              <w:spacing w:line="236" w:lineRule="exact"/>
              <w:ind w:left="169" w:right="319"/>
              <w:rPr>
                <w:rFonts w:ascii="Arial" w:eastAsia="Arial" w:hAnsi="Arial" w:cs="Arial"/>
                <w:sz w:val="20"/>
                <w:szCs w:val="20"/>
              </w:rPr>
            </w:pPr>
            <w:r>
              <w:rPr>
                <w:rFonts w:ascii="Arial" w:hAnsi="Arial"/>
                <w:b/>
                <w:sz w:val="20"/>
              </w:rPr>
              <w:t>Arviointiperuste</w:t>
            </w:r>
          </w:p>
        </w:tc>
      </w:tr>
      <w:tr w:rsidR="009B7028" w:rsidRPr="00CE372A" w14:paraId="298B174E" w14:textId="77777777" w:rsidTr="00374D8F">
        <w:trPr>
          <w:trHeight w:hRule="exact" w:val="969"/>
        </w:trPr>
        <w:tc>
          <w:tcPr>
            <w:tcW w:w="1146" w:type="dxa"/>
            <w:tcBorders>
              <w:top w:val="single" w:sz="5" w:space="0" w:color="000000"/>
              <w:left w:val="single" w:sz="5" w:space="0" w:color="000000"/>
              <w:bottom w:val="single" w:sz="5" w:space="0" w:color="000000"/>
              <w:right w:val="single" w:sz="5" w:space="0" w:color="000000"/>
            </w:tcBorders>
          </w:tcPr>
          <w:p w14:paraId="3884BA29" w14:textId="77777777" w:rsidR="009B7028" w:rsidRPr="003676D2" w:rsidRDefault="00F43EFD" w:rsidP="00234FBF">
            <w:pPr>
              <w:pStyle w:val="TableParagraph"/>
              <w:spacing w:before="145" w:line="236" w:lineRule="exact"/>
              <w:ind w:left="426" w:right="539"/>
              <w:jc w:val="center"/>
              <w:rPr>
                <w:rFonts w:ascii="Arial" w:eastAsia="Arial" w:hAnsi="Arial" w:cs="Arial"/>
                <w:sz w:val="20"/>
                <w:szCs w:val="20"/>
              </w:rPr>
            </w:pPr>
            <w:r>
              <w:rPr>
                <w:rFonts w:ascii="Arial" w:hAnsi="Arial"/>
                <w:b/>
                <w:sz w:val="20"/>
              </w:rPr>
              <w:t>C</w:t>
            </w:r>
          </w:p>
        </w:tc>
        <w:tc>
          <w:tcPr>
            <w:tcW w:w="9072" w:type="dxa"/>
            <w:tcBorders>
              <w:top w:val="single" w:sz="5" w:space="0" w:color="000000"/>
              <w:left w:val="single" w:sz="5" w:space="0" w:color="000000"/>
              <w:bottom w:val="single" w:sz="5" w:space="0" w:color="000000"/>
              <w:right w:val="single" w:sz="5" w:space="0" w:color="000000"/>
            </w:tcBorders>
          </w:tcPr>
          <w:p w14:paraId="56E67FB9" w14:textId="25AAAAF8" w:rsidR="009A5EB5" w:rsidRPr="004214D6" w:rsidRDefault="009A5EB5" w:rsidP="009A5EB5">
            <w:pPr>
              <w:pStyle w:val="TableParagraph"/>
              <w:spacing w:line="320" w:lineRule="exact"/>
              <w:ind w:left="102" w:right="222"/>
              <w:rPr>
                <w:rFonts w:ascii="Arial" w:hAnsi="Arial" w:cs="Arial"/>
                <w:sz w:val="20"/>
                <w:szCs w:val="20"/>
              </w:rPr>
            </w:pPr>
            <w:r>
              <w:rPr>
                <w:rFonts w:ascii="Arial" w:hAnsi="Arial"/>
                <w:sz w:val="20"/>
              </w:rPr>
              <w:t>Toiminta vastaa Suomen lainsäädännön ja ympäristöluvan vaatimuksia. Käytössä ei ole järjestelmiä, toiminta ei ole suunnitelmallista.</w:t>
            </w:r>
          </w:p>
          <w:p w14:paraId="63BECB53" w14:textId="747990F8" w:rsidR="009B7028" w:rsidRPr="004214D6" w:rsidRDefault="009B7028" w:rsidP="00F7451B">
            <w:pPr>
              <w:pStyle w:val="TableParagraph"/>
              <w:spacing w:line="236" w:lineRule="exact"/>
              <w:ind w:left="169" w:right="319"/>
              <w:rPr>
                <w:rFonts w:ascii="Arial" w:eastAsia="Arial" w:hAnsi="Arial" w:cs="Arial"/>
                <w:sz w:val="20"/>
                <w:szCs w:val="20"/>
              </w:rPr>
            </w:pPr>
          </w:p>
        </w:tc>
      </w:tr>
      <w:tr w:rsidR="009B7028" w:rsidRPr="00CE372A" w14:paraId="6DAF2F8D" w14:textId="77777777" w:rsidTr="00D755AB">
        <w:trPr>
          <w:trHeight w:hRule="exact" w:val="5632"/>
        </w:trPr>
        <w:tc>
          <w:tcPr>
            <w:tcW w:w="1146" w:type="dxa"/>
            <w:tcBorders>
              <w:top w:val="single" w:sz="5" w:space="0" w:color="000000"/>
              <w:left w:val="single" w:sz="5" w:space="0" w:color="000000"/>
              <w:bottom w:val="single" w:sz="5" w:space="0" w:color="000000"/>
              <w:right w:val="single" w:sz="5" w:space="0" w:color="000000"/>
            </w:tcBorders>
          </w:tcPr>
          <w:p w14:paraId="5809D13E" w14:textId="77777777" w:rsidR="009B7028" w:rsidRPr="003676D2" w:rsidRDefault="00F43EFD" w:rsidP="00234FBF">
            <w:pPr>
              <w:pStyle w:val="TableParagraph"/>
              <w:spacing w:before="145" w:line="236" w:lineRule="exact"/>
              <w:ind w:left="426" w:right="539"/>
              <w:jc w:val="center"/>
              <w:rPr>
                <w:rFonts w:ascii="Arial" w:eastAsia="Arial" w:hAnsi="Arial" w:cs="Arial"/>
                <w:sz w:val="20"/>
                <w:szCs w:val="20"/>
              </w:rPr>
            </w:pPr>
            <w:r>
              <w:rPr>
                <w:rFonts w:ascii="Arial" w:hAnsi="Arial"/>
                <w:b/>
                <w:sz w:val="20"/>
              </w:rPr>
              <w:t>B</w:t>
            </w:r>
          </w:p>
        </w:tc>
        <w:tc>
          <w:tcPr>
            <w:tcW w:w="9072" w:type="dxa"/>
            <w:tcBorders>
              <w:top w:val="single" w:sz="5" w:space="0" w:color="000000"/>
              <w:left w:val="single" w:sz="5" w:space="0" w:color="000000"/>
              <w:bottom w:val="single" w:sz="5" w:space="0" w:color="000000"/>
              <w:right w:val="single" w:sz="5" w:space="0" w:color="000000"/>
            </w:tcBorders>
          </w:tcPr>
          <w:p w14:paraId="0BAD236C" w14:textId="5F8D8DD0" w:rsidR="009B7028" w:rsidRPr="004214D6" w:rsidRDefault="00041438" w:rsidP="001F3FEB">
            <w:pPr>
              <w:pStyle w:val="TableParagraph"/>
              <w:spacing w:before="145" w:line="278" w:lineRule="auto"/>
              <w:ind w:left="102" w:right="346"/>
              <w:jc w:val="both"/>
              <w:rPr>
                <w:rFonts w:ascii="Arial" w:hAnsi="Arial" w:cs="Arial"/>
                <w:sz w:val="20"/>
                <w:szCs w:val="20"/>
              </w:rPr>
            </w:pPr>
            <w:r>
              <w:rPr>
                <w:rFonts w:ascii="Arial" w:hAnsi="Arial"/>
                <w:sz w:val="20"/>
              </w:rPr>
              <w:t xml:space="preserve">Käytössä on energiankulutuksen ja </w:t>
            </w:r>
            <w:r w:rsidR="002662DE">
              <w:rPr>
                <w:rFonts w:ascii="Arial" w:hAnsi="Arial"/>
                <w:sz w:val="20"/>
              </w:rPr>
              <w:t>kasvihuonekaasu</w:t>
            </w:r>
            <w:r>
              <w:rPr>
                <w:rFonts w:ascii="Arial" w:hAnsi="Arial"/>
                <w:sz w:val="20"/>
              </w:rPr>
              <w:t>päästöjen hallintajärjestelmä, jonka mukaan:</w:t>
            </w:r>
          </w:p>
          <w:p w14:paraId="0C34AF4B" w14:textId="548657F3" w:rsidR="00041438" w:rsidRPr="004214D6" w:rsidRDefault="00F96903" w:rsidP="001F3FEB">
            <w:pPr>
              <w:pStyle w:val="TableParagraph"/>
              <w:numPr>
                <w:ilvl w:val="0"/>
                <w:numId w:val="15"/>
              </w:numPr>
              <w:spacing w:before="136" w:line="265" w:lineRule="auto"/>
              <w:ind w:left="697" w:right="102"/>
              <w:jc w:val="both"/>
              <w:rPr>
                <w:rFonts w:ascii="Arial" w:hAnsi="Arial" w:cs="Arial"/>
                <w:sz w:val="20"/>
                <w:szCs w:val="20"/>
              </w:rPr>
            </w:pPr>
            <w:r>
              <w:rPr>
                <w:rFonts w:ascii="Arial" w:hAnsi="Arial"/>
                <w:sz w:val="20"/>
              </w:rPr>
              <w:t xml:space="preserve">Toimiva johto on osoitettavasti sitoutunut energiankulutuksen ja </w:t>
            </w:r>
            <w:r w:rsidR="002662DE">
              <w:rPr>
                <w:rFonts w:ascii="Arial" w:hAnsi="Arial"/>
                <w:sz w:val="20"/>
              </w:rPr>
              <w:t>kasvihuonekaasu</w:t>
            </w:r>
            <w:r>
              <w:rPr>
                <w:rFonts w:ascii="Arial" w:hAnsi="Arial"/>
                <w:sz w:val="20"/>
              </w:rPr>
              <w:t>päästöjen hallintaan tuotantolaitoksen tasolla.</w:t>
            </w:r>
          </w:p>
          <w:p w14:paraId="5C35878B" w14:textId="6E5E9657" w:rsidR="00041438" w:rsidRPr="004214D6" w:rsidRDefault="001B7230" w:rsidP="001F3FEB">
            <w:pPr>
              <w:pStyle w:val="TableParagraph"/>
              <w:numPr>
                <w:ilvl w:val="0"/>
                <w:numId w:val="15"/>
              </w:numPr>
              <w:spacing w:before="136" w:line="265" w:lineRule="auto"/>
              <w:ind w:left="697" w:right="102"/>
              <w:jc w:val="both"/>
              <w:rPr>
                <w:rFonts w:ascii="Arial" w:hAnsi="Arial" w:cs="Arial"/>
                <w:sz w:val="20"/>
                <w:szCs w:val="20"/>
              </w:rPr>
            </w:pPr>
            <w:r>
              <w:rPr>
                <w:rFonts w:ascii="Arial" w:hAnsi="Arial"/>
                <w:sz w:val="20"/>
              </w:rPr>
              <w:t xml:space="preserve">Tuotantolaitoksen tasolla on määritelty vastuut energiankulutuksesta ja </w:t>
            </w:r>
            <w:r w:rsidR="002662DE">
              <w:rPr>
                <w:rFonts w:ascii="Arial" w:hAnsi="Arial"/>
                <w:sz w:val="20"/>
              </w:rPr>
              <w:t>kasvihuonekaasu</w:t>
            </w:r>
            <w:r>
              <w:rPr>
                <w:rFonts w:ascii="Arial" w:hAnsi="Arial"/>
                <w:sz w:val="20"/>
              </w:rPr>
              <w:t>päästöistä vastuuhenkilöille</w:t>
            </w:r>
          </w:p>
          <w:p w14:paraId="0C9DBB49" w14:textId="44F1A376" w:rsidR="00041438" w:rsidRPr="004214D6" w:rsidRDefault="00F96903" w:rsidP="001F3FEB">
            <w:pPr>
              <w:pStyle w:val="TableParagraph"/>
              <w:numPr>
                <w:ilvl w:val="0"/>
                <w:numId w:val="15"/>
              </w:numPr>
              <w:spacing w:before="136" w:line="265" w:lineRule="auto"/>
              <w:ind w:left="697" w:right="102"/>
              <w:jc w:val="both"/>
              <w:rPr>
                <w:rFonts w:ascii="Arial" w:hAnsi="Arial" w:cs="Arial"/>
                <w:sz w:val="20"/>
                <w:szCs w:val="20"/>
              </w:rPr>
            </w:pPr>
            <w:r>
              <w:rPr>
                <w:rFonts w:ascii="Arial" w:hAnsi="Arial"/>
                <w:sz w:val="20"/>
              </w:rPr>
              <w:t xml:space="preserve">Käytössä on toimintatapoja (prosesseja) joilla määritetään sellaisten energian käyttökohteiden energiankulutus ja aiheuttamat </w:t>
            </w:r>
            <w:r w:rsidR="002662DE">
              <w:rPr>
                <w:rFonts w:ascii="Arial" w:hAnsi="Arial"/>
                <w:sz w:val="20"/>
              </w:rPr>
              <w:t>kasvihuonekaasu</w:t>
            </w:r>
            <w:r>
              <w:rPr>
                <w:rFonts w:ascii="Arial" w:hAnsi="Arial"/>
                <w:sz w:val="20"/>
              </w:rPr>
              <w:t>päästöt, joiden osuus energiankulutuksesta on huomattava ja/tai joiden yhteydessä on huomattavia mahdollisuuksia parantaa energiatehokkuutta, ennalta määritellyin väliajoin ja pääprosesseittain (esim. tehdas, kaivos, sulatto ja jalostamo).</w:t>
            </w:r>
          </w:p>
          <w:p w14:paraId="1A26A68E" w14:textId="0518C0C2" w:rsidR="00041438" w:rsidRPr="004214D6" w:rsidRDefault="00F96903" w:rsidP="001F3FEB">
            <w:pPr>
              <w:pStyle w:val="TableParagraph"/>
              <w:numPr>
                <w:ilvl w:val="0"/>
                <w:numId w:val="15"/>
              </w:numPr>
              <w:spacing w:before="136" w:line="265" w:lineRule="auto"/>
              <w:ind w:left="697" w:right="102"/>
              <w:jc w:val="both"/>
              <w:rPr>
                <w:rFonts w:ascii="Arial" w:hAnsi="Arial" w:cs="Arial"/>
                <w:sz w:val="20"/>
                <w:szCs w:val="20"/>
              </w:rPr>
            </w:pPr>
            <w:r>
              <w:rPr>
                <w:rFonts w:ascii="Arial" w:hAnsi="Arial"/>
                <w:sz w:val="20"/>
              </w:rPr>
              <w:t xml:space="preserve">Muut kuin energiaan liittyvät </w:t>
            </w:r>
            <w:r w:rsidR="002662DE">
              <w:rPr>
                <w:rFonts w:ascii="Arial" w:hAnsi="Arial"/>
                <w:sz w:val="20"/>
              </w:rPr>
              <w:t>kasvihuonekaasu</w:t>
            </w:r>
            <w:r>
              <w:rPr>
                <w:rFonts w:ascii="Arial" w:hAnsi="Arial"/>
                <w:sz w:val="20"/>
              </w:rPr>
              <w:t>päästöjen lähteet tunnistetaan ja arvioidaan.</w:t>
            </w:r>
          </w:p>
          <w:p w14:paraId="76A6105E" w14:textId="21A7929E" w:rsidR="00992290" w:rsidRPr="00D755AB" w:rsidRDefault="00F96903" w:rsidP="001F3FEB">
            <w:pPr>
              <w:pStyle w:val="TableParagraph"/>
              <w:numPr>
                <w:ilvl w:val="0"/>
                <w:numId w:val="15"/>
              </w:numPr>
              <w:spacing w:before="136" w:line="265" w:lineRule="auto"/>
              <w:ind w:left="697" w:right="102"/>
              <w:jc w:val="both"/>
            </w:pPr>
            <w:r>
              <w:rPr>
                <w:rFonts w:ascii="Arial" w:hAnsi="Arial"/>
                <w:sz w:val="20"/>
              </w:rPr>
              <w:t xml:space="preserve">Käytetään standardoituja kvantifiointi- ja arviointimenetelmiä muutettaessa energia- ja </w:t>
            </w:r>
            <w:r w:rsidR="002662DE">
              <w:rPr>
                <w:rFonts w:ascii="Arial" w:hAnsi="Arial"/>
                <w:sz w:val="20"/>
              </w:rPr>
              <w:t>kasvihuonekaasu</w:t>
            </w:r>
            <w:r>
              <w:rPr>
                <w:rFonts w:ascii="Arial" w:hAnsi="Arial"/>
                <w:sz w:val="20"/>
              </w:rPr>
              <w:t xml:space="preserve">päästötietoja vertailukelpoisiksi yksiköiksi. </w:t>
            </w:r>
          </w:p>
          <w:p w14:paraId="57D0508E" w14:textId="5BCEEC58" w:rsidR="009B7028" w:rsidRPr="004214D6" w:rsidRDefault="00F96903" w:rsidP="001F3FEB">
            <w:pPr>
              <w:pStyle w:val="TableParagraph"/>
              <w:numPr>
                <w:ilvl w:val="0"/>
                <w:numId w:val="15"/>
              </w:numPr>
              <w:spacing w:before="136" w:line="265" w:lineRule="auto"/>
              <w:ind w:left="697" w:right="102"/>
              <w:jc w:val="both"/>
            </w:pPr>
            <w:r>
              <w:rPr>
                <w:rFonts w:ascii="Arial" w:hAnsi="Arial"/>
                <w:sz w:val="20"/>
              </w:rPr>
              <w:t>Pidetään yllä tuotantolaitoskohtaisia tietoja.</w:t>
            </w:r>
          </w:p>
        </w:tc>
      </w:tr>
      <w:tr w:rsidR="009B7028" w:rsidRPr="00CE372A" w14:paraId="034A8EAD" w14:textId="77777777" w:rsidTr="00374D8F">
        <w:trPr>
          <w:trHeight w:hRule="exact" w:val="6394"/>
        </w:trPr>
        <w:tc>
          <w:tcPr>
            <w:tcW w:w="1146" w:type="dxa"/>
            <w:tcBorders>
              <w:top w:val="single" w:sz="5" w:space="0" w:color="000000"/>
              <w:left w:val="single" w:sz="5" w:space="0" w:color="000000"/>
              <w:bottom w:val="single" w:sz="5" w:space="0" w:color="000000"/>
              <w:right w:val="single" w:sz="5" w:space="0" w:color="000000"/>
            </w:tcBorders>
          </w:tcPr>
          <w:p w14:paraId="74C01780" w14:textId="77777777" w:rsidR="009B7028" w:rsidRPr="003676D2" w:rsidRDefault="00F43EFD" w:rsidP="00234FBF">
            <w:pPr>
              <w:pStyle w:val="TableParagraph"/>
              <w:spacing w:before="145" w:line="236" w:lineRule="exact"/>
              <w:ind w:left="426" w:right="539"/>
              <w:jc w:val="center"/>
              <w:rPr>
                <w:rFonts w:ascii="Arial" w:eastAsia="Arial" w:hAnsi="Arial" w:cs="Arial"/>
                <w:sz w:val="20"/>
                <w:szCs w:val="20"/>
              </w:rPr>
            </w:pPr>
            <w:r>
              <w:rPr>
                <w:rFonts w:ascii="Arial" w:hAnsi="Arial"/>
                <w:b/>
                <w:sz w:val="20"/>
              </w:rPr>
              <w:lastRenderedPageBreak/>
              <w:t>A</w:t>
            </w:r>
          </w:p>
        </w:tc>
        <w:tc>
          <w:tcPr>
            <w:tcW w:w="9072" w:type="dxa"/>
            <w:tcBorders>
              <w:top w:val="single" w:sz="5" w:space="0" w:color="000000"/>
              <w:left w:val="single" w:sz="5" w:space="0" w:color="000000"/>
              <w:bottom w:val="single" w:sz="5" w:space="0" w:color="000000"/>
              <w:right w:val="single" w:sz="5" w:space="0" w:color="000000"/>
            </w:tcBorders>
          </w:tcPr>
          <w:p w14:paraId="08527D45" w14:textId="34B07D75" w:rsidR="00041438" w:rsidRPr="00F36899" w:rsidRDefault="00041438" w:rsidP="00F36899">
            <w:pPr>
              <w:pStyle w:val="TableParagraph"/>
              <w:spacing w:before="145" w:line="279" w:lineRule="auto"/>
              <w:ind w:left="104" w:right="346"/>
              <w:jc w:val="both"/>
              <w:rPr>
                <w:rFonts w:ascii="Arial" w:hAnsi="Arial" w:cs="Arial"/>
                <w:sz w:val="20"/>
                <w:szCs w:val="20"/>
              </w:rPr>
            </w:pPr>
            <w:r>
              <w:rPr>
                <w:rFonts w:ascii="Arial" w:hAnsi="Arial"/>
                <w:sz w:val="20"/>
              </w:rPr>
              <w:t xml:space="preserve">Käytössä on energiankulutuksen ja </w:t>
            </w:r>
            <w:r w:rsidR="002662DE">
              <w:rPr>
                <w:rFonts w:ascii="Arial" w:hAnsi="Arial"/>
                <w:sz w:val="20"/>
              </w:rPr>
              <w:t>kasvihuonekaasu</w:t>
            </w:r>
            <w:r>
              <w:rPr>
                <w:rFonts w:ascii="Arial" w:hAnsi="Arial"/>
                <w:sz w:val="20"/>
              </w:rPr>
              <w:t>päästöjen hallintajärjestelmä, joka sisältää tason B järjestelmään verrattuna seuraavat täydentävät osat:</w:t>
            </w:r>
          </w:p>
          <w:p w14:paraId="0DF2C53A" w14:textId="6892B854" w:rsidR="00A60192" w:rsidRPr="00B94CF7" w:rsidRDefault="001B7230"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Tuotantolaitoksen tai liiketoimintayksikön tasolla on tunnistettu ja arvioidaan sisäisesti vuosittain merkittävät energiankulutuskohteet ja päästölähteet vahvistettujen arviointiperusteiden avulla.</w:t>
            </w:r>
          </w:p>
          <w:p w14:paraId="3584F459" w14:textId="71C9C4F9" w:rsidR="009B7028" w:rsidRPr="00B94CF7" w:rsidRDefault="00F96903"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hallintajärjestelmä kattaa myös omat kuljetukset.</w:t>
            </w:r>
          </w:p>
          <w:p w14:paraId="489ECF9A" w14:textId="64966BA2" w:rsidR="00041438" w:rsidRPr="00B94CF7" w:rsidRDefault="002662DE"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Kasvihuonekaasu</w:t>
            </w:r>
            <w:r w:rsidR="00F96903">
              <w:rPr>
                <w:rFonts w:ascii="Arial" w:hAnsi="Arial"/>
                <w:sz w:val="20"/>
              </w:rPr>
              <w:t>päästöjen rajoittaminen ja uusiutuvien energialähteiden käytön lisäämisen suunnittelu sisältyy hallintajärjestelmään.</w:t>
            </w:r>
          </w:p>
          <w:p w14:paraId="0F8F158C" w14:textId="79AC0455" w:rsidR="009B7028" w:rsidRPr="00B94CF7" w:rsidRDefault="00F96903"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 xml:space="preserve">Johdon vastuut ja velvollisuudet energiankulutuksesta ja </w:t>
            </w:r>
            <w:r w:rsidR="002662DE">
              <w:rPr>
                <w:rFonts w:ascii="Arial" w:hAnsi="Arial"/>
                <w:sz w:val="20"/>
              </w:rPr>
              <w:t>kasvihuonekaasu</w:t>
            </w:r>
            <w:r>
              <w:rPr>
                <w:rFonts w:ascii="Arial" w:hAnsi="Arial"/>
                <w:sz w:val="20"/>
              </w:rPr>
              <w:t>päästöistä on osoitettu selkeästi operatiiviselle johdolle.</w:t>
            </w:r>
          </w:p>
          <w:p w14:paraId="7F3A6416" w14:textId="75FCAA09" w:rsidR="00041438" w:rsidRPr="00B94CF7" w:rsidRDefault="00F96903"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Energiankulutustietoja arvioidaan säännöllisesti. Nämä tiedot on integroitu osaksi energiaa runsaasti kuluttavien prosessien ohjausta.</w:t>
            </w:r>
          </w:p>
          <w:p w14:paraId="7E1EA416" w14:textId="572F32F4" w:rsidR="00041438" w:rsidRPr="00B94CF7" w:rsidRDefault="00F96903"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 xml:space="preserve">Energiankulutukseen ja </w:t>
            </w:r>
            <w:r w:rsidR="002662DE">
              <w:rPr>
                <w:rFonts w:ascii="Arial" w:hAnsi="Arial"/>
                <w:sz w:val="20"/>
              </w:rPr>
              <w:t>kasvihuonekaasu</w:t>
            </w:r>
            <w:r>
              <w:rPr>
                <w:rFonts w:ascii="Arial" w:hAnsi="Arial"/>
                <w:sz w:val="20"/>
              </w:rPr>
              <w:t>päästöihin vaikuttavat toimenpiteet ja prosessien säädöt otetaan huomioon olennaisten energian käyttökohteiden ja päästölähteiden hallintajärjestelmissä ja muiden valittujen kohteiden osalta.</w:t>
            </w:r>
          </w:p>
          <w:p w14:paraId="7889E92F" w14:textId="6DA9EEA0" w:rsidR="00041438" w:rsidRPr="00B94CF7" w:rsidRDefault="00992290" w:rsidP="001F3FEB">
            <w:pPr>
              <w:pStyle w:val="TableParagraph"/>
              <w:numPr>
                <w:ilvl w:val="0"/>
                <w:numId w:val="16"/>
              </w:numPr>
              <w:spacing w:before="136" w:line="265" w:lineRule="auto"/>
              <w:ind w:left="697" w:right="102"/>
              <w:jc w:val="both"/>
              <w:rPr>
                <w:rFonts w:ascii="Arial" w:hAnsi="Arial" w:cs="Arial"/>
                <w:sz w:val="20"/>
                <w:szCs w:val="20"/>
              </w:rPr>
            </w:pPr>
            <w:r>
              <w:rPr>
                <w:rFonts w:ascii="Arial" w:hAnsi="Arial"/>
                <w:sz w:val="20"/>
              </w:rPr>
              <w:t xml:space="preserve">Henkilöstön </w:t>
            </w:r>
            <w:r w:rsidR="007E22DC">
              <w:rPr>
                <w:rFonts w:ascii="Arial" w:hAnsi="Arial"/>
                <w:sz w:val="20"/>
              </w:rPr>
              <w:t xml:space="preserve">yleistä tietoisuutta energiankulutuksesta ja </w:t>
            </w:r>
            <w:r w:rsidR="002662DE">
              <w:rPr>
                <w:rFonts w:ascii="Arial" w:hAnsi="Arial"/>
                <w:sz w:val="20"/>
              </w:rPr>
              <w:t>kasvihuonekaasu</w:t>
            </w:r>
            <w:r w:rsidR="007E22DC">
              <w:rPr>
                <w:rFonts w:ascii="Arial" w:hAnsi="Arial"/>
                <w:sz w:val="20"/>
              </w:rPr>
              <w:t>päästöistä lisätään koulutuksella. Avainhenkilöstö saa täydentävää koulutusta.</w:t>
            </w:r>
          </w:p>
          <w:p w14:paraId="34ED00F5" w14:textId="77777777" w:rsidR="007078A5" w:rsidRPr="004214D6" w:rsidRDefault="007078A5" w:rsidP="007A4DE0">
            <w:pPr>
              <w:pStyle w:val="TableParagraph"/>
              <w:spacing w:before="136" w:line="264" w:lineRule="auto"/>
              <w:ind w:left="102" w:right="102"/>
              <w:jc w:val="both"/>
              <w:rPr>
                <w:rFonts w:ascii="Arial" w:eastAsia="Arial" w:hAnsi="Arial" w:cs="Arial"/>
                <w:sz w:val="20"/>
                <w:szCs w:val="20"/>
              </w:rPr>
            </w:pPr>
          </w:p>
        </w:tc>
      </w:tr>
      <w:tr w:rsidR="009B7028" w:rsidRPr="00CE372A" w14:paraId="4F4CB8F5" w14:textId="77777777" w:rsidTr="007A4DE0">
        <w:trPr>
          <w:trHeight w:hRule="exact" w:val="1845"/>
        </w:trPr>
        <w:tc>
          <w:tcPr>
            <w:tcW w:w="1146" w:type="dxa"/>
            <w:tcBorders>
              <w:top w:val="single" w:sz="5" w:space="0" w:color="000000"/>
              <w:left w:val="single" w:sz="5" w:space="0" w:color="000000"/>
              <w:bottom w:val="single" w:sz="5" w:space="0" w:color="000000"/>
              <w:right w:val="single" w:sz="5" w:space="0" w:color="000000"/>
            </w:tcBorders>
          </w:tcPr>
          <w:p w14:paraId="016E1520" w14:textId="77777777" w:rsidR="009B7028" w:rsidRPr="003676D2" w:rsidRDefault="00F43EFD" w:rsidP="00234FBF">
            <w:pPr>
              <w:pStyle w:val="TableParagraph"/>
              <w:spacing w:before="145" w:line="236" w:lineRule="exact"/>
              <w:ind w:left="368"/>
              <w:rPr>
                <w:rFonts w:ascii="Arial" w:eastAsia="Arial" w:hAnsi="Arial" w:cs="Arial"/>
                <w:sz w:val="20"/>
                <w:szCs w:val="20"/>
              </w:rPr>
            </w:pPr>
            <w:r>
              <w:rPr>
                <w:rFonts w:ascii="Arial"/>
                <w:b/>
                <w:sz w:val="20"/>
              </w:rPr>
              <w:t>AA</w:t>
            </w:r>
          </w:p>
        </w:tc>
        <w:tc>
          <w:tcPr>
            <w:tcW w:w="9072" w:type="dxa"/>
            <w:tcBorders>
              <w:top w:val="single" w:sz="5" w:space="0" w:color="000000"/>
              <w:left w:val="single" w:sz="5" w:space="0" w:color="000000"/>
              <w:bottom w:val="single" w:sz="5" w:space="0" w:color="000000"/>
              <w:right w:val="single" w:sz="5" w:space="0" w:color="000000"/>
            </w:tcBorders>
            <w:shd w:val="clear" w:color="auto" w:fill="auto"/>
          </w:tcPr>
          <w:p w14:paraId="772D171B" w14:textId="156FDC25" w:rsidR="001570D3" w:rsidRDefault="00041438" w:rsidP="00F36899">
            <w:pPr>
              <w:pStyle w:val="TableParagraph"/>
              <w:spacing w:before="145" w:line="279" w:lineRule="auto"/>
              <w:ind w:left="104" w:right="346"/>
              <w:jc w:val="both"/>
              <w:rPr>
                <w:rFonts w:ascii="Arial" w:hAnsi="Arial" w:cs="Arial"/>
                <w:sz w:val="20"/>
                <w:szCs w:val="20"/>
              </w:rPr>
            </w:pPr>
            <w:r>
              <w:rPr>
                <w:rFonts w:ascii="Arial" w:hAnsi="Arial"/>
                <w:sz w:val="20"/>
              </w:rPr>
              <w:t xml:space="preserve">Energiankulutus ja </w:t>
            </w:r>
            <w:r w:rsidR="002662DE">
              <w:rPr>
                <w:rFonts w:ascii="Arial" w:hAnsi="Arial"/>
                <w:sz w:val="20"/>
              </w:rPr>
              <w:t>kasvihuonekaasu</w:t>
            </w:r>
            <w:r>
              <w:rPr>
                <w:rFonts w:ascii="Arial" w:hAnsi="Arial"/>
                <w:sz w:val="20"/>
              </w:rPr>
              <w:t>päästöt sekä uusiutuvan energialähteen käyttö otetaan huomioon tuotantolaitoksen ja/tai liiketoimintayksikön liiketoiminnan suunnittelussa.</w:t>
            </w:r>
          </w:p>
          <w:p w14:paraId="4215CE21" w14:textId="77777777" w:rsidR="00F36899" w:rsidRPr="00B94CF7" w:rsidRDefault="00F36899" w:rsidP="00F36899">
            <w:pPr>
              <w:pStyle w:val="TableParagraph"/>
              <w:spacing w:line="288" w:lineRule="auto"/>
              <w:ind w:left="169" w:right="319"/>
              <w:rPr>
                <w:rFonts w:ascii="Arial" w:hAnsi="Arial" w:cs="Arial"/>
                <w:sz w:val="20"/>
                <w:szCs w:val="20"/>
              </w:rPr>
            </w:pPr>
          </w:p>
          <w:p w14:paraId="17DC66A4" w14:textId="61A0EE67" w:rsidR="001570D3" w:rsidRDefault="002200FA" w:rsidP="007A4DE0">
            <w:pPr>
              <w:pStyle w:val="TableParagraph"/>
              <w:spacing w:line="288" w:lineRule="auto"/>
              <w:ind w:right="319"/>
              <w:rPr>
                <w:rFonts w:ascii="Arial" w:hAnsi="Arial"/>
                <w:sz w:val="20"/>
              </w:rPr>
            </w:pPr>
            <w:r>
              <w:rPr>
                <w:rFonts w:ascii="Arial" w:hAnsi="Arial"/>
                <w:sz w:val="20"/>
              </w:rPr>
              <w:t xml:space="preserve">  </w:t>
            </w:r>
            <w:r w:rsidR="001570D3">
              <w:rPr>
                <w:rFonts w:ascii="Arial" w:hAnsi="Arial"/>
                <w:sz w:val="20"/>
              </w:rPr>
              <w:t>Yhtiö investoi uusiutuvan energian projekteihin ja/tai energian talteenottoprojekteihin.</w:t>
            </w:r>
          </w:p>
          <w:p w14:paraId="588D0298" w14:textId="1FADF093" w:rsidR="002200FA" w:rsidRPr="00B94CF7" w:rsidRDefault="002200FA" w:rsidP="002200FA">
            <w:pPr>
              <w:pStyle w:val="TableParagraph"/>
              <w:spacing w:before="136" w:line="264" w:lineRule="auto"/>
              <w:ind w:left="102" w:right="102"/>
              <w:jc w:val="both"/>
              <w:rPr>
                <w:rFonts w:ascii="Arial" w:hAnsi="Arial" w:cs="Arial"/>
                <w:sz w:val="20"/>
                <w:szCs w:val="20"/>
              </w:rPr>
            </w:pPr>
            <w:r>
              <w:rPr>
                <w:rFonts w:ascii="Arial" w:hAnsi="Arial"/>
                <w:sz w:val="20"/>
              </w:rPr>
              <w:t>Energiankulutuksen ja kasvihuonekaasupäästöjen hallintajärjestelmille on tehty sisäinen arviointi.</w:t>
            </w:r>
          </w:p>
          <w:p w14:paraId="2DC4235A" w14:textId="77777777" w:rsidR="002200FA" w:rsidRPr="00B94CF7" w:rsidRDefault="002200FA" w:rsidP="00F36899">
            <w:pPr>
              <w:pStyle w:val="TableParagraph"/>
              <w:spacing w:line="288" w:lineRule="auto"/>
              <w:ind w:left="169" w:right="319"/>
              <w:rPr>
                <w:rFonts w:ascii="Arial" w:hAnsi="Arial" w:cs="Arial"/>
                <w:sz w:val="20"/>
                <w:szCs w:val="20"/>
              </w:rPr>
            </w:pPr>
          </w:p>
          <w:p w14:paraId="0E863FDD" w14:textId="77777777" w:rsidR="00710D90" w:rsidRPr="004214D6" w:rsidRDefault="00710D90" w:rsidP="00041438">
            <w:pPr>
              <w:tabs>
                <w:tab w:val="left" w:pos="1010"/>
              </w:tabs>
              <w:spacing w:before="2" w:line="288" w:lineRule="auto"/>
              <w:ind w:right="249"/>
              <w:rPr>
                <w:rFonts w:ascii="Arial" w:eastAsia="Arial" w:hAnsi="Arial" w:cs="Arial"/>
                <w:sz w:val="20"/>
                <w:szCs w:val="20"/>
              </w:rPr>
            </w:pPr>
          </w:p>
        </w:tc>
      </w:tr>
      <w:tr w:rsidR="009B7028" w:rsidRPr="00CE372A" w14:paraId="0EF6C1D7" w14:textId="77777777" w:rsidTr="007A4DE0">
        <w:trPr>
          <w:trHeight w:hRule="exact" w:val="5074"/>
        </w:trPr>
        <w:tc>
          <w:tcPr>
            <w:tcW w:w="1146" w:type="dxa"/>
            <w:tcBorders>
              <w:top w:val="single" w:sz="5" w:space="0" w:color="000000"/>
              <w:left w:val="single" w:sz="5" w:space="0" w:color="000000"/>
              <w:bottom w:val="single" w:sz="5" w:space="0" w:color="000000"/>
              <w:right w:val="single" w:sz="5" w:space="0" w:color="000000"/>
            </w:tcBorders>
          </w:tcPr>
          <w:p w14:paraId="4D606745" w14:textId="77777777" w:rsidR="009B7028" w:rsidRPr="001570D3" w:rsidRDefault="00F43EFD" w:rsidP="00234FBF">
            <w:pPr>
              <w:pStyle w:val="TableParagraph"/>
              <w:spacing w:before="145" w:line="236" w:lineRule="exact"/>
              <w:ind w:left="291"/>
              <w:rPr>
                <w:rFonts w:ascii="Arial" w:eastAsia="Arial" w:hAnsi="Arial" w:cs="Arial"/>
                <w:sz w:val="20"/>
                <w:szCs w:val="20"/>
              </w:rPr>
            </w:pPr>
            <w:r>
              <w:rPr>
                <w:rFonts w:ascii="Arial"/>
                <w:b/>
                <w:sz w:val="20"/>
              </w:rPr>
              <w:t>AAA</w:t>
            </w:r>
          </w:p>
        </w:tc>
        <w:tc>
          <w:tcPr>
            <w:tcW w:w="9072" w:type="dxa"/>
            <w:tcBorders>
              <w:top w:val="single" w:sz="5" w:space="0" w:color="000000"/>
              <w:left w:val="single" w:sz="5" w:space="0" w:color="000000"/>
              <w:bottom w:val="single" w:sz="5" w:space="0" w:color="000000"/>
              <w:right w:val="single" w:sz="5" w:space="0" w:color="000000"/>
            </w:tcBorders>
          </w:tcPr>
          <w:p w14:paraId="06669ADC" w14:textId="7F5D39F9" w:rsidR="001570D3" w:rsidRPr="00166247" w:rsidRDefault="001570D3" w:rsidP="00F36899">
            <w:pPr>
              <w:pStyle w:val="TableParagraph"/>
              <w:spacing w:before="145" w:line="279" w:lineRule="auto"/>
              <w:ind w:left="104" w:right="346"/>
              <w:jc w:val="both"/>
              <w:rPr>
                <w:rFonts w:ascii="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hallintajärjestelmät on sisällytetty laajempaan kestävän kehityksen liiketoimintastrategiaan, joka käsittää ainakin kaksi seuraavista toimista:</w:t>
            </w:r>
          </w:p>
          <w:p w14:paraId="6FBD738F" w14:textId="3686110D" w:rsidR="001570D3" w:rsidRPr="00166247" w:rsidRDefault="00F36899" w:rsidP="001F3FEB">
            <w:pPr>
              <w:pStyle w:val="TableParagraph"/>
              <w:numPr>
                <w:ilvl w:val="0"/>
                <w:numId w:val="17"/>
              </w:numPr>
              <w:spacing w:before="136" w:line="265" w:lineRule="auto"/>
              <w:ind w:left="697" w:right="102"/>
              <w:jc w:val="both"/>
              <w:rPr>
                <w:rFonts w:ascii="Arial" w:hAnsi="Arial" w:cs="Arial"/>
                <w:sz w:val="20"/>
                <w:szCs w:val="20"/>
              </w:rPr>
            </w:pPr>
            <w:r>
              <w:rPr>
                <w:rFonts w:ascii="Arial" w:hAnsi="Arial"/>
                <w:sz w:val="20"/>
              </w:rPr>
              <w:t xml:space="preserve">energiatehokkuus ja </w:t>
            </w:r>
            <w:r w:rsidR="002662DE">
              <w:rPr>
                <w:rFonts w:ascii="Arial" w:hAnsi="Arial"/>
                <w:sz w:val="20"/>
              </w:rPr>
              <w:t>kasvihuonekaasu</w:t>
            </w:r>
            <w:r>
              <w:rPr>
                <w:rFonts w:ascii="Arial" w:hAnsi="Arial"/>
                <w:sz w:val="20"/>
              </w:rPr>
              <w:t>päästöjen vähentäminen on otettu osaksi hankinta- ja toimitusketjun hallintakäytäntöjä</w:t>
            </w:r>
          </w:p>
          <w:p w14:paraId="5207244B" w14:textId="5048E27C" w:rsidR="001570D3" w:rsidRPr="00166247" w:rsidRDefault="00F36899" w:rsidP="001F3FEB">
            <w:pPr>
              <w:pStyle w:val="TableParagraph"/>
              <w:numPr>
                <w:ilvl w:val="0"/>
                <w:numId w:val="17"/>
              </w:numPr>
              <w:spacing w:before="136" w:line="265" w:lineRule="auto"/>
              <w:ind w:left="697" w:right="102"/>
              <w:jc w:val="both"/>
              <w:rPr>
                <w:rFonts w:ascii="Arial" w:hAnsi="Arial" w:cs="Arial"/>
                <w:sz w:val="20"/>
                <w:szCs w:val="20"/>
              </w:rPr>
            </w:pPr>
            <w:r>
              <w:rPr>
                <w:rFonts w:ascii="Arial" w:hAnsi="Arial"/>
                <w:sz w:val="20"/>
              </w:rPr>
              <w:t xml:space="preserve">yhtiö investoi vapaaehtoisesti tutkimukseen, tuotekehitykseen, soveltuvuustutkimuksiin ja/tai uusiin tekniikkoihin ja/tai uusiin prosesseihin, joiden tavoitteena on parantaa energiatehokkuutta ja vähentää </w:t>
            </w:r>
            <w:r w:rsidR="002662DE">
              <w:rPr>
                <w:rFonts w:ascii="Arial" w:hAnsi="Arial"/>
                <w:sz w:val="20"/>
              </w:rPr>
              <w:t>kasvihuonekaasu</w:t>
            </w:r>
            <w:r>
              <w:rPr>
                <w:rFonts w:ascii="Arial" w:hAnsi="Arial"/>
                <w:sz w:val="20"/>
              </w:rPr>
              <w:t>päästöjä</w:t>
            </w:r>
          </w:p>
          <w:p w14:paraId="66D4B5A7" w14:textId="77777777" w:rsidR="009B7028" w:rsidRPr="007A4DE0" w:rsidRDefault="00F36899" w:rsidP="001F3FEB">
            <w:pPr>
              <w:pStyle w:val="TableParagraph"/>
              <w:numPr>
                <w:ilvl w:val="0"/>
                <w:numId w:val="17"/>
              </w:numPr>
              <w:spacing w:before="136" w:line="265" w:lineRule="auto"/>
              <w:ind w:left="697" w:right="102"/>
              <w:jc w:val="both"/>
              <w:rPr>
                <w:rFonts w:cs="Arial"/>
                <w:sz w:val="20"/>
                <w:szCs w:val="20"/>
              </w:rPr>
            </w:pPr>
            <w:r>
              <w:rPr>
                <w:rFonts w:ascii="Arial" w:hAnsi="Arial"/>
                <w:sz w:val="20"/>
              </w:rPr>
              <w:t xml:space="preserve">yhtiö tekee yhteistyötä sidosryhmien kanssa energiatehokkuuden parantamiseksi ja </w:t>
            </w:r>
            <w:r w:rsidR="002662DE">
              <w:rPr>
                <w:rFonts w:ascii="Arial" w:hAnsi="Arial"/>
                <w:sz w:val="20"/>
              </w:rPr>
              <w:t>kasvihuonekaasu</w:t>
            </w:r>
            <w:r>
              <w:rPr>
                <w:rFonts w:ascii="Arial" w:hAnsi="Arial"/>
                <w:sz w:val="20"/>
              </w:rPr>
              <w:t>päästöjen vähentämiseksi (esimerkiksi yhteisölliset tapahtumat, ympäristöjärjestöt tai julkisen sektorin energiatehokkuusohjelmat).</w:t>
            </w:r>
          </w:p>
          <w:p w14:paraId="6EF2F3F1" w14:textId="7F730982" w:rsidR="002200FA" w:rsidRPr="00B94CF7" w:rsidRDefault="002200FA" w:rsidP="002200FA">
            <w:pPr>
              <w:pStyle w:val="TableParagraph"/>
              <w:spacing w:before="136" w:line="264" w:lineRule="auto"/>
              <w:ind w:left="102" w:right="102"/>
              <w:jc w:val="both"/>
              <w:rPr>
                <w:rFonts w:ascii="Arial" w:hAnsi="Arial" w:cs="Arial"/>
                <w:sz w:val="20"/>
                <w:szCs w:val="20"/>
              </w:rPr>
            </w:pPr>
            <w:r>
              <w:rPr>
                <w:rFonts w:ascii="Arial" w:hAnsi="Arial"/>
                <w:sz w:val="20"/>
              </w:rPr>
              <w:t xml:space="preserve">Energiankulutuksen ja kasvihuonekaasupäästöjen hallintajärjestelmille on tehty ulkoinen </w:t>
            </w:r>
            <w:r w:rsidR="00861D6F">
              <w:rPr>
                <w:rFonts w:ascii="Arial" w:hAnsi="Arial"/>
                <w:sz w:val="20"/>
              </w:rPr>
              <w:t>auditointi</w:t>
            </w:r>
            <w:r>
              <w:rPr>
                <w:rFonts w:ascii="Arial" w:hAnsi="Arial"/>
                <w:sz w:val="20"/>
              </w:rPr>
              <w:t>.</w:t>
            </w:r>
          </w:p>
          <w:p w14:paraId="77082816" w14:textId="4A1A410E" w:rsidR="0045423D" w:rsidRPr="007A4DE0" w:rsidRDefault="002200FA" w:rsidP="007A4DE0">
            <w:pPr>
              <w:pStyle w:val="TableParagraph"/>
              <w:spacing w:before="136" w:line="265" w:lineRule="auto"/>
              <w:ind w:left="144" w:right="102"/>
              <w:jc w:val="both"/>
              <w:rPr>
                <w:rFonts w:ascii="Arial" w:hAnsi="Arial" w:cs="Arial"/>
                <w:sz w:val="20"/>
                <w:szCs w:val="20"/>
              </w:rPr>
            </w:pPr>
            <w:r w:rsidRPr="007A4DE0">
              <w:rPr>
                <w:rFonts w:ascii="Arial" w:hAnsi="Arial" w:cs="Arial"/>
                <w:sz w:val="20"/>
                <w:szCs w:val="20"/>
              </w:rPr>
              <w:t>Auditoinnissa j</w:t>
            </w:r>
            <w:r w:rsidR="0045423D" w:rsidRPr="007A4DE0">
              <w:rPr>
                <w:rFonts w:ascii="Arial" w:hAnsi="Arial" w:cs="Arial"/>
                <w:sz w:val="20"/>
                <w:szCs w:val="20"/>
              </w:rPr>
              <w:t>ärjestelmä</w:t>
            </w:r>
            <w:r w:rsidRPr="007A4DE0">
              <w:rPr>
                <w:rFonts w:ascii="Arial" w:hAnsi="Arial" w:cs="Arial"/>
                <w:sz w:val="20"/>
                <w:szCs w:val="20"/>
              </w:rPr>
              <w:t>t on todettu erinomaisiksi ja alallaan johtavi</w:t>
            </w:r>
            <w:r w:rsidR="0045423D" w:rsidRPr="007A4DE0">
              <w:rPr>
                <w:rFonts w:ascii="Arial" w:hAnsi="Arial" w:cs="Arial"/>
                <w:sz w:val="20"/>
                <w:szCs w:val="20"/>
              </w:rPr>
              <w:t>ksi.</w:t>
            </w:r>
          </w:p>
        </w:tc>
      </w:tr>
    </w:tbl>
    <w:p w14:paraId="2B7713AC" w14:textId="77777777" w:rsidR="009B7028" w:rsidRPr="00076B01" w:rsidRDefault="009B7028" w:rsidP="00076B01">
      <w:pPr>
        <w:pStyle w:val="Leipteksti"/>
        <w:spacing w:before="58" w:line="278" w:lineRule="auto"/>
        <w:ind w:right="131" w:firstLine="0"/>
        <w:jc w:val="both"/>
        <w:rPr>
          <w:rFonts w:cs="Arial"/>
          <w:sz w:val="20"/>
          <w:szCs w:val="20"/>
        </w:rPr>
      </w:pPr>
    </w:p>
    <w:p w14:paraId="123A7AAA" w14:textId="77777777" w:rsidR="009B7028" w:rsidRDefault="009B7028" w:rsidP="00076B01">
      <w:pPr>
        <w:pStyle w:val="Leipteksti"/>
        <w:spacing w:before="58" w:line="278" w:lineRule="auto"/>
        <w:ind w:right="131" w:firstLine="0"/>
        <w:jc w:val="both"/>
      </w:pPr>
    </w:p>
    <w:p w14:paraId="2C4B6F23" w14:textId="77777777" w:rsidR="00F74464" w:rsidRDefault="00F74464" w:rsidP="00076B01">
      <w:pPr>
        <w:pStyle w:val="Leipteksti"/>
        <w:spacing w:before="58" w:line="278" w:lineRule="auto"/>
        <w:ind w:right="131" w:firstLine="0"/>
        <w:jc w:val="both"/>
      </w:pPr>
    </w:p>
    <w:p w14:paraId="76FA2D7F" w14:textId="77777777" w:rsidR="00E5022C" w:rsidRDefault="00E5022C" w:rsidP="00076B01">
      <w:pPr>
        <w:pStyle w:val="Leipteksti"/>
        <w:spacing w:before="58" w:line="278" w:lineRule="auto"/>
        <w:ind w:right="131" w:firstLine="0"/>
        <w:jc w:val="both"/>
      </w:pPr>
    </w:p>
    <w:p w14:paraId="4717D06E" w14:textId="77777777" w:rsidR="00166247" w:rsidRDefault="00166247" w:rsidP="00076B01">
      <w:pPr>
        <w:pStyle w:val="Leipteksti"/>
        <w:spacing w:before="58" w:line="278" w:lineRule="auto"/>
        <w:ind w:right="131" w:firstLine="0"/>
        <w:jc w:val="both"/>
      </w:pPr>
    </w:p>
    <w:p w14:paraId="78F20DF7" w14:textId="77777777" w:rsidR="00710498" w:rsidRDefault="00710498" w:rsidP="00076B01">
      <w:pPr>
        <w:pStyle w:val="Leipteksti"/>
        <w:spacing w:before="58" w:line="278" w:lineRule="auto"/>
        <w:ind w:right="131" w:firstLine="0"/>
        <w:jc w:val="both"/>
      </w:pPr>
    </w:p>
    <w:p w14:paraId="098AC8F1" w14:textId="77777777" w:rsidR="00F74464" w:rsidRDefault="00F74464" w:rsidP="00076B01">
      <w:pPr>
        <w:pStyle w:val="Leipteksti"/>
        <w:spacing w:before="58" w:line="278" w:lineRule="auto"/>
        <w:ind w:right="131" w:firstLine="0"/>
        <w:jc w:val="both"/>
      </w:pPr>
    </w:p>
    <w:p w14:paraId="77A3E3C6" w14:textId="77777777" w:rsidR="00166247" w:rsidRDefault="00166247" w:rsidP="00076B01">
      <w:pPr>
        <w:pStyle w:val="Leipteksti"/>
        <w:spacing w:before="58" w:line="278" w:lineRule="auto"/>
        <w:ind w:right="131" w:firstLine="0"/>
        <w:jc w:val="both"/>
      </w:pPr>
    </w:p>
    <w:p w14:paraId="186A9078" w14:textId="581B6CCF" w:rsidR="00EC3425" w:rsidRPr="00483285" w:rsidRDefault="00483285" w:rsidP="007A4DE0">
      <w:pPr>
        <w:rPr>
          <w:rFonts w:ascii="Arial" w:hAnsi="Arial" w:cs="Arial"/>
          <w:b/>
          <w:sz w:val="20"/>
          <w:szCs w:val="20"/>
        </w:rPr>
      </w:pPr>
      <w:bookmarkStart w:id="7" w:name="Energy_Use_and_Greenhouse_Gas_Emissions_"/>
      <w:bookmarkEnd w:id="7"/>
      <w:r>
        <w:rPr>
          <w:rFonts w:ascii="Arial" w:hAnsi="Arial"/>
          <w:b/>
          <w:sz w:val="20"/>
        </w:rPr>
        <w:t xml:space="preserve">Hallintajärjestelmät </w:t>
      </w:r>
    </w:p>
    <w:p w14:paraId="688082AE" w14:textId="4B351459" w:rsidR="009B7028" w:rsidRPr="00483285" w:rsidRDefault="00F43EFD" w:rsidP="00374D8F">
      <w:pPr>
        <w:spacing w:before="50"/>
        <w:jc w:val="both"/>
        <w:rPr>
          <w:rFonts w:ascii="Arial" w:hAnsi="Arial" w:cs="Arial"/>
          <w:b/>
          <w:sz w:val="20"/>
          <w:szCs w:val="20"/>
        </w:rPr>
      </w:pPr>
      <w:r>
        <w:rPr>
          <w:rFonts w:ascii="Arial" w:hAnsi="Arial"/>
          <w:b/>
          <w:sz w:val="20"/>
        </w:rPr>
        <w:t>USEIN ESITETTYJÄ KYSYMYKSIÄ</w:t>
      </w:r>
    </w:p>
    <w:p w14:paraId="25222C86" w14:textId="77777777" w:rsidR="009B7028" w:rsidRPr="00483285" w:rsidRDefault="009B7028" w:rsidP="00076B01">
      <w:pPr>
        <w:pStyle w:val="Leipteksti"/>
        <w:spacing w:before="58" w:line="278" w:lineRule="auto"/>
        <w:ind w:right="131" w:firstLine="0"/>
        <w:jc w:val="both"/>
        <w:rPr>
          <w:rFonts w:cs="Arial"/>
          <w:sz w:val="20"/>
          <w:szCs w:val="20"/>
        </w:rPr>
      </w:pPr>
    </w:p>
    <w:tbl>
      <w:tblPr>
        <w:tblW w:w="10297" w:type="dxa"/>
        <w:tblInd w:w="-5" w:type="dxa"/>
        <w:tblBorders>
          <w:top w:val="dotted" w:sz="4" w:space="0" w:color="auto"/>
          <w:left w:val="dotted" w:sz="4" w:space="0" w:color="auto"/>
          <w:bottom w:val="dotted" w:sz="4" w:space="0" w:color="auto"/>
          <w:right w:val="dotted" w:sz="4" w:space="0" w:color="auto"/>
          <w:insideH w:val="dotted" w:sz="4" w:space="0" w:color="auto"/>
        </w:tblBorders>
        <w:tblLayout w:type="fixed"/>
        <w:tblCellMar>
          <w:left w:w="0" w:type="dxa"/>
          <w:right w:w="0" w:type="dxa"/>
        </w:tblCellMar>
        <w:tblLook w:val="01E0" w:firstRow="1" w:lastRow="1" w:firstColumn="1" w:lastColumn="1" w:noHBand="0" w:noVBand="0"/>
      </w:tblPr>
      <w:tblGrid>
        <w:gridCol w:w="2273"/>
        <w:gridCol w:w="6608"/>
        <w:gridCol w:w="1416"/>
      </w:tblGrid>
      <w:tr w:rsidR="009B7028" w:rsidRPr="00483285" w14:paraId="4FA6BC36" w14:textId="77777777" w:rsidTr="00374D8F">
        <w:trPr>
          <w:trHeight w:hRule="exact" w:val="450"/>
        </w:trPr>
        <w:tc>
          <w:tcPr>
            <w:tcW w:w="2273" w:type="dxa"/>
            <w:vAlign w:val="center"/>
          </w:tcPr>
          <w:p w14:paraId="0A41011A" w14:textId="3BC96B9F" w:rsidR="009B7028" w:rsidRPr="00483285" w:rsidRDefault="00F43EFD">
            <w:pPr>
              <w:pStyle w:val="TableParagraph"/>
              <w:spacing w:before="34"/>
              <w:ind w:left="108"/>
              <w:rPr>
                <w:rFonts w:ascii="Arial" w:eastAsia="Arial" w:hAnsi="Arial" w:cs="Arial"/>
                <w:sz w:val="20"/>
                <w:szCs w:val="20"/>
              </w:rPr>
            </w:pPr>
            <w:r>
              <w:rPr>
                <w:rFonts w:ascii="Arial" w:hAnsi="Arial"/>
                <w:b/>
                <w:sz w:val="20"/>
              </w:rPr>
              <w:t>NRO LIITTEESSÄ 1.</w:t>
            </w:r>
          </w:p>
        </w:tc>
        <w:tc>
          <w:tcPr>
            <w:tcW w:w="6608" w:type="dxa"/>
            <w:vAlign w:val="center"/>
          </w:tcPr>
          <w:p w14:paraId="7AD405A7" w14:textId="77777777" w:rsidR="009B7028" w:rsidRPr="00483285" w:rsidRDefault="00F43EFD">
            <w:pPr>
              <w:pStyle w:val="TableParagraph"/>
              <w:spacing w:before="34"/>
              <w:ind w:left="149" w:right="107"/>
              <w:rPr>
                <w:rFonts w:ascii="Arial" w:eastAsia="Arial" w:hAnsi="Arial" w:cs="Arial"/>
                <w:sz w:val="20"/>
                <w:szCs w:val="20"/>
              </w:rPr>
            </w:pPr>
            <w:r>
              <w:rPr>
                <w:rFonts w:ascii="Arial" w:hAnsi="Arial"/>
                <w:b/>
                <w:sz w:val="20"/>
              </w:rPr>
              <w:t>KYSYMYS</w:t>
            </w:r>
          </w:p>
        </w:tc>
        <w:tc>
          <w:tcPr>
            <w:tcW w:w="1416" w:type="dxa"/>
            <w:vAlign w:val="center"/>
          </w:tcPr>
          <w:p w14:paraId="32E9D540" w14:textId="77777777" w:rsidR="009B7028" w:rsidRPr="00483285" w:rsidRDefault="00F43EFD">
            <w:pPr>
              <w:pStyle w:val="TableParagraph"/>
              <w:spacing w:before="34"/>
              <w:ind w:left="105"/>
              <w:rPr>
                <w:rFonts w:ascii="Arial" w:eastAsia="Arial" w:hAnsi="Arial" w:cs="Arial"/>
                <w:sz w:val="20"/>
                <w:szCs w:val="20"/>
              </w:rPr>
            </w:pPr>
            <w:r>
              <w:rPr>
                <w:rFonts w:ascii="Arial" w:hAnsi="Arial"/>
                <w:b/>
                <w:sz w:val="20"/>
              </w:rPr>
              <w:t>SIVU</w:t>
            </w:r>
          </w:p>
        </w:tc>
      </w:tr>
      <w:tr w:rsidR="0041061B" w:rsidRPr="00483285" w14:paraId="2CF76CBB" w14:textId="77777777" w:rsidTr="00374D8F">
        <w:trPr>
          <w:trHeight w:hRule="exact" w:val="272"/>
        </w:trPr>
        <w:tc>
          <w:tcPr>
            <w:tcW w:w="2273" w:type="dxa"/>
          </w:tcPr>
          <w:p w14:paraId="4A8F33CA" w14:textId="77777777" w:rsidR="0041061B" w:rsidRPr="00483285" w:rsidRDefault="004073BA">
            <w:pPr>
              <w:pStyle w:val="TableParagraph"/>
              <w:spacing w:before="34"/>
              <w:ind w:left="108"/>
              <w:rPr>
                <w:rFonts w:ascii="Arial" w:hAnsi="Arial" w:cs="Arial"/>
                <w:sz w:val="20"/>
                <w:szCs w:val="20"/>
              </w:rPr>
            </w:pPr>
            <w:r>
              <w:rPr>
                <w:rFonts w:ascii="Arial" w:hAnsi="Arial"/>
                <w:sz w:val="20"/>
              </w:rPr>
              <w:t>1</w:t>
            </w:r>
          </w:p>
        </w:tc>
        <w:tc>
          <w:tcPr>
            <w:tcW w:w="6608" w:type="dxa"/>
            <w:vAlign w:val="center"/>
          </w:tcPr>
          <w:p w14:paraId="72C2B3DB" w14:textId="0C1205F6" w:rsidR="00A60192" w:rsidRPr="00483285" w:rsidRDefault="0041061B" w:rsidP="002B4A9B">
            <w:pPr>
              <w:pStyle w:val="TableParagraph"/>
              <w:spacing w:before="34"/>
              <w:ind w:right="107"/>
              <w:rPr>
                <w:rFonts w:ascii="Arial" w:hAnsi="Arial" w:cs="Arial"/>
                <w:sz w:val="20"/>
                <w:szCs w:val="20"/>
              </w:rPr>
            </w:pPr>
            <w:r>
              <w:rPr>
                <w:rFonts w:ascii="Arial" w:hAnsi="Arial"/>
                <w:sz w:val="20"/>
              </w:rPr>
              <w:t xml:space="preserve">Miten energiatehokkuuslain tarkoittamat yhtiöt voivat saavuttaa A-tason? </w:t>
            </w:r>
          </w:p>
        </w:tc>
        <w:tc>
          <w:tcPr>
            <w:tcW w:w="1416" w:type="dxa"/>
          </w:tcPr>
          <w:p w14:paraId="327AD2D8" w14:textId="13241774" w:rsidR="0041061B" w:rsidRPr="00483285" w:rsidRDefault="00FE253D" w:rsidP="00FB5B47">
            <w:pPr>
              <w:pStyle w:val="TableParagraph"/>
              <w:spacing w:before="34"/>
              <w:ind w:left="105"/>
              <w:rPr>
                <w:rFonts w:ascii="Arial" w:hAnsi="Arial" w:cs="Arial"/>
                <w:b/>
                <w:sz w:val="20"/>
                <w:szCs w:val="20"/>
              </w:rPr>
            </w:pPr>
            <w:r>
              <w:rPr>
                <w:rFonts w:ascii="Arial" w:hAnsi="Arial"/>
                <w:sz w:val="20"/>
              </w:rPr>
              <w:t>Ks. sivu 13</w:t>
            </w:r>
          </w:p>
        </w:tc>
      </w:tr>
      <w:tr w:rsidR="009B7028" w:rsidRPr="00483285" w14:paraId="50412FEC" w14:textId="77777777" w:rsidTr="00374D8F">
        <w:trPr>
          <w:trHeight w:hRule="exact" w:val="558"/>
        </w:trPr>
        <w:tc>
          <w:tcPr>
            <w:tcW w:w="2273" w:type="dxa"/>
          </w:tcPr>
          <w:p w14:paraId="2B13079E" w14:textId="77777777" w:rsidR="009B7028" w:rsidRPr="00483285" w:rsidRDefault="00DE5A73">
            <w:pPr>
              <w:pStyle w:val="TableParagraph"/>
              <w:spacing w:line="237" w:lineRule="exact"/>
              <w:ind w:left="108"/>
              <w:rPr>
                <w:rFonts w:ascii="Arial" w:eastAsia="Arial" w:hAnsi="Arial" w:cs="Arial"/>
                <w:sz w:val="20"/>
                <w:szCs w:val="20"/>
              </w:rPr>
            </w:pPr>
            <w:hyperlink w:anchor="_bookmark2" w:history="1">
              <w:r w:rsidR="00F0397A">
                <w:rPr>
                  <w:rFonts w:ascii="Arial" w:hAnsi="Arial"/>
                  <w:sz w:val="20"/>
                </w:rPr>
                <w:t>2</w:t>
              </w:r>
            </w:hyperlink>
          </w:p>
        </w:tc>
        <w:tc>
          <w:tcPr>
            <w:tcW w:w="6608" w:type="dxa"/>
            <w:vAlign w:val="center"/>
          </w:tcPr>
          <w:p w14:paraId="14180F65" w14:textId="3BBF6079" w:rsidR="009B7028" w:rsidRPr="00483285" w:rsidRDefault="004073BA" w:rsidP="002B4A9B">
            <w:pPr>
              <w:pStyle w:val="TableParagraph"/>
              <w:spacing w:before="34"/>
              <w:ind w:right="107"/>
              <w:rPr>
                <w:rFonts w:ascii="Arial" w:hAnsi="Arial" w:cs="Arial"/>
                <w:sz w:val="20"/>
                <w:szCs w:val="20"/>
              </w:rPr>
            </w:pPr>
            <w:r>
              <w:rPr>
                <w:rFonts w:ascii="Arial" w:hAnsi="Arial"/>
                <w:sz w:val="20"/>
              </w:rPr>
              <w:t>Miten yhtiöt</w:t>
            </w:r>
            <w:r w:rsidR="00992290">
              <w:rPr>
                <w:rFonts w:ascii="Arial" w:hAnsi="Arial"/>
                <w:sz w:val="20"/>
              </w:rPr>
              <w:t>,</w:t>
            </w:r>
            <w:r>
              <w:rPr>
                <w:rFonts w:ascii="Arial" w:hAnsi="Arial"/>
                <w:sz w:val="20"/>
              </w:rPr>
              <w:t xml:space="preserve"> jotka eivät kuulu energiatehokkuuslain piiriin voivat saavuttaa A-tason?</w:t>
            </w:r>
          </w:p>
        </w:tc>
        <w:tc>
          <w:tcPr>
            <w:tcW w:w="1416" w:type="dxa"/>
          </w:tcPr>
          <w:p w14:paraId="7A1344BE" w14:textId="255DE865" w:rsidR="009B7028" w:rsidRPr="00483285" w:rsidRDefault="00FE253D" w:rsidP="00374D8F">
            <w:pPr>
              <w:pStyle w:val="TableParagraph"/>
              <w:spacing w:line="237" w:lineRule="exact"/>
              <w:ind w:left="105"/>
              <w:rPr>
                <w:rFonts w:ascii="Arial" w:eastAsia="Arial" w:hAnsi="Arial" w:cs="Arial"/>
                <w:sz w:val="20"/>
                <w:szCs w:val="20"/>
              </w:rPr>
            </w:pPr>
            <w:r>
              <w:rPr>
                <w:rFonts w:ascii="Arial" w:hAnsi="Arial"/>
                <w:sz w:val="20"/>
              </w:rPr>
              <w:t>Ks. sivu 13</w:t>
            </w:r>
          </w:p>
        </w:tc>
      </w:tr>
      <w:tr w:rsidR="004073BA" w:rsidRPr="00483285" w14:paraId="0FE47F7C" w14:textId="77777777" w:rsidTr="00374D8F">
        <w:trPr>
          <w:trHeight w:hRule="exact" w:val="580"/>
        </w:trPr>
        <w:tc>
          <w:tcPr>
            <w:tcW w:w="2273" w:type="dxa"/>
          </w:tcPr>
          <w:p w14:paraId="6FD85729" w14:textId="77777777" w:rsidR="004073BA" w:rsidRPr="00483285" w:rsidRDefault="004073BA">
            <w:pPr>
              <w:pStyle w:val="TableParagraph"/>
              <w:spacing w:line="237" w:lineRule="exact"/>
              <w:ind w:left="108"/>
              <w:rPr>
                <w:rFonts w:ascii="Arial" w:hAnsi="Arial" w:cs="Arial"/>
                <w:sz w:val="20"/>
                <w:szCs w:val="20"/>
              </w:rPr>
            </w:pPr>
            <w:r>
              <w:rPr>
                <w:rFonts w:ascii="Arial" w:hAnsi="Arial"/>
                <w:sz w:val="20"/>
              </w:rPr>
              <w:t>3</w:t>
            </w:r>
          </w:p>
        </w:tc>
        <w:tc>
          <w:tcPr>
            <w:tcW w:w="6608" w:type="dxa"/>
            <w:vAlign w:val="center"/>
          </w:tcPr>
          <w:p w14:paraId="5994A559" w14:textId="1518689D" w:rsidR="004073BA" w:rsidRPr="00483285" w:rsidRDefault="004073BA" w:rsidP="003676D2">
            <w:pPr>
              <w:pStyle w:val="TableParagraph"/>
              <w:spacing w:before="34"/>
              <w:ind w:right="107"/>
              <w:rPr>
                <w:rFonts w:ascii="Arial" w:hAnsi="Arial" w:cs="Arial"/>
                <w:sz w:val="20"/>
                <w:szCs w:val="20"/>
              </w:rPr>
            </w:pPr>
            <w:r>
              <w:rPr>
                <w:rFonts w:ascii="Arial" w:hAnsi="Arial"/>
                <w:sz w:val="20"/>
              </w:rPr>
              <w:t xml:space="preserve">Kuinka ISO 50001 </w:t>
            </w:r>
            <w:r w:rsidR="00E46023">
              <w:rPr>
                <w:rFonts w:ascii="Arial" w:hAnsi="Arial"/>
                <w:sz w:val="20"/>
              </w:rPr>
              <w:t>-standardin mukainen e</w:t>
            </w:r>
            <w:r>
              <w:rPr>
                <w:rFonts w:ascii="Arial" w:hAnsi="Arial"/>
                <w:sz w:val="20"/>
              </w:rPr>
              <w:t xml:space="preserve">nergiatehokkuuden hallintajärjestelmä huomioidaan arvioinnissa? </w:t>
            </w:r>
          </w:p>
          <w:p w14:paraId="36981F13" w14:textId="77777777" w:rsidR="004073BA" w:rsidRPr="00483285" w:rsidRDefault="004073BA">
            <w:pPr>
              <w:pStyle w:val="TableParagraph"/>
              <w:spacing w:line="237" w:lineRule="exact"/>
              <w:ind w:left="149" w:right="107"/>
              <w:rPr>
                <w:rFonts w:ascii="Arial" w:hAnsi="Arial" w:cs="Arial"/>
                <w:sz w:val="20"/>
                <w:szCs w:val="20"/>
              </w:rPr>
            </w:pPr>
          </w:p>
        </w:tc>
        <w:tc>
          <w:tcPr>
            <w:tcW w:w="1416" w:type="dxa"/>
          </w:tcPr>
          <w:p w14:paraId="04ECEA48" w14:textId="7FB2BC0D" w:rsidR="004073BA" w:rsidRPr="00483285" w:rsidRDefault="00FE253D" w:rsidP="00374D8F">
            <w:pPr>
              <w:pStyle w:val="TableParagraph"/>
              <w:spacing w:line="237" w:lineRule="exact"/>
              <w:ind w:left="105"/>
              <w:rPr>
                <w:rFonts w:ascii="Arial" w:hAnsi="Arial" w:cs="Arial"/>
                <w:sz w:val="20"/>
                <w:szCs w:val="20"/>
              </w:rPr>
            </w:pPr>
            <w:r>
              <w:rPr>
                <w:rFonts w:ascii="Arial" w:hAnsi="Arial"/>
                <w:sz w:val="20"/>
              </w:rPr>
              <w:t>Ks. sivu 13</w:t>
            </w:r>
          </w:p>
        </w:tc>
      </w:tr>
      <w:tr w:rsidR="004073BA" w:rsidRPr="00483285" w14:paraId="71390137" w14:textId="77777777" w:rsidTr="00D755AB">
        <w:trPr>
          <w:trHeight w:hRule="exact" w:val="717"/>
        </w:trPr>
        <w:tc>
          <w:tcPr>
            <w:tcW w:w="2273" w:type="dxa"/>
          </w:tcPr>
          <w:p w14:paraId="4BFB7BC8" w14:textId="77777777" w:rsidR="004073BA" w:rsidRPr="00483285" w:rsidRDefault="004073BA">
            <w:pPr>
              <w:pStyle w:val="TableParagraph"/>
              <w:spacing w:line="237" w:lineRule="exact"/>
              <w:ind w:left="108"/>
              <w:rPr>
                <w:rFonts w:ascii="Arial" w:hAnsi="Arial" w:cs="Arial"/>
                <w:sz w:val="20"/>
                <w:szCs w:val="20"/>
              </w:rPr>
            </w:pPr>
            <w:r>
              <w:rPr>
                <w:rFonts w:ascii="Arial" w:hAnsi="Arial"/>
                <w:sz w:val="20"/>
              </w:rPr>
              <w:t>4</w:t>
            </w:r>
          </w:p>
        </w:tc>
        <w:tc>
          <w:tcPr>
            <w:tcW w:w="6608" w:type="dxa"/>
            <w:vAlign w:val="center"/>
          </w:tcPr>
          <w:p w14:paraId="09C8894B" w14:textId="08CDDF9D" w:rsidR="004073BA" w:rsidRPr="00483285" w:rsidRDefault="004073BA" w:rsidP="005D1824">
            <w:pPr>
              <w:pStyle w:val="TableParagraph"/>
              <w:spacing w:line="237" w:lineRule="exact"/>
              <w:ind w:right="107"/>
              <w:rPr>
                <w:rFonts w:ascii="Arial" w:hAnsi="Arial" w:cs="Arial"/>
                <w:sz w:val="20"/>
                <w:szCs w:val="20"/>
              </w:rPr>
            </w:pPr>
            <w:r>
              <w:rPr>
                <w:rFonts w:ascii="Arial" w:hAnsi="Arial"/>
                <w:sz w:val="20"/>
              </w:rPr>
              <w:t xml:space="preserve">Kuinka ISO 14001 </w:t>
            </w:r>
            <w:r w:rsidR="005D1824">
              <w:rPr>
                <w:rFonts w:ascii="Arial" w:hAnsi="Arial"/>
                <w:sz w:val="20"/>
              </w:rPr>
              <w:t>-</w:t>
            </w:r>
            <w:r w:rsidR="00E46023">
              <w:rPr>
                <w:rFonts w:ascii="Arial" w:hAnsi="Arial"/>
                <w:sz w:val="20"/>
              </w:rPr>
              <w:t xml:space="preserve">standardin </w:t>
            </w:r>
            <w:r>
              <w:rPr>
                <w:rFonts w:ascii="Arial" w:hAnsi="Arial"/>
                <w:sz w:val="20"/>
              </w:rPr>
              <w:t xml:space="preserve">ja </w:t>
            </w:r>
            <w:r w:rsidR="00E46023">
              <w:rPr>
                <w:rFonts w:ascii="Arial" w:hAnsi="Arial"/>
                <w:sz w:val="20"/>
              </w:rPr>
              <w:t xml:space="preserve">järjestelmän </w:t>
            </w:r>
            <w:r>
              <w:rPr>
                <w:rFonts w:ascii="Arial" w:hAnsi="Arial"/>
                <w:sz w:val="20"/>
              </w:rPr>
              <w:t xml:space="preserve">ETJ+ (Motivan energiatehokkuusjärjestelmä ETJ+) </w:t>
            </w:r>
            <w:r w:rsidR="00E46023">
              <w:rPr>
                <w:rFonts w:ascii="Arial" w:hAnsi="Arial"/>
                <w:sz w:val="20"/>
              </w:rPr>
              <w:t xml:space="preserve">mukaiset </w:t>
            </w:r>
            <w:r>
              <w:rPr>
                <w:rFonts w:ascii="Arial" w:hAnsi="Arial"/>
                <w:sz w:val="20"/>
              </w:rPr>
              <w:t>hallintajärjestelmät tai niiden yhdistelmä huomioidaan arvioinnissa?</w:t>
            </w:r>
          </w:p>
        </w:tc>
        <w:tc>
          <w:tcPr>
            <w:tcW w:w="1416" w:type="dxa"/>
          </w:tcPr>
          <w:p w14:paraId="6D47A95B" w14:textId="512DCC12" w:rsidR="004073BA" w:rsidRPr="00483285" w:rsidRDefault="00FE253D" w:rsidP="00374D8F">
            <w:pPr>
              <w:pStyle w:val="TableParagraph"/>
              <w:spacing w:line="237" w:lineRule="exact"/>
              <w:ind w:left="105"/>
              <w:rPr>
                <w:rFonts w:ascii="Arial" w:hAnsi="Arial" w:cs="Arial"/>
                <w:sz w:val="20"/>
                <w:szCs w:val="20"/>
              </w:rPr>
            </w:pPr>
            <w:r>
              <w:rPr>
                <w:rFonts w:ascii="Arial" w:hAnsi="Arial"/>
                <w:sz w:val="20"/>
              </w:rPr>
              <w:t>Ks. sivu 13</w:t>
            </w:r>
          </w:p>
        </w:tc>
      </w:tr>
      <w:tr w:rsidR="004073BA" w:rsidRPr="00483285" w14:paraId="769AA7CD" w14:textId="77777777" w:rsidTr="00374D8F">
        <w:trPr>
          <w:trHeight w:hRule="exact" w:val="568"/>
        </w:trPr>
        <w:tc>
          <w:tcPr>
            <w:tcW w:w="2273" w:type="dxa"/>
          </w:tcPr>
          <w:p w14:paraId="32F0903F" w14:textId="77777777" w:rsidR="004073BA" w:rsidRPr="00483285" w:rsidRDefault="004073BA">
            <w:pPr>
              <w:pStyle w:val="TableParagraph"/>
              <w:spacing w:line="237" w:lineRule="exact"/>
              <w:ind w:left="108"/>
              <w:rPr>
                <w:rFonts w:ascii="Arial" w:hAnsi="Arial" w:cs="Arial"/>
                <w:sz w:val="20"/>
                <w:szCs w:val="20"/>
              </w:rPr>
            </w:pPr>
            <w:r>
              <w:rPr>
                <w:rFonts w:ascii="Arial" w:hAnsi="Arial"/>
                <w:sz w:val="20"/>
              </w:rPr>
              <w:t>5</w:t>
            </w:r>
          </w:p>
        </w:tc>
        <w:tc>
          <w:tcPr>
            <w:tcW w:w="6608" w:type="dxa"/>
            <w:vAlign w:val="center"/>
          </w:tcPr>
          <w:p w14:paraId="51DA7EB4" w14:textId="7E0DA30B" w:rsidR="004073BA" w:rsidRPr="00483285" w:rsidRDefault="00DE5A73" w:rsidP="003676D2">
            <w:pPr>
              <w:pStyle w:val="TableParagraph"/>
              <w:spacing w:line="237" w:lineRule="exact"/>
              <w:ind w:right="107"/>
              <w:rPr>
                <w:rFonts w:ascii="Arial" w:hAnsi="Arial" w:cs="Arial"/>
                <w:sz w:val="20"/>
                <w:szCs w:val="20"/>
              </w:rPr>
            </w:pPr>
            <w:hyperlink w:anchor="_bookmark3" w:history="1">
              <w:r w:rsidR="00F0397A">
                <w:rPr>
                  <w:rFonts w:ascii="Arial" w:hAnsi="Arial"/>
                  <w:sz w:val="20"/>
                </w:rPr>
                <w:t>Voidaanko yhtiötason asiakirjoja käyttää tuotantolaitoskohtaisen sitoutumisen osoittamiseen?</w:t>
              </w:r>
            </w:hyperlink>
          </w:p>
        </w:tc>
        <w:tc>
          <w:tcPr>
            <w:tcW w:w="1416" w:type="dxa"/>
          </w:tcPr>
          <w:p w14:paraId="463B939C" w14:textId="2D67E6B3" w:rsidR="004073BA" w:rsidRPr="00483285" w:rsidRDefault="00DE5A73" w:rsidP="00374D8F">
            <w:pPr>
              <w:pStyle w:val="TableParagraph"/>
              <w:spacing w:line="237" w:lineRule="exact"/>
              <w:ind w:left="105"/>
              <w:rPr>
                <w:rFonts w:ascii="Arial" w:hAnsi="Arial" w:cs="Arial"/>
                <w:sz w:val="20"/>
                <w:szCs w:val="20"/>
              </w:rPr>
            </w:pPr>
            <w:hyperlink w:anchor="_bookmark2" w:history="1">
              <w:r w:rsidR="00F0397A">
                <w:rPr>
                  <w:rFonts w:ascii="Arial" w:hAnsi="Arial"/>
                  <w:sz w:val="20"/>
                </w:rPr>
                <w:t xml:space="preserve">Ks. sivu </w:t>
              </w:r>
            </w:hyperlink>
            <w:r w:rsidR="00F0397A">
              <w:rPr>
                <w:rFonts w:ascii="Arial" w:hAnsi="Arial"/>
                <w:sz w:val="20"/>
              </w:rPr>
              <w:t>13</w:t>
            </w:r>
          </w:p>
        </w:tc>
      </w:tr>
      <w:tr w:rsidR="004073BA" w:rsidRPr="00483285" w14:paraId="6EC15E6C" w14:textId="77777777" w:rsidTr="00374D8F">
        <w:trPr>
          <w:trHeight w:hRule="exact" w:val="300"/>
        </w:trPr>
        <w:tc>
          <w:tcPr>
            <w:tcW w:w="2273" w:type="dxa"/>
          </w:tcPr>
          <w:p w14:paraId="26246566" w14:textId="77777777" w:rsidR="004073BA" w:rsidRPr="00483285" w:rsidRDefault="00DE5A73">
            <w:pPr>
              <w:pStyle w:val="TableParagraph"/>
              <w:spacing w:line="237" w:lineRule="exact"/>
              <w:ind w:left="108"/>
              <w:rPr>
                <w:rFonts w:ascii="Arial" w:eastAsia="Arial" w:hAnsi="Arial" w:cs="Arial"/>
                <w:sz w:val="20"/>
                <w:szCs w:val="20"/>
              </w:rPr>
            </w:pPr>
            <w:hyperlink w:anchor="_bookmark4" w:history="1">
              <w:r w:rsidR="00F0397A">
                <w:rPr>
                  <w:rFonts w:ascii="Arial" w:hAnsi="Arial"/>
                  <w:sz w:val="20"/>
                </w:rPr>
                <w:t>6</w:t>
              </w:r>
            </w:hyperlink>
          </w:p>
        </w:tc>
        <w:tc>
          <w:tcPr>
            <w:tcW w:w="6608" w:type="dxa"/>
            <w:vAlign w:val="center"/>
          </w:tcPr>
          <w:p w14:paraId="5D52D2B2" w14:textId="77777777" w:rsidR="004073BA" w:rsidRPr="00483285" w:rsidRDefault="00DE5A73" w:rsidP="00385AA9">
            <w:pPr>
              <w:pStyle w:val="TableParagraph"/>
              <w:spacing w:line="237" w:lineRule="exact"/>
              <w:ind w:right="107"/>
              <w:rPr>
                <w:rFonts w:ascii="Arial" w:eastAsia="Arial" w:hAnsi="Arial" w:cs="Arial"/>
                <w:sz w:val="20"/>
                <w:szCs w:val="20"/>
              </w:rPr>
            </w:pPr>
            <w:hyperlink w:anchor="_bookmark5" w:history="1">
              <w:r w:rsidR="00F0397A">
                <w:rPr>
                  <w:rFonts w:ascii="Arial" w:hAnsi="Arial"/>
                  <w:sz w:val="20"/>
                </w:rPr>
                <w:t>Mitä kvantifiointi- ja arviointimenetelmät ovat?</w:t>
              </w:r>
            </w:hyperlink>
          </w:p>
        </w:tc>
        <w:tc>
          <w:tcPr>
            <w:tcW w:w="1416" w:type="dxa"/>
          </w:tcPr>
          <w:p w14:paraId="4D69CBEF" w14:textId="60E198EC" w:rsidR="004073BA" w:rsidRPr="00483285" w:rsidRDefault="00DE5A73" w:rsidP="00374D8F">
            <w:pPr>
              <w:pStyle w:val="TableParagraph"/>
              <w:spacing w:line="237" w:lineRule="exact"/>
              <w:ind w:left="105"/>
              <w:rPr>
                <w:rFonts w:ascii="Arial" w:eastAsia="Arial" w:hAnsi="Arial" w:cs="Arial"/>
                <w:sz w:val="20"/>
                <w:szCs w:val="20"/>
              </w:rPr>
            </w:pPr>
            <w:hyperlink w:anchor="_bookmark4" w:history="1">
              <w:r w:rsidR="00F0397A">
                <w:rPr>
                  <w:rFonts w:ascii="Arial" w:hAnsi="Arial"/>
                  <w:sz w:val="20"/>
                </w:rPr>
                <w:t xml:space="preserve">Ks. sivu </w:t>
              </w:r>
            </w:hyperlink>
            <w:r w:rsidR="00F0397A">
              <w:rPr>
                <w:rFonts w:ascii="Arial" w:hAnsi="Arial"/>
                <w:sz w:val="20"/>
              </w:rPr>
              <w:t>13</w:t>
            </w:r>
          </w:p>
        </w:tc>
      </w:tr>
      <w:tr w:rsidR="004073BA" w:rsidRPr="00483285" w14:paraId="75C0C722" w14:textId="77777777" w:rsidTr="00374D8F">
        <w:trPr>
          <w:trHeight w:hRule="exact" w:val="300"/>
        </w:trPr>
        <w:tc>
          <w:tcPr>
            <w:tcW w:w="2273" w:type="dxa"/>
          </w:tcPr>
          <w:p w14:paraId="0B5043D5" w14:textId="77777777" w:rsidR="004073BA" w:rsidRPr="00483285" w:rsidRDefault="00DE5A73">
            <w:pPr>
              <w:pStyle w:val="TableParagraph"/>
              <w:spacing w:line="237" w:lineRule="exact"/>
              <w:ind w:left="108"/>
              <w:rPr>
                <w:rFonts w:ascii="Arial" w:eastAsia="Arial" w:hAnsi="Arial" w:cs="Arial"/>
                <w:sz w:val="20"/>
                <w:szCs w:val="20"/>
              </w:rPr>
            </w:pPr>
            <w:hyperlink w:anchor="_bookmark6" w:history="1">
              <w:r w:rsidR="00F0397A">
                <w:rPr>
                  <w:rFonts w:ascii="Arial" w:hAnsi="Arial"/>
                  <w:sz w:val="20"/>
                </w:rPr>
                <w:t>7</w:t>
              </w:r>
            </w:hyperlink>
          </w:p>
        </w:tc>
        <w:tc>
          <w:tcPr>
            <w:tcW w:w="6608" w:type="dxa"/>
            <w:vAlign w:val="center"/>
          </w:tcPr>
          <w:p w14:paraId="2146F9C1" w14:textId="5D084022" w:rsidR="004073BA" w:rsidRPr="00483285" w:rsidRDefault="00DE5A73" w:rsidP="00864BAB">
            <w:pPr>
              <w:pStyle w:val="TableParagraph"/>
              <w:spacing w:line="237" w:lineRule="exact"/>
              <w:ind w:right="107"/>
              <w:rPr>
                <w:rFonts w:ascii="Arial" w:eastAsia="Arial" w:hAnsi="Arial" w:cs="Arial"/>
                <w:sz w:val="20"/>
                <w:szCs w:val="20"/>
              </w:rPr>
            </w:pPr>
            <w:hyperlink w:anchor="_bookmark7" w:history="1">
              <w:r w:rsidR="00864BAB">
                <w:rPr>
                  <w:rFonts w:ascii="Arial" w:hAnsi="Arial"/>
                  <w:sz w:val="20"/>
                </w:rPr>
                <w:t xml:space="preserve">Mikä on pääprosessin toimintaa? </w:t>
              </w:r>
            </w:hyperlink>
          </w:p>
        </w:tc>
        <w:tc>
          <w:tcPr>
            <w:tcW w:w="1416" w:type="dxa"/>
          </w:tcPr>
          <w:p w14:paraId="3AE81D82" w14:textId="1E7F0F23" w:rsidR="004073BA" w:rsidRPr="00483285" w:rsidRDefault="00374D8F" w:rsidP="00374D8F">
            <w:pPr>
              <w:pStyle w:val="TableParagraph"/>
              <w:spacing w:line="237" w:lineRule="exact"/>
              <w:ind w:left="105"/>
              <w:rPr>
                <w:rFonts w:ascii="Arial" w:eastAsia="Arial" w:hAnsi="Arial" w:cs="Arial"/>
                <w:sz w:val="20"/>
                <w:szCs w:val="20"/>
              </w:rPr>
            </w:pPr>
            <w:r>
              <w:rPr>
                <w:rFonts w:ascii="Arial" w:hAnsi="Arial"/>
                <w:sz w:val="20"/>
              </w:rPr>
              <w:t>Ks. sivu 13</w:t>
            </w:r>
          </w:p>
        </w:tc>
      </w:tr>
      <w:tr w:rsidR="004073BA" w:rsidRPr="00483285" w14:paraId="5283E289" w14:textId="77777777" w:rsidTr="00374D8F">
        <w:trPr>
          <w:trHeight w:hRule="exact" w:val="793"/>
        </w:trPr>
        <w:tc>
          <w:tcPr>
            <w:tcW w:w="2273" w:type="dxa"/>
          </w:tcPr>
          <w:p w14:paraId="7FA46B6B" w14:textId="77777777" w:rsidR="004073BA" w:rsidRPr="00483285" w:rsidRDefault="00DE5A73">
            <w:pPr>
              <w:pStyle w:val="TableParagraph"/>
              <w:spacing w:line="237" w:lineRule="exact"/>
              <w:ind w:left="108"/>
              <w:rPr>
                <w:rFonts w:ascii="Arial" w:eastAsia="Arial" w:hAnsi="Arial" w:cs="Arial"/>
                <w:sz w:val="20"/>
                <w:szCs w:val="20"/>
              </w:rPr>
            </w:pPr>
            <w:hyperlink w:anchor="_bookmark8" w:history="1">
              <w:r w:rsidR="00F0397A">
                <w:rPr>
                  <w:rFonts w:ascii="Arial" w:hAnsi="Arial"/>
                  <w:sz w:val="20"/>
                </w:rPr>
                <w:t>8</w:t>
              </w:r>
            </w:hyperlink>
          </w:p>
        </w:tc>
        <w:tc>
          <w:tcPr>
            <w:tcW w:w="6608" w:type="dxa"/>
            <w:vAlign w:val="center"/>
          </w:tcPr>
          <w:p w14:paraId="61B9E2AD" w14:textId="4017B331" w:rsidR="004073BA" w:rsidRPr="00483285" w:rsidRDefault="00DE5A73" w:rsidP="003676D2">
            <w:pPr>
              <w:pStyle w:val="TableParagraph"/>
              <w:spacing w:line="288" w:lineRule="auto"/>
              <w:ind w:right="107"/>
              <w:rPr>
                <w:rFonts w:ascii="Arial" w:eastAsia="Arial" w:hAnsi="Arial" w:cs="Arial"/>
                <w:sz w:val="20"/>
                <w:szCs w:val="20"/>
              </w:rPr>
            </w:pPr>
            <w:hyperlink w:anchor="_bookmark9" w:history="1">
              <w:r w:rsidR="00F0397A">
                <w:rPr>
                  <w:rFonts w:ascii="Arial" w:hAnsi="Arial"/>
                  <w:sz w:val="20"/>
                </w:rPr>
                <w:t>Mitä tarkoitetaan sillä, että energiankulutustietoja arvioidaan säännöllisesti ja että nämä tiedot on integroitu</w:t>
              </w:r>
            </w:hyperlink>
            <w:r w:rsidR="00F0397A">
              <w:rPr>
                <w:rFonts w:ascii="Arial" w:hAnsi="Arial"/>
                <w:sz w:val="20"/>
              </w:rPr>
              <w:t xml:space="preserve"> </w:t>
            </w:r>
            <w:hyperlink w:anchor="_bookmark9" w:history="1">
              <w:r w:rsidR="00F0397A">
                <w:rPr>
                  <w:rFonts w:ascii="Arial" w:hAnsi="Arial"/>
                  <w:sz w:val="20"/>
                </w:rPr>
                <w:t>osaksi energiaa runsaasti kuluttavien prosessien ohjausta?</w:t>
              </w:r>
            </w:hyperlink>
          </w:p>
        </w:tc>
        <w:tc>
          <w:tcPr>
            <w:tcW w:w="1416" w:type="dxa"/>
          </w:tcPr>
          <w:p w14:paraId="3339FBF6" w14:textId="0F342F32" w:rsidR="004073BA" w:rsidRPr="00483285" w:rsidRDefault="00DE5A73" w:rsidP="00374D8F">
            <w:pPr>
              <w:pStyle w:val="TableParagraph"/>
              <w:spacing w:line="237" w:lineRule="exact"/>
              <w:ind w:left="105"/>
              <w:rPr>
                <w:rFonts w:ascii="Arial" w:eastAsia="Arial" w:hAnsi="Arial" w:cs="Arial"/>
                <w:sz w:val="20"/>
                <w:szCs w:val="20"/>
              </w:rPr>
            </w:pPr>
            <w:hyperlink w:anchor="_bookmark8" w:history="1">
              <w:r w:rsidR="00F0397A">
                <w:rPr>
                  <w:rFonts w:ascii="Arial" w:hAnsi="Arial"/>
                  <w:sz w:val="20"/>
                </w:rPr>
                <w:t xml:space="preserve">Ks. sivu </w:t>
              </w:r>
            </w:hyperlink>
            <w:r w:rsidR="00F0397A">
              <w:rPr>
                <w:rFonts w:ascii="Arial" w:hAnsi="Arial"/>
                <w:sz w:val="20"/>
              </w:rPr>
              <w:t>13</w:t>
            </w:r>
          </w:p>
        </w:tc>
      </w:tr>
      <w:tr w:rsidR="004073BA" w:rsidRPr="00483285" w14:paraId="23F959E3" w14:textId="77777777" w:rsidTr="00374D8F">
        <w:trPr>
          <w:trHeight w:hRule="exact" w:val="1146"/>
        </w:trPr>
        <w:tc>
          <w:tcPr>
            <w:tcW w:w="2273" w:type="dxa"/>
          </w:tcPr>
          <w:p w14:paraId="28967744" w14:textId="77777777" w:rsidR="004073BA" w:rsidRPr="00483285" w:rsidRDefault="00DE5A73">
            <w:pPr>
              <w:pStyle w:val="TableParagraph"/>
              <w:spacing w:line="237" w:lineRule="exact"/>
              <w:ind w:left="108"/>
              <w:rPr>
                <w:rFonts w:ascii="Arial" w:eastAsia="Arial" w:hAnsi="Arial" w:cs="Arial"/>
                <w:sz w:val="20"/>
                <w:szCs w:val="20"/>
              </w:rPr>
            </w:pPr>
            <w:hyperlink w:anchor="_bookmark10" w:history="1">
              <w:r w:rsidR="00F0397A">
                <w:rPr>
                  <w:rFonts w:ascii="Arial" w:hAnsi="Arial"/>
                  <w:sz w:val="20"/>
                </w:rPr>
                <w:t>9</w:t>
              </w:r>
            </w:hyperlink>
          </w:p>
        </w:tc>
        <w:tc>
          <w:tcPr>
            <w:tcW w:w="6608" w:type="dxa"/>
            <w:vAlign w:val="center"/>
          </w:tcPr>
          <w:p w14:paraId="2F6A28D9" w14:textId="7E1409E6" w:rsidR="004073BA" w:rsidRPr="00483285" w:rsidRDefault="00DE5A73" w:rsidP="00E46023">
            <w:pPr>
              <w:pStyle w:val="TableParagraph"/>
              <w:spacing w:line="286" w:lineRule="auto"/>
              <w:ind w:right="107"/>
              <w:rPr>
                <w:rFonts w:ascii="Arial" w:eastAsia="Arial" w:hAnsi="Arial" w:cs="Arial"/>
                <w:sz w:val="20"/>
                <w:szCs w:val="20"/>
              </w:rPr>
            </w:pPr>
            <w:hyperlink w:anchor="_bookmark11" w:history="1">
              <w:r w:rsidR="00F0397A">
                <w:rPr>
                  <w:rFonts w:ascii="Arial" w:hAnsi="Arial"/>
                  <w:sz w:val="20"/>
                </w:rPr>
                <w:t>Mitä tarkoitetaan sillä,</w:t>
              </w:r>
            </w:hyperlink>
            <w:r w:rsidR="00F0397A">
              <w:rPr>
                <w:rFonts w:ascii="Arial" w:hAnsi="Arial"/>
                <w:sz w:val="20"/>
              </w:rPr>
              <w:t xml:space="preserve"> että energiankulutukseen ja </w:t>
            </w:r>
            <w:r w:rsidR="002662DE">
              <w:rPr>
                <w:rFonts w:ascii="Arial" w:hAnsi="Arial"/>
                <w:sz w:val="20"/>
              </w:rPr>
              <w:t>kasvihuonekaasu</w:t>
            </w:r>
            <w:r w:rsidR="00F0397A">
              <w:rPr>
                <w:rFonts w:ascii="Arial" w:hAnsi="Arial"/>
                <w:sz w:val="20"/>
              </w:rPr>
              <w:t xml:space="preserve">päästöihin vaikuttavat toimenpiteet </w:t>
            </w:r>
            <w:hyperlink w:anchor="_bookmark11" w:history="1">
              <w:r w:rsidR="00F0397A">
                <w:rPr>
                  <w:rFonts w:ascii="Arial" w:hAnsi="Arial"/>
                  <w:sz w:val="20"/>
                </w:rPr>
                <w:t xml:space="preserve">ja prosessien säädöt otetaan huomioon </w:t>
              </w:r>
              <w:r w:rsidR="00E46023">
                <w:rPr>
                  <w:rFonts w:ascii="Arial" w:hAnsi="Arial"/>
                  <w:sz w:val="20"/>
                </w:rPr>
                <w:t xml:space="preserve">merkittävien </w:t>
              </w:r>
              <w:r w:rsidR="00F0397A">
                <w:rPr>
                  <w:rFonts w:ascii="Arial" w:hAnsi="Arial"/>
                  <w:sz w:val="20"/>
                </w:rPr>
                <w:t>energian käyttökohteiden ja päästölähteiden hallintajärjestelmissä?</w:t>
              </w:r>
            </w:hyperlink>
          </w:p>
        </w:tc>
        <w:tc>
          <w:tcPr>
            <w:tcW w:w="1416" w:type="dxa"/>
          </w:tcPr>
          <w:p w14:paraId="16ADC8B4" w14:textId="742EDE45" w:rsidR="004073BA" w:rsidRPr="00483285" w:rsidRDefault="00DE5A73" w:rsidP="00374D8F">
            <w:pPr>
              <w:pStyle w:val="TableParagraph"/>
              <w:spacing w:line="237" w:lineRule="exact"/>
              <w:ind w:left="105"/>
              <w:rPr>
                <w:rFonts w:ascii="Arial" w:eastAsia="Arial" w:hAnsi="Arial" w:cs="Arial"/>
                <w:sz w:val="20"/>
                <w:szCs w:val="20"/>
              </w:rPr>
            </w:pPr>
            <w:hyperlink w:anchor="_bookmark10" w:history="1">
              <w:r w:rsidR="00F0397A">
                <w:rPr>
                  <w:rFonts w:ascii="Arial" w:hAnsi="Arial"/>
                  <w:sz w:val="20"/>
                </w:rPr>
                <w:t>Ks. sivu 1</w:t>
              </w:r>
            </w:hyperlink>
            <w:r w:rsidR="00F0397A">
              <w:rPr>
                <w:rFonts w:ascii="Arial" w:hAnsi="Arial"/>
                <w:sz w:val="20"/>
              </w:rPr>
              <w:t>4</w:t>
            </w:r>
          </w:p>
        </w:tc>
      </w:tr>
      <w:tr w:rsidR="004073BA" w:rsidRPr="00483285" w14:paraId="66E047A9" w14:textId="77777777" w:rsidTr="00374D8F">
        <w:trPr>
          <w:trHeight w:hRule="exact" w:val="895"/>
        </w:trPr>
        <w:tc>
          <w:tcPr>
            <w:tcW w:w="2273" w:type="dxa"/>
          </w:tcPr>
          <w:p w14:paraId="2FFA31A8" w14:textId="68DE59BD" w:rsidR="0094129B" w:rsidRDefault="00DE5A73" w:rsidP="003676D2">
            <w:pPr>
              <w:pStyle w:val="TableParagraph"/>
              <w:spacing w:line="236" w:lineRule="exact"/>
              <w:rPr>
                <w:rFonts w:ascii="Arial" w:eastAsia="Arial" w:hAnsi="Arial" w:cs="Arial"/>
                <w:sz w:val="20"/>
                <w:szCs w:val="20"/>
              </w:rPr>
            </w:pPr>
            <w:hyperlink w:anchor="_bookmark12" w:history="1">
              <w:r w:rsidR="00F0397A">
                <w:rPr>
                  <w:rFonts w:ascii="Arial" w:hAnsi="Arial"/>
                  <w:sz w:val="20"/>
                </w:rPr>
                <w:t>10</w:t>
              </w:r>
            </w:hyperlink>
          </w:p>
          <w:p w14:paraId="3525A936" w14:textId="00D958A2" w:rsidR="0094129B" w:rsidRDefault="0094129B" w:rsidP="0094129B"/>
          <w:p w14:paraId="2D29F46D" w14:textId="77777777" w:rsidR="004073BA" w:rsidRPr="0094129B" w:rsidRDefault="004073BA" w:rsidP="0094129B">
            <w:pPr>
              <w:jc w:val="center"/>
            </w:pPr>
          </w:p>
        </w:tc>
        <w:tc>
          <w:tcPr>
            <w:tcW w:w="6608" w:type="dxa"/>
            <w:vAlign w:val="center"/>
          </w:tcPr>
          <w:p w14:paraId="2C4FCBDB" w14:textId="61CCBE41" w:rsidR="004073BA" w:rsidRPr="00483285" w:rsidRDefault="00DE5A73" w:rsidP="001570D3">
            <w:pPr>
              <w:pStyle w:val="TableParagraph"/>
              <w:spacing w:line="288" w:lineRule="auto"/>
              <w:rPr>
                <w:rFonts w:ascii="Arial" w:eastAsia="Arial" w:hAnsi="Arial" w:cs="Arial"/>
                <w:sz w:val="20"/>
                <w:szCs w:val="20"/>
              </w:rPr>
            </w:pPr>
            <w:hyperlink w:anchor="_bookmark13" w:history="1">
              <w:r w:rsidR="00F0397A">
                <w:rPr>
                  <w:rFonts w:ascii="Arial" w:hAnsi="Arial"/>
                  <w:sz w:val="20"/>
                </w:rPr>
                <w:t xml:space="preserve">Voiko tuotantolaitoksella, jolla on useita eri tuotantoprosesseja, </w:t>
              </w:r>
              <w:hyperlink w:anchor="_bookmark13" w:history="1">
                <w:r w:rsidR="00F0397A">
                  <w:rPr>
                    <w:rFonts w:ascii="Arial" w:hAnsi="Arial"/>
                    <w:sz w:val="20"/>
                  </w:rPr>
                  <w:t xml:space="preserve">olla erilliset energiansäästötavoitteet ja </w:t>
                </w:r>
                <w:r w:rsidR="002662DE">
                  <w:rPr>
                    <w:rFonts w:ascii="Arial" w:hAnsi="Arial"/>
                    <w:sz w:val="20"/>
                  </w:rPr>
                  <w:t>kasvihuonekaasu</w:t>
                </w:r>
                <w:r w:rsidR="00F0397A">
                  <w:rPr>
                    <w:rFonts w:ascii="Arial" w:hAnsi="Arial"/>
                    <w:sz w:val="20"/>
                  </w:rPr>
                  <w:t>päästöjen</w:t>
                </w:r>
              </w:hyperlink>
              <w:r w:rsidR="00F0397A">
                <w:t xml:space="preserve"> </w:t>
              </w:r>
              <w:hyperlink w:anchor="_bookmark13" w:history="1">
                <w:r w:rsidR="00F0397A">
                  <w:rPr>
                    <w:rFonts w:ascii="Arial" w:hAnsi="Arial"/>
                    <w:sz w:val="20"/>
                  </w:rPr>
                  <w:t>vähentämistavoitteet esimerkiksi tuotantoprosessikohtaisesti?</w:t>
                </w:r>
              </w:hyperlink>
              <w:r w:rsidR="00F0397A">
                <w:t xml:space="preserve"> </w:t>
              </w:r>
            </w:hyperlink>
          </w:p>
        </w:tc>
        <w:tc>
          <w:tcPr>
            <w:tcW w:w="1416" w:type="dxa"/>
          </w:tcPr>
          <w:p w14:paraId="0C4C5186" w14:textId="574DC3D2" w:rsidR="004073BA" w:rsidRPr="00483285" w:rsidRDefault="00DE5A73" w:rsidP="00374D8F">
            <w:pPr>
              <w:pStyle w:val="TableParagraph"/>
              <w:spacing w:line="236" w:lineRule="exact"/>
              <w:ind w:left="105"/>
              <w:rPr>
                <w:rFonts w:ascii="Arial" w:eastAsia="Arial" w:hAnsi="Arial" w:cs="Arial"/>
                <w:sz w:val="20"/>
                <w:szCs w:val="20"/>
              </w:rPr>
            </w:pPr>
            <w:hyperlink w:anchor="_bookmark12" w:history="1">
              <w:r w:rsidR="00F0397A">
                <w:rPr>
                  <w:rFonts w:ascii="Arial" w:hAnsi="Arial"/>
                  <w:sz w:val="20"/>
                </w:rPr>
                <w:t xml:space="preserve">Ks. sivu </w:t>
              </w:r>
            </w:hyperlink>
            <w:r w:rsidR="00F0397A">
              <w:rPr>
                <w:rFonts w:ascii="Arial" w:hAnsi="Arial"/>
                <w:sz w:val="20"/>
              </w:rPr>
              <w:t>14</w:t>
            </w:r>
          </w:p>
        </w:tc>
      </w:tr>
      <w:tr w:rsidR="004073BA" w:rsidRPr="00483285" w14:paraId="30F29892" w14:textId="77777777" w:rsidTr="00D755AB">
        <w:trPr>
          <w:trHeight w:hRule="exact" w:val="813"/>
        </w:trPr>
        <w:tc>
          <w:tcPr>
            <w:tcW w:w="2273" w:type="dxa"/>
          </w:tcPr>
          <w:p w14:paraId="452A1142" w14:textId="77777777" w:rsidR="004073BA" w:rsidRPr="00483285" w:rsidRDefault="00DE5A73" w:rsidP="003676D2">
            <w:pPr>
              <w:pStyle w:val="TableParagraph"/>
              <w:spacing w:line="237" w:lineRule="exact"/>
              <w:rPr>
                <w:rFonts w:ascii="Arial" w:eastAsia="Arial" w:hAnsi="Arial" w:cs="Arial"/>
                <w:sz w:val="20"/>
                <w:szCs w:val="20"/>
              </w:rPr>
            </w:pPr>
            <w:hyperlink w:anchor="_bookmark18" w:history="1">
              <w:r w:rsidR="00F0397A">
                <w:rPr>
                  <w:rFonts w:ascii="Arial" w:hAnsi="Arial"/>
                  <w:sz w:val="20"/>
                </w:rPr>
                <w:t>13</w:t>
              </w:r>
            </w:hyperlink>
          </w:p>
        </w:tc>
        <w:tc>
          <w:tcPr>
            <w:tcW w:w="6608" w:type="dxa"/>
            <w:vAlign w:val="center"/>
          </w:tcPr>
          <w:p w14:paraId="79E4FC45" w14:textId="06ABADA4" w:rsidR="004073BA" w:rsidRPr="00483285" w:rsidRDefault="00DE5A73" w:rsidP="003676D2">
            <w:pPr>
              <w:pStyle w:val="TableParagraph"/>
              <w:spacing w:line="288" w:lineRule="auto"/>
              <w:ind w:right="107"/>
              <w:rPr>
                <w:rFonts w:ascii="Arial" w:eastAsia="Arial" w:hAnsi="Arial" w:cs="Arial"/>
                <w:sz w:val="20"/>
                <w:szCs w:val="20"/>
              </w:rPr>
            </w:pPr>
            <w:hyperlink w:anchor="_bookmark19" w:history="1">
              <w:r w:rsidR="00F0397A">
                <w:rPr>
                  <w:rFonts w:ascii="Arial" w:hAnsi="Arial"/>
                  <w:sz w:val="20"/>
                </w:rPr>
                <w:t xml:space="preserve">Minkä perusteella määritetään, ovatko energiankulutus ja/tai </w:t>
              </w:r>
              <w:r w:rsidR="002662DE">
                <w:rPr>
                  <w:rFonts w:ascii="Arial" w:hAnsi="Arial"/>
                  <w:sz w:val="20"/>
                </w:rPr>
                <w:t>kasvihuonekaasu</w:t>
              </w:r>
              <w:r w:rsidR="00F0397A">
                <w:rPr>
                  <w:rFonts w:ascii="Arial" w:hAnsi="Arial"/>
                  <w:sz w:val="20"/>
                </w:rPr>
                <w:t xml:space="preserve">päästöt olennaisia </w:t>
              </w:r>
              <w:r w:rsidR="00E46023">
                <w:rPr>
                  <w:rFonts w:ascii="Arial" w:hAnsi="Arial"/>
                  <w:sz w:val="20"/>
                </w:rPr>
                <w:t xml:space="preserve">(merkittäviä) </w:t>
              </w:r>
              <w:r w:rsidR="00F0397A">
                <w:rPr>
                  <w:rFonts w:ascii="Arial" w:hAnsi="Arial"/>
                  <w:sz w:val="20"/>
                </w:rPr>
                <w:t>tuotantolaitoksella tai</w:t>
              </w:r>
            </w:hyperlink>
            <w:r w:rsidR="00F0397A">
              <w:rPr>
                <w:rFonts w:ascii="Arial" w:hAnsi="Arial"/>
                <w:sz w:val="20"/>
              </w:rPr>
              <w:t xml:space="preserve"> </w:t>
            </w:r>
            <w:hyperlink w:anchor="_bookmark19" w:history="1">
              <w:r w:rsidR="00F0397A">
                <w:rPr>
                  <w:rFonts w:ascii="Arial" w:hAnsi="Arial"/>
                  <w:sz w:val="20"/>
                </w:rPr>
                <w:t>liiketoimintayksikössä?</w:t>
              </w:r>
            </w:hyperlink>
          </w:p>
        </w:tc>
        <w:tc>
          <w:tcPr>
            <w:tcW w:w="1416" w:type="dxa"/>
          </w:tcPr>
          <w:p w14:paraId="60AEE777" w14:textId="72070E21" w:rsidR="004073BA" w:rsidRPr="00483285" w:rsidRDefault="00DE5A73" w:rsidP="00374D8F">
            <w:pPr>
              <w:pStyle w:val="TableParagraph"/>
              <w:spacing w:line="237" w:lineRule="exact"/>
              <w:ind w:left="105"/>
              <w:rPr>
                <w:rFonts w:ascii="Arial" w:eastAsia="Arial" w:hAnsi="Arial" w:cs="Arial"/>
                <w:sz w:val="20"/>
                <w:szCs w:val="20"/>
              </w:rPr>
            </w:pPr>
            <w:hyperlink w:anchor="_bookmark18" w:history="1">
              <w:r w:rsidR="00F0397A">
                <w:rPr>
                  <w:rFonts w:ascii="Arial" w:hAnsi="Arial"/>
                  <w:sz w:val="20"/>
                </w:rPr>
                <w:t xml:space="preserve">Ks. sivu </w:t>
              </w:r>
            </w:hyperlink>
            <w:r w:rsidR="00F0397A">
              <w:rPr>
                <w:rFonts w:ascii="Arial" w:hAnsi="Arial"/>
                <w:sz w:val="20"/>
              </w:rPr>
              <w:t>14</w:t>
            </w:r>
          </w:p>
        </w:tc>
      </w:tr>
      <w:tr w:rsidR="004073BA" w:rsidRPr="00483285" w14:paraId="29108204" w14:textId="77777777" w:rsidTr="00374D8F">
        <w:trPr>
          <w:trHeight w:hRule="exact" w:val="330"/>
        </w:trPr>
        <w:tc>
          <w:tcPr>
            <w:tcW w:w="2273" w:type="dxa"/>
          </w:tcPr>
          <w:p w14:paraId="65D3F8CC" w14:textId="77777777" w:rsidR="004073BA" w:rsidRPr="00483285" w:rsidRDefault="00DE5A73" w:rsidP="003676D2">
            <w:pPr>
              <w:pStyle w:val="TableParagraph"/>
              <w:spacing w:line="239" w:lineRule="exact"/>
              <w:rPr>
                <w:rFonts w:ascii="Arial" w:eastAsia="Arial" w:hAnsi="Arial" w:cs="Arial"/>
                <w:sz w:val="20"/>
                <w:szCs w:val="20"/>
              </w:rPr>
            </w:pPr>
            <w:hyperlink w:anchor="_bookmark20" w:history="1">
              <w:r w:rsidR="00F0397A">
                <w:rPr>
                  <w:rFonts w:ascii="Arial" w:hAnsi="Arial"/>
                  <w:sz w:val="20"/>
                </w:rPr>
                <w:t>14</w:t>
              </w:r>
            </w:hyperlink>
          </w:p>
        </w:tc>
        <w:tc>
          <w:tcPr>
            <w:tcW w:w="6608" w:type="dxa"/>
            <w:vAlign w:val="center"/>
          </w:tcPr>
          <w:p w14:paraId="0FFC8932" w14:textId="710DC4BB" w:rsidR="004073BA" w:rsidRPr="00483285" w:rsidRDefault="00DE5A73" w:rsidP="00273B98">
            <w:pPr>
              <w:pStyle w:val="TableParagraph"/>
              <w:spacing w:line="239" w:lineRule="exact"/>
              <w:ind w:right="107"/>
              <w:rPr>
                <w:rFonts w:ascii="Arial" w:eastAsia="Arial" w:hAnsi="Arial" w:cs="Arial"/>
                <w:sz w:val="20"/>
                <w:szCs w:val="20"/>
              </w:rPr>
            </w:pPr>
            <w:hyperlink w:anchor="_bookmark21" w:history="1">
              <w:r w:rsidR="00F0397A">
                <w:rPr>
                  <w:rFonts w:ascii="Arial" w:hAnsi="Arial"/>
                  <w:sz w:val="20"/>
                </w:rPr>
                <w:t>Mitä pidetään olennaisena energialähteenä?</w:t>
              </w:r>
            </w:hyperlink>
          </w:p>
        </w:tc>
        <w:tc>
          <w:tcPr>
            <w:tcW w:w="1416" w:type="dxa"/>
          </w:tcPr>
          <w:p w14:paraId="662809E5" w14:textId="715B599A" w:rsidR="004073BA" w:rsidRPr="00483285" w:rsidRDefault="00DE5A73" w:rsidP="00374D8F">
            <w:pPr>
              <w:pStyle w:val="TableParagraph"/>
              <w:spacing w:line="239" w:lineRule="exact"/>
              <w:ind w:left="105"/>
              <w:rPr>
                <w:rFonts w:ascii="Arial" w:eastAsia="Arial" w:hAnsi="Arial" w:cs="Arial"/>
                <w:sz w:val="20"/>
                <w:szCs w:val="20"/>
              </w:rPr>
            </w:pPr>
            <w:hyperlink w:anchor="_bookmark20" w:history="1">
              <w:r w:rsidR="00F0397A">
                <w:rPr>
                  <w:rFonts w:ascii="Arial" w:hAnsi="Arial"/>
                  <w:sz w:val="20"/>
                </w:rPr>
                <w:t xml:space="preserve">Ks. sivu </w:t>
              </w:r>
            </w:hyperlink>
            <w:r w:rsidR="00F0397A">
              <w:rPr>
                <w:rFonts w:ascii="Arial" w:hAnsi="Arial"/>
                <w:sz w:val="20"/>
              </w:rPr>
              <w:t>15</w:t>
            </w:r>
          </w:p>
        </w:tc>
      </w:tr>
      <w:tr w:rsidR="004073BA" w:rsidRPr="00483285" w14:paraId="3F9FC5A9" w14:textId="77777777" w:rsidTr="00374D8F">
        <w:trPr>
          <w:trHeight w:hRule="exact" w:val="576"/>
        </w:trPr>
        <w:tc>
          <w:tcPr>
            <w:tcW w:w="2273" w:type="dxa"/>
          </w:tcPr>
          <w:p w14:paraId="79589589" w14:textId="77777777" w:rsidR="004073BA" w:rsidRPr="00483285" w:rsidRDefault="004073BA" w:rsidP="003676D2">
            <w:pPr>
              <w:pStyle w:val="TableParagraph"/>
              <w:spacing w:line="239" w:lineRule="exact"/>
              <w:rPr>
                <w:rFonts w:ascii="Arial" w:eastAsia="Arial" w:hAnsi="Arial" w:cs="Arial"/>
                <w:sz w:val="20"/>
                <w:szCs w:val="20"/>
              </w:rPr>
            </w:pPr>
            <w:r>
              <w:rPr>
                <w:rFonts w:ascii="Arial" w:hAnsi="Arial"/>
                <w:sz w:val="20"/>
              </w:rPr>
              <w:t>15</w:t>
            </w:r>
          </w:p>
        </w:tc>
        <w:tc>
          <w:tcPr>
            <w:tcW w:w="6608" w:type="dxa"/>
            <w:vAlign w:val="center"/>
          </w:tcPr>
          <w:p w14:paraId="566DB0EA" w14:textId="0EC72957" w:rsidR="004073BA" w:rsidRPr="00483285" w:rsidRDefault="00DE5A73" w:rsidP="00F91310">
            <w:pPr>
              <w:pStyle w:val="TableParagraph"/>
              <w:spacing w:line="239" w:lineRule="exact"/>
              <w:ind w:right="107"/>
              <w:rPr>
                <w:rFonts w:ascii="Arial" w:eastAsia="Arial" w:hAnsi="Arial" w:cs="Arial"/>
                <w:sz w:val="20"/>
                <w:szCs w:val="20"/>
              </w:rPr>
            </w:pPr>
            <w:hyperlink w:anchor="_bookmark24" w:history="1">
              <w:r w:rsidR="00F0397A">
                <w:rPr>
                  <w:rFonts w:ascii="Arial" w:hAnsi="Arial"/>
                  <w:sz w:val="20"/>
                </w:rPr>
                <w:t xml:space="preserve">Mitä pidetään kynnyksenä </w:t>
              </w:r>
              <w:r w:rsidR="00F91310">
                <w:rPr>
                  <w:rFonts w:ascii="Arial" w:hAnsi="Arial"/>
                  <w:sz w:val="20"/>
                </w:rPr>
                <w:t xml:space="preserve">merkittäville </w:t>
              </w:r>
              <w:r w:rsidR="00F0397A">
                <w:rPr>
                  <w:rFonts w:ascii="Arial" w:hAnsi="Arial"/>
                  <w:sz w:val="20"/>
                </w:rPr>
                <w:t xml:space="preserve">muille kuin energiaan liittyville </w:t>
              </w:r>
              <w:r w:rsidR="002662DE">
                <w:rPr>
                  <w:rFonts w:ascii="Arial" w:hAnsi="Arial"/>
                  <w:sz w:val="20"/>
                </w:rPr>
                <w:t>kasvihuonekaasu</w:t>
              </w:r>
              <w:r w:rsidR="00F0397A">
                <w:rPr>
                  <w:rFonts w:ascii="Arial" w:hAnsi="Arial"/>
                  <w:sz w:val="20"/>
                </w:rPr>
                <w:t>päästölähteille</w:t>
              </w:r>
            </w:hyperlink>
            <w:r w:rsidR="00F0397A">
              <w:rPr>
                <w:rFonts w:ascii="Arial" w:hAnsi="Arial"/>
                <w:sz w:val="20"/>
              </w:rPr>
              <w:t>?</w:t>
            </w:r>
          </w:p>
        </w:tc>
        <w:tc>
          <w:tcPr>
            <w:tcW w:w="1416" w:type="dxa"/>
          </w:tcPr>
          <w:p w14:paraId="4928DC7F" w14:textId="2F3FB778" w:rsidR="004073BA" w:rsidRPr="00483285" w:rsidRDefault="00DE5A73" w:rsidP="00374D8F">
            <w:pPr>
              <w:pStyle w:val="TableParagraph"/>
              <w:spacing w:line="239" w:lineRule="exact"/>
              <w:ind w:left="105"/>
              <w:rPr>
                <w:rFonts w:ascii="Arial" w:eastAsia="Arial" w:hAnsi="Arial" w:cs="Arial"/>
                <w:sz w:val="20"/>
                <w:szCs w:val="20"/>
              </w:rPr>
            </w:pPr>
            <w:hyperlink w:anchor="_bookmark22" w:history="1">
              <w:r w:rsidR="00F0397A">
                <w:rPr>
                  <w:rFonts w:ascii="Arial" w:hAnsi="Arial"/>
                  <w:sz w:val="20"/>
                </w:rPr>
                <w:t xml:space="preserve">Ks. sivu </w:t>
              </w:r>
            </w:hyperlink>
            <w:r w:rsidR="00F0397A">
              <w:rPr>
                <w:rFonts w:ascii="Arial" w:hAnsi="Arial"/>
                <w:sz w:val="20"/>
              </w:rPr>
              <w:t>15</w:t>
            </w:r>
          </w:p>
        </w:tc>
      </w:tr>
      <w:tr w:rsidR="004073BA" w:rsidRPr="00483285" w14:paraId="2A336B95" w14:textId="77777777" w:rsidTr="00374D8F">
        <w:trPr>
          <w:trHeight w:hRule="exact" w:val="925"/>
        </w:trPr>
        <w:tc>
          <w:tcPr>
            <w:tcW w:w="2273" w:type="dxa"/>
          </w:tcPr>
          <w:p w14:paraId="6F6EAFD8" w14:textId="77777777" w:rsidR="004073BA" w:rsidRPr="00483285" w:rsidRDefault="00AF6F11" w:rsidP="003676D2">
            <w:pPr>
              <w:pStyle w:val="TableParagraph"/>
              <w:spacing w:line="237" w:lineRule="exact"/>
              <w:rPr>
                <w:rFonts w:ascii="Arial" w:eastAsia="Arial" w:hAnsi="Arial" w:cs="Arial"/>
                <w:sz w:val="20"/>
                <w:szCs w:val="20"/>
              </w:rPr>
            </w:pPr>
            <w:r>
              <w:rPr>
                <w:rFonts w:ascii="Arial" w:hAnsi="Arial"/>
                <w:sz w:val="20"/>
              </w:rPr>
              <w:t>23</w:t>
            </w:r>
          </w:p>
        </w:tc>
        <w:tc>
          <w:tcPr>
            <w:tcW w:w="6608" w:type="dxa"/>
            <w:vAlign w:val="center"/>
          </w:tcPr>
          <w:p w14:paraId="045CEE4E" w14:textId="3B92FB21" w:rsidR="004073BA" w:rsidRPr="00483285" w:rsidRDefault="00DE5A73" w:rsidP="003676D2">
            <w:pPr>
              <w:pStyle w:val="TableParagraph"/>
              <w:spacing w:line="288" w:lineRule="auto"/>
              <w:ind w:right="108"/>
              <w:jc w:val="both"/>
              <w:rPr>
                <w:rFonts w:ascii="Arial" w:eastAsia="Arial" w:hAnsi="Arial" w:cs="Arial"/>
                <w:sz w:val="20"/>
                <w:szCs w:val="20"/>
              </w:rPr>
            </w:pPr>
            <w:hyperlink w:anchor="_bookmark41" w:history="1">
              <w:r w:rsidR="00F0397A">
                <w:rPr>
                  <w:rFonts w:ascii="Arial" w:hAnsi="Arial"/>
                  <w:sz w:val="20"/>
                </w:rPr>
                <w:t>Voidaanko uusiutuvaan energiaan tehtyjä investointeja, joista saa päästöhyvityksiä lakisääteisten</w:t>
              </w:r>
            </w:hyperlink>
            <w:r w:rsidR="00F0397A">
              <w:rPr>
                <w:rFonts w:ascii="Arial" w:hAnsi="Arial"/>
                <w:sz w:val="20"/>
              </w:rPr>
              <w:t xml:space="preserve"> </w:t>
            </w:r>
            <w:hyperlink w:anchor="_bookmark41" w:history="1">
              <w:r w:rsidR="00F0397A">
                <w:rPr>
                  <w:rFonts w:ascii="Arial" w:hAnsi="Arial"/>
                  <w:sz w:val="20"/>
                </w:rPr>
                <w:t>vaatimusten täyttämiseksi, pitää tuloskriteerin 1 tasolle</w:t>
              </w:r>
            </w:hyperlink>
            <w:r w:rsidR="00F0397A">
              <w:rPr>
                <w:rFonts w:ascii="Arial" w:hAnsi="Arial"/>
                <w:sz w:val="20"/>
              </w:rPr>
              <w:t xml:space="preserve"> </w:t>
            </w:r>
            <w:hyperlink w:anchor="_bookmark41" w:history="1">
              <w:r w:rsidR="00F0397A">
                <w:rPr>
                  <w:rFonts w:ascii="Arial" w:hAnsi="Arial"/>
                  <w:sz w:val="20"/>
                </w:rPr>
                <w:t>AA oikeuttavina yhtiön investointeina?</w:t>
              </w:r>
            </w:hyperlink>
          </w:p>
        </w:tc>
        <w:tc>
          <w:tcPr>
            <w:tcW w:w="1416" w:type="dxa"/>
          </w:tcPr>
          <w:p w14:paraId="7C2ECB1F" w14:textId="4F389063" w:rsidR="004073BA" w:rsidRPr="00483285" w:rsidRDefault="00DE5A73" w:rsidP="00374D8F">
            <w:pPr>
              <w:pStyle w:val="TableParagraph"/>
              <w:spacing w:line="237" w:lineRule="exact"/>
              <w:ind w:left="105"/>
              <w:rPr>
                <w:rFonts w:ascii="Arial" w:eastAsia="Arial" w:hAnsi="Arial" w:cs="Arial"/>
                <w:sz w:val="20"/>
                <w:szCs w:val="20"/>
              </w:rPr>
            </w:pPr>
            <w:hyperlink w:anchor="_bookmark39" w:history="1">
              <w:r w:rsidR="00F0397A">
                <w:rPr>
                  <w:rFonts w:ascii="Arial" w:hAnsi="Arial"/>
                  <w:sz w:val="20"/>
                </w:rPr>
                <w:t xml:space="preserve">Ks. sivu </w:t>
              </w:r>
            </w:hyperlink>
            <w:r w:rsidR="00F0397A">
              <w:rPr>
                <w:rFonts w:ascii="Arial" w:hAnsi="Arial"/>
                <w:sz w:val="20"/>
              </w:rPr>
              <w:t>16</w:t>
            </w:r>
          </w:p>
        </w:tc>
      </w:tr>
      <w:tr w:rsidR="004073BA" w:rsidRPr="00483285" w14:paraId="305DC150" w14:textId="77777777" w:rsidTr="00374D8F">
        <w:trPr>
          <w:trHeight w:hRule="exact" w:val="934"/>
        </w:trPr>
        <w:tc>
          <w:tcPr>
            <w:tcW w:w="2273" w:type="dxa"/>
          </w:tcPr>
          <w:p w14:paraId="11B30EC5" w14:textId="77777777" w:rsidR="004073BA" w:rsidRPr="00483285" w:rsidRDefault="00AF6F11" w:rsidP="003676D2">
            <w:pPr>
              <w:pStyle w:val="TableParagraph"/>
              <w:spacing w:line="237" w:lineRule="exact"/>
              <w:rPr>
                <w:rFonts w:ascii="Arial" w:eastAsia="Arial" w:hAnsi="Arial" w:cs="Arial"/>
                <w:sz w:val="20"/>
                <w:szCs w:val="20"/>
              </w:rPr>
            </w:pPr>
            <w:r>
              <w:rPr>
                <w:rFonts w:ascii="Arial" w:hAnsi="Arial"/>
                <w:sz w:val="20"/>
              </w:rPr>
              <w:t>24</w:t>
            </w:r>
          </w:p>
        </w:tc>
        <w:tc>
          <w:tcPr>
            <w:tcW w:w="6608" w:type="dxa"/>
            <w:vAlign w:val="center"/>
          </w:tcPr>
          <w:p w14:paraId="1D4A54AA" w14:textId="09899AAB" w:rsidR="004073BA" w:rsidRPr="00483285" w:rsidRDefault="00DE5A73" w:rsidP="003676D2">
            <w:pPr>
              <w:pStyle w:val="TableParagraph"/>
              <w:spacing w:line="288" w:lineRule="auto"/>
              <w:ind w:right="107"/>
              <w:rPr>
                <w:rFonts w:ascii="Arial" w:eastAsia="Arial" w:hAnsi="Arial" w:cs="Arial"/>
                <w:sz w:val="20"/>
                <w:szCs w:val="20"/>
              </w:rPr>
            </w:pPr>
            <w:hyperlink w:anchor="_bookmark43" w:history="1">
              <w:r w:rsidR="00F0397A">
                <w:rPr>
                  <w:rFonts w:ascii="Arial" w:hAnsi="Arial"/>
                  <w:sz w:val="20"/>
                </w:rPr>
                <w:t>Voidaanko tuotantolaitoksella tai liiketoimintayksikössä laatia yksi suunnitelma, joka sisältää sekä energiankulutuksen että</w:t>
              </w:r>
            </w:hyperlink>
            <w:r w:rsidR="00F0397A">
              <w:rPr>
                <w:rFonts w:ascii="Arial" w:hAnsi="Arial"/>
                <w:sz w:val="20"/>
              </w:rPr>
              <w:t xml:space="preserve"> </w:t>
            </w:r>
            <w:hyperlink w:anchor="_bookmark43" w:history="1">
              <w:r w:rsidR="002662DE">
                <w:rPr>
                  <w:rFonts w:ascii="Arial" w:hAnsi="Arial"/>
                  <w:sz w:val="20"/>
                </w:rPr>
                <w:t>kasvihuonekaasu</w:t>
              </w:r>
              <w:r w:rsidR="00F0397A">
                <w:rPr>
                  <w:rFonts w:ascii="Arial" w:hAnsi="Arial"/>
                  <w:sz w:val="20"/>
                </w:rPr>
                <w:t>päästöjen hallinnan?</w:t>
              </w:r>
            </w:hyperlink>
          </w:p>
        </w:tc>
        <w:tc>
          <w:tcPr>
            <w:tcW w:w="1416" w:type="dxa"/>
          </w:tcPr>
          <w:p w14:paraId="479EC0F8" w14:textId="7B75CAF6" w:rsidR="004073BA" w:rsidRPr="00483285" w:rsidRDefault="00DE5A73" w:rsidP="00374D8F">
            <w:pPr>
              <w:pStyle w:val="TableParagraph"/>
              <w:spacing w:line="237" w:lineRule="exact"/>
              <w:ind w:left="105"/>
              <w:rPr>
                <w:rFonts w:ascii="Arial" w:eastAsia="Arial" w:hAnsi="Arial" w:cs="Arial"/>
                <w:sz w:val="20"/>
                <w:szCs w:val="20"/>
              </w:rPr>
            </w:pPr>
            <w:hyperlink w:anchor="_bookmark42" w:history="1">
              <w:r w:rsidR="00F0397A">
                <w:rPr>
                  <w:rFonts w:ascii="Arial" w:hAnsi="Arial"/>
                  <w:sz w:val="20"/>
                </w:rPr>
                <w:t xml:space="preserve">Ks. sivu </w:t>
              </w:r>
            </w:hyperlink>
            <w:r w:rsidR="00F0397A">
              <w:rPr>
                <w:rFonts w:ascii="Arial" w:hAnsi="Arial"/>
                <w:sz w:val="20"/>
              </w:rPr>
              <w:t>17</w:t>
            </w:r>
          </w:p>
        </w:tc>
      </w:tr>
      <w:tr w:rsidR="00885D90" w:rsidRPr="00483285" w14:paraId="4C18FBE7" w14:textId="77777777" w:rsidTr="00374D8F">
        <w:trPr>
          <w:trHeight w:hRule="exact" w:val="296"/>
        </w:trPr>
        <w:tc>
          <w:tcPr>
            <w:tcW w:w="2273" w:type="dxa"/>
          </w:tcPr>
          <w:p w14:paraId="17CDDE06" w14:textId="77777777" w:rsidR="00885D90" w:rsidRPr="00483285" w:rsidRDefault="00AF6F11" w:rsidP="003676D2">
            <w:pPr>
              <w:pStyle w:val="TableParagraph"/>
              <w:spacing w:line="237" w:lineRule="exact"/>
              <w:rPr>
                <w:rFonts w:ascii="Arial" w:hAnsi="Arial" w:cs="Arial"/>
                <w:sz w:val="20"/>
                <w:szCs w:val="20"/>
              </w:rPr>
            </w:pPr>
            <w:r>
              <w:rPr>
                <w:rFonts w:ascii="Arial" w:hAnsi="Arial"/>
                <w:sz w:val="20"/>
              </w:rPr>
              <w:t>27</w:t>
            </w:r>
          </w:p>
        </w:tc>
        <w:tc>
          <w:tcPr>
            <w:tcW w:w="6608" w:type="dxa"/>
            <w:vAlign w:val="center"/>
          </w:tcPr>
          <w:p w14:paraId="4FCB5C5A" w14:textId="77777777" w:rsidR="00885D90" w:rsidRPr="00483285" w:rsidRDefault="00DE5A73" w:rsidP="003676D2">
            <w:pPr>
              <w:pStyle w:val="TableParagraph"/>
              <w:spacing w:line="288" w:lineRule="auto"/>
              <w:ind w:right="107"/>
              <w:rPr>
                <w:rFonts w:ascii="Arial" w:hAnsi="Arial" w:cs="Arial"/>
                <w:sz w:val="20"/>
                <w:szCs w:val="20"/>
              </w:rPr>
            </w:pPr>
            <w:hyperlink w:anchor="_bookmark61" w:history="1">
              <w:r w:rsidR="00F0397A">
                <w:rPr>
                  <w:rFonts w:ascii="Arial" w:hAnsi="Arial"/>
                  <w:sz w:val="20"/>
                </w:rPr>
                <w:t>Mitä ”ennalta määritellyin väliajoin” tarkoittaa?</w:t>
              </w:r>
            </w:hyperlink>
          </w:p>
        </w:tc>
        <w:tc>
          <w:tcPr>
            <w:tcW w:w="1416" w:type="dxa"/>
          </w:tcPr>
          <w:p w14:paraId="47A2D02C" w14:textId="4148A766" w:rsidR="00885D90" w:rsidRPr="00483285" w:rsidRDefault="00DE5A73" w:rsidP="00374D8F">
            <w:pPr>
              <w:pStyle w:val="TableParagraph"/>
              <w:spacing w:line="237" w:lineRule="exact"/>
              <w:ind w:left="105"/>
              <w:rPr>
                <w:rFonts w:ascii="Arial" w:hAnsi="Arial" w:cs="Arial"/>
                <w:sz w:val="20"/>
                <w:szCs w:val="20"/>
              </w:rPr>
            </w:pPr>
            <w:hyperlink w:anchor="_bookmark60" w:history="1">
              <w:r w:rsidR="00F0397A">
                <w:rPr>
                  <w:rFonts w:ascii="Arial" w:hAnsi="Arial"/>
                  <w:sz w:val="20"/>
                </w:rPr>
                <w:t xml:space="preserve">Ks. sivu </w:t>
              </w:r>
            </w:hyperlink>
            <w:r w:rsidR="00F0397A">
              <w:rPr>
                <w:rFonts w:ascii="Arial" w:hAnsi="Arial"/>
                <w:sz w:val="20"/>
              </w:rPr>
              <w:t>17</w:t>
            </w:r>
          </w:p>
        </w:tc>
      </w:tr>
      <w:tr w:rsidR="00885D90" w:rsidRPr="00483285" w14:paraId="30BDFAA0" w14:textId="77777777" w:rsidTr="00374D8F">
        <w:trPr>
          <w:trHeight w:hRule="exact" w:val="316"/>
        </w:trPr>
        <w:tc>
          <w:tcPr>
            <w:tcW w:w="2273" w:type="dxa"/>
          </w:tcPr>
          <w:p w14:paraId="7584B78A" w14:textId="77777777" w:rsidR="00885D90" w:rsidRPr="00483285" w:rsidRDefault="00AF6F11" w:rsidP="003676D2">
            <w:pPr>
              <w:pStyle w:val="TableParagraph"/>
              <w:spacing w:line="237" w:lineRule="exact"/>
              <w:rPr>
                <w:rFonts w:ascii="Arial" w:hAnsi="Arial" w:cs="Arial"/>
                <w:sz w:val="20"/>
                <w:szCs w:val="20"/>
              </w:rPr>
            </w:pPr>
            <w:r>
              <w:rPr>
                <w:rFonts w:ascii="Arial" w:hAnsi="Arial"/>
                <w:sz w:val="20"/>
              </w:rPr>
              <w:t>28</w:t>
            </w:r>
          </w:p>
        </w:tc>
        <w:tc>
          <w:tcPr>
            <w:tcW w:w="6608" w:type="dxa"/>
            <w:vAlign w:val="center"/>
          </w:tcPr>
          <w:p w14:paraId="7F82152D" w14:textId="77777777" w:rsidR="00885D90" w:rsidRPr="00483285" w:rsidRDefault="00DE5A73" w:rsidP="003676D2">
            <w:pPr>
              <w:pStyle w:val="TableParagraph"/>
              <w:spacing w:line="288" w:lineRule="auto"/>
              <w:ind w:right="107"/>
              <w:rPr>
                <w:rFonts w:ascii="Arial" w:hAnsi="Arial" w:cs="Arial"/>
                <w:sz w:val="20"/>
                <w:szCs w:val="20"/>
              </w:rPr>
            </w:pPr>
            <w:hyperlink w:anchor="_bookmark63" w:history="1">
              <w:r w:rsidR="00F0397A">
                <w:rPr>
                  <w:rFonts w:ascii="Arial" w:hAnsi="Arial"/>
                  <w:sz w:val="20"/>
                </w:rPr>
                <w:t>Mitä ”vahvistettu arviointiperuste” tarkoittaa?</w:t>
              </w:r>
            </w:hyperlink>
          </w:p>
        </w:tc>
        <w:tc>
          <w:tcPr>
            <w:tcW w:w="1416" w:type="dxa"/>
          </w:tcPr>
          <w:p w14:paraId="3C735CDA" w14:textId="543BA3E5" w:rsidR="00885D90" w:rsidRPr="00483285" w:rsidRDefault="00DE5A73">
            <w:pPr>
              <w:pStyle w:val="TableParagraph"/>
              <w:spacing w:line="237" w:lineRule="exact"/>
              <w:ind w:left="105"/>
              <w:rPr>
                <w:rFonts w:ascii="Arial" w:hAnsi="Arial" w:cs="Arial"/>
                <w:sz w:val="20"/>
                <w:szCs w:val="20"/>
              </w:rPr>
            </w:pPr>
            <w:hyperlink w:anchor="_bookmark62" w:history="1">
              <w:r w:rsidR="00F0397A">
                <w:rPr>
                  <w:rFonts w:ascii="Arial" w:hAnsi="Arial"/>
                  <w:sz w:val="20"/>
                </w:rPr>
                <w:t xml:space="preserve">Ks. sivu </w:t>
              </w:r>
            </w:hyperlink>
            <w:r w:rsidR="00F0397A">
              <w:rPr>
                <w:rFonts w:ascii="Arial" w:hAnsi="Arial"/>
                <w:sz w:val="20"/>
              </w:rPr>
              <w:t>18</w:t>
            </w:r>
          </w:p>
        </w:tc>
      </w:tr>
      <w:tr w:rsidR="00885D90" w:rsidRPr="00483285" w14:paraId="256C7C5B" w14:textId="77777777" w:rsidTr="00374D8F">
        <w:trPr>
          <w:trHeight w:hRule="exact" w:val="300"/>
        </w:trPr>
        <w:tc>
          <w:tcPr>
            <w:tcW w:w="2273" w:type="dxa"/>
          </w:tcPr>
          <w:p w14:paraId="0344A764" w14:textId="77777777" w:rsidR="00885D90" w:rsidRPr="00483285" w:rsidRDefault="00AF6F11" w:rsidP="003676D2">
            <w:pPr>
              <w:pStyle w:val="TableParagraph"/>
              <w:spacing w:line="237" w:lineRule="exact"/>
              <w:rPr>
                <w:rFonts w:ascii="Arial" w:eastAsia="Arial" w:hAnsi="Arial" w:cs="Arial"/>
                <w:sz w:val="20"/>
                <w:szCs w:val="20"/>
              </w:rPr>
            </w:pPr>
            <w:r>
              <w:rPr>
                <w:rFonts w:ascii="Arial" w:hAnsi="Arial"/>
                <w:sz w:val="20"/>
              </w:rPr>
              <w:t>31</w:t>
            </w:r>
          </w:p>
        </w:tc>
        <w:tc>
          <w:tcPr>
            <w:tcW w:w="6608" w:type="dxa"/>
            <w:vAlign w:val="center"/>
          </w:tcPr>
          <w:p w14:paraId="7BD663F1" w14:textId="77777777" w:rsidR="00885D90" w:rsidRPr="00483285" w:rsidRDefault="00DE5A73" w:rsidP="003676D2">
            <w:pPr>
              <w:pStyle w:val="TableParagraph"/>
              <w:spacing w:line="237" w:lineRule="exact"/>
              <w:ind w:right="107"/>
              <w:rPr>
                <w:rFonts w:ascii="Arial" w:eastAsia="Arial" w:hAnsi="Arial" w:cs="Arial"/>
                <w:sz w:val="20"/>
                <w:szCs w:val="20"/>
              </w:rPr>
            </w:pPr>
            <w:hyperlink w:anchor="_bookmark51" w:history="1">
              <w:r w:rsidR="00F0397A">
                <w:rPr>
                  <w:rFonts w:ascii="Arial" w:hAnsi="Arial"/>
                  <w:sz w:val="20"/>
                </w:rPr>
                <w:t>Mikä on ”järjestelmä”?</w:t>
              </w:r>
            </w:hyperlink>
          </w:p>
        </w:tc>
        <w:tc>
          <w:tcPr>
            <w:tcW w:w="1416" w:type="dxa"/>
          </w:tcPr>
          <w:p w14:paraId="6AC512BB" w14:textId="144291BE" w:rsidR="00885D90" w:rsidRPr="00483285" w:rsidRDefault="00DE5A73" w:rsidP="00374D8F">
            <w:pPr>
              <w:pStyle w:val="TableParagraph"/>
              <w:spacing w:line="237" w:lineRule="exact"/>
              <w:ind w:left="105"/>
              <w:rPr>
                <w:rFonts w:ascii="Arial" w:eastAsia="Arial" w:hAnsi="Arial" w:cs="Arial"/>
                <w:sz w:val="20"/>
                <w:szCs w:val="20"/>
              </w:rPr>
            </w:pPr>
            <w:hyperlink w:anchor="_bookmark50" w:history="1">
              <w:r w:rsidR="00F0397A">
                <w:rPr>
                  <w:rFonts w:ascii="Arial" w:hAnsi="Arial"/>
                  <w:sz w:val="20"/>
                </w:rPr>
                <w:t xml:space="preserve">Ks. sivu </w:t>
              </w:r>
            </w:hyperlink>
            <w:r w:rsidR="00F0397A">
              <w:rPr>
                <w:rFonts w:ascii="Arial" w:hAnsi="Arial"/>
                <w:sz w:val="20"/>
              </w:rPr>
              <w:t>18</w:t>
            </w:r>
          </w:p>
        </w:tc>
      </w:tr>
      <w:tr w:rsidR="00885D90" w:rsidRPr="00483285" w14:paraId="6742470F" w14:textId="77777777" w:rsidTr="00374D8F">
        <w:trPr>
          <w:trHeight w:hRule="exact" w:val="300"/>
        </w:trPr>
        <w:tc>
          <w:tcPr>
            <w:tcW w:w="2273" w:type="dxa"/>
          </w:tcPr>
          <w:p w14:paraId="4DEB829A" w14:textId="77777777" w:rsidR="00885D90" w:rsidRPr="00483285" w:rsidRDefault="00AF6F11" w:rsidP="003676D2">
            <w:pPr>
              <w:pStyle w:val="TableParagraph"/>
              <w:spacing w:line="237" w:lineRule="exact"/>
              <w:rPr>
                <w:rFonts w:ascii="Arial" w:eastAsia="Arial" w:hAnsi="Arial" w:cs="Arial"/>
                <w:sz w:val="20"/>
                <w:szCs w:val="20"/>
              </w:rPr>
            </w:pPr>
            <w:r>
              <w:rPr>
                <w:rFonts w:ascii="Arial" w:hAnsi="Arial"/>
                <w:sz w:val="20"/>
              </w:rPr>
              <w:t>32</w:t>
            </w:r>
          </w:p>
        </w:tc>
        <w:tc>
          <w:tcPr>
            <w:tcW w:w="6608" w:type="dxa"/>
            <w:vAlign w:val="center"/>
          </w:tcPr>
          <w:p w14:paraId="5EFE3C17" w14:textId="77777777" w:rsidR="00885D90" w:rsidRPr="00483285" w:rsidRDefault="00DE5A73" w:rsidP="003676D2">
            <w:pPr>
              <w:pStyle w:val="TableParagraph"/>
              <w:spacing w:line="237" w:lineRule="exact"/>
              <w:ind w:right="107"/>
              <w:rPr>
                <w:rFonts w:ascii="Arial" w:eastAsia="Arial" w:hAnsi="Arial" w:cs="Arial"/>
                <w:sz w:val="20"/>
                <w:szCs w:val="20"/>
              </w:rPr>
            </w:pPr>
            <w:hyperlink w:anchor="_bookmark53" w:history="1">
              <w:r w:rsidR="00F0397A">
                <w:rPr>
                  <w:rFonts w:ascii="Arial" w:hAnsi="Arial"/>
                  <w:sz w:val="20"/>
                </w:rPr>
                <w:t>Mitä ”johdon vastuu” tarkoittaa?</w:t>
              </w:r>
            </w:hyperlink>
          </w:p>
        </w:tc>
        <w:tc>
          <w:tcPr>
            <w:tcW w:w="1416" w:type="dxa"/>
          </w:tcPr>
          <w:p w14:paraId="5A5418A5" w14:textId="4CDD989F" w:rsidR="00885D90" w:rsidRPr="00483285" w:rsidRDefault="00DE5A73" w:rsidP="00374D8F">
            <w:pPr>
              <w:pStyle w:val="TableParagraph"/>
              <w:spacing w:line="237" w:lineRule="exact"/>
              <w:ind w:left="105"/>
              <w:rPr>
                <w:rFonts w:ascii="Arial" w:eastAsia="Arial" w:hAnsi="Arial" w:cs="Arial"/>
                <w:sz w:val="20"/>
                <w:szCs w:val="20"/>
              </w:rPr>
            </w:pPr>
            <w:hyperlink w:anchor="_bookmark52" w:history="1">
              <w:r w:rsidR="00F0397A">
                <w:rPr>
                  <w:rFonts w:ascii="Arial" w:hAnsi="Arial"/>
                  <w:sz w:val="20"/>
                </w:rPr>
                <w:t xml:space="preserve">Ks. sivu </w:t>
              </w:r>
            </w:hyperlink>
            <w:r w:rsidR="00F0397A">
              <w:rPr>
                <w:rFonts w:ascii="Arial" w:hAnsi="Arial"/>
                <w:sz w:val="20"/>
              </w:rPr>
              <w:t>18</w:t>
            </w:r>
          </w:p>
        </w:tc>
      </w:tr>
      <w:tr w:rsidR="00885D90" w:rsidRPr="00483285" w14:paraId="1562647A" w14:textId="77777777" w:rsidTr="00374D8F">
        <w:trPr>
          <w:trHeight w:hRule="exact" w:val="300"/>
        </w:trPr>
        <w:tc>
          <w:tcPr>
            <w:tcW w:w="2273" w:type="dxa"/>
          </w:tcPr>
          <w:p w14:paraId="74ACF179" w14:textId="77777777" w:rsidR="00885D90" w:rsidRPr="00483285" w:rsidRDefault="00AF6F11" w:rsidP="003676D2">
            <w:pPr>
              <w:pStyle w:val="TableParagraph"/>
              <w:spacing w:line="237" w:lineRule="exact"/>
              <w:rPr>
                <w:rFonts w:ascii="Arial" w:eastAsia="Arial" w:hAnsi="Arial" w:cs="Arial"/>
                <w:sz w:val="20"/>
                <w:szCs w:val="20"/>
              </w:rPr>
            </w:pPr>
            <w:r>
              <w:rPr>
                <w:rFonts w:ascii="Arial" w:hAnsi="Arial"/>
                <w:sz w:val="20"/>
              </w:rPr>
              <w:t>33</w:t>
            </w:r>
          </w:p>
        </w:tc>
        <w:tc>
          <w:tcPr>
            <w:tcW w:w="6608" w:type="dxa"/>
            <w:vAlign w:val="center"/>
          </w:tcPr>
          <w:p w14:paraId="29B8A5CC" w14:textId="77777777" w:rsidR="00885D90" w:rsidRPr="00483285" w:rsidRDefault="00DE5A73" w:rsidP="003676D2">
            <w:pPr>
              <w:pStyle w:val="TableParagraph"/>
              <w:spacing w:line="237" w:lineRule="exact"/>
              <w:ind w:right="107"/>
              <w:rPr>
                <w:rFonts w:ascii="Arial" w:eastAsia="Arial" w:hAnsi="Arial" w:cs="Arial"/>
                <w:sz w:val="20"/>
                <w:szCs w:val="20"/>
              </w:rPr>
            </w:pPr>
            <w:hyperlink w:anchor="_bookmark55" w:history="1">
              <w:r w:rsidR="00F0397A">
                <w:rPr>
                  <w:rFonts w:ascii="Arial" w:hAnsi="Arial"/>
                  <w:sz w:val="20"/>
                </w:rPr>
                <w:t>Mitä ”vastuu” tarkoittaa?</w:t>
              </w:r>
            </w:hyperlink>
          </w:p>
        </w:tc>
        <w:tc>
          <w:tcPr>
            <w:tcW w:w="1416" w:type="dxa"/>
          </w:tcPr>
          <w:p w14:paraId="2BBD39E2" w14:textId="562B7B09" w:rsidR="00885D90" w:rsidRPr="00483285" w:rsidRDefault="00DE5A73" w:rsidP="00374D8F">
            <w:pPr>
              <w:pStyle w:val="TableParagraph"/>
              <w:spacing w:line="237" w:lineRule="exact"/>
              <w:ind w:left="105"/>
              <w:rPr>
                <w:rFonts w:ascii="Arial" w:eastAsia="Arial" w:hAnsi="Arial" w:cs="Arial"/>
                <w:sz w:val="20"/>
                <w:szCs w:val="20"/>
              </w:rPr>
            </w:pPr>
            <w:hyperlink w:anchor="_bookmark54" w:history="1">
              <w:r w:rsidR="00F0397A">
                <w:rPr>
                  <w:rFonts w:ascii="Arial" w:hAnsi="Arial"/>
                  <w:sz w:val="20"/>
                </w:rPr>
                <w:t xml:space="preserve">Ks. sivu </w:t>
              </w:r>
            </w:hyperlink>
            <w:r w:rsidR="00F0397A">
              <w:rPr>
                <w:rFonts w:ascii="Arial" w:hAnsi="Arial"/>
                <w:sz w:val="20"/>
              </w:rPr>
              <w:t>19</w:t>
            </w:r>
          </w:p>
        </w:tc>
      </w:tr>
      <w:tr w:rsidR="00AF6F11" w:rsidRPr="00483285" w14:paraId="712525C1" w14:textId="77777777" w:rsidTr="00374D8F">
        <w:trPr>
          <w:trHeight w:hRule="exact" w:val="300"/>
        </w:trPr>
        <w:tc>
          <w:tcPr>
            <w:tcW w:w="2273" w:type="dxa"/>
          </w:tcPr>
          <w:p w14:paraId="7AB559D5" w14:textId="77777777" w:rsidR="00AF6F11" w:rsidRPr="00483285" w:rsidRDefault="00AF6F11" w:rsidP="003676D2">
            <w:pPr>
              <w:pStyle w:val="TableParagraph"/>
              <w:spacing w:line="237" w:lineRule="exact"/>
              <w:rPr>
                <w:rFonts w:ascii="Arial" w:hAnsi="Arial" w:cs="Arial"/>
                <w:sz w:val="20"/>
                <w:szCs w:val="20"/>
              </w:rPr>
            </w:pPr>
            <w:r>
              <w:rPr>
                <w:rFonts w:ascii="Arial" w:hAnsi="Arial"/>
                <w:sz w:val="20"/>
              </w:rPr>
              <w:t>34</w:t>
            </w:r>
          </w:p>
        </w:tc>
        <w:tc>
          <w:tcPr>
            <w:tcW w:w="6608" w:type="dxa"/>
            <w:vAlign w:val="center"/>
          </w:tcPr>
          <w:p w14:paraId="1A444574" w14:textId="77777777" w:rsidR="00AF6F11" w:rsidRPr="00483285" w:rsidRDefault="00DE5A73" w:rsidP="003676D2">
            <w:pPr>
              <w:pStyle w:val="TableParagraph"/>
              <w:spacing w:line="237" w:lineRule="exact"/>
              <w:ind w:right="107"/>
              <w:rPr>
                <w:rFonts w:ascii="Arial" w:hAnsi="Arial" w:cs="Arial"/>
                <w:sz w:val="20"/>
                <w:szCs w:val="20"/>
              </w:rPr>
            </w:pPr>
            <w:hyperlink w:anchor="_bookmark57" w:history="1">
              <w:r w:rsidR="00F0397A">
                <w:rPr>
                  <w:rFonts w:ascii="Arial" w:hAnsi="Arial"/>
                  <w:sz w:val="20"/>
                </w:rPr>
                <w:t>Mitä ”liiketoimintayksikkö” tarkoittaa?</w:t>
              </w:r>
            </w:hyperlink>
          </w:p>
        </w:tc>
        <w:tc>
          <w:tcPr>
            <w:tcW w:w="1416" w:type="dxa"/>
          </w:tcPr>
          <w:p w14:paraId="48293D65" w14:textId="3BBF3A4D" w:rsidR="00AF6F11" w:rsidRPr="00483285" w:rsidRDefault="00DE5A73" w:rsidP="00885D90">
            <w:pPr>
              <w:pStyle w:val="TableParagraph"/>
              <w:spacing w:line="237" w:lineRule="exact"/>
              <w:ind w:left="105"/>
              <w:rPr>
                <w:rFonts w:ascii="Arial" w:hAnsi="Arial" w:cs="Arial"/>
                <w:sz w:val="20"/>
                <w:szCs w:val="20"/>
              </w:rPr>
            </w:pPr>
            <w:hyperlink w:anchor="_bookmark54" w:history="1">
              <w:r w:rsidR="00F0397A">
                <w:rPr>
                  <w:rFonts w:ascii="Arial" w:hAnsi="Arial"/>
                  <w:sz w:val="20"/>
                </w:rPr>
                <w:t xml:space="preserve">Ks. sivu </w:t>
              </w:r>
            </w:hyperlink>
            <w:r w:rsidR="00F0397A">
              <w:rPr>
                <w:rFonts w:ascii="Arial" w:hAnsi="Arial"/>
                <w:sz w:val="20"/>
              </w:rPr>
              <w:t>19</w:t>
            </w:r>
          </w:p>
        </w:tc>
      </w:tr>
    </w:tbl>
    <w:p w14:paraId="2637F780" w14:textId="77777777" w:rsidR="00854B9B" w:rsidRDefault="00854B9B" w:rsidP="00076B01">
      <w:pPr>
        <w:pStyle w:val="Leipteksti"/>
        <w:spacing w:before="58" w:line="278" w:lineRule="auto"/>
        <w:ind w:right="131" w:firstLine="0"/>
        <w:jc w:val="both"/>
      </w:pPr>
    </w:p>
    <w:p w14:paraId="58EC70A8" w14:textId="77777777" w:rsidR="00B94CF7" w:rsidRDefault="00B94CF7" w:rsidP="00076B01">
      <w:pPr>
        <w:pStyle w:val="Leipteksti"/>
        <w:spacing w:before="58" w:line="278" w:lineRule="auto"/>
        <w:ind w:right="131" w:firstLine="0"/>
        <w:jc w:val="both"/>
      </w:pPr>
    </w:p>
    <w:p w14:paraId="01AACB8E" w14:textId="77777777" w:rsidR="00B94CF7" w:rsidRDefault="00B94CF7" w:rsidP="00076B01">
      <w:pPr>
        <w:pStyle w:val="Leipteksti"/>
        <w:spacing w:before="58" w:line="278" w:lineRule="auto"/>
        <w:ind w:right="131" w:firstLine="0"/>
        <w:jc w:val="both"/>
      </w:pPr>
    </w:p>
    <w:p w14:paraId="78ED7533" w14:textId="77777777" w:rsidR="006B746E" w:rsidRDefault="006B746E" w:rsidP="00076B01">
      <w:pPr>
        <w:pStyle w:val="Leipteksti"/>
        <w:spacing w:before="58" w:line="278" w:lineRule="auto"/>
        <w:ind w:right="131" w:firstLine="0"/>
        <w:jc w:val="both"/>
      </w:pPr>
    </w:p>
    <w:p w14:paraId="104FB6FE" w14:textId="77777777" w:rsidR="00B94CF7" w:rsidRDefault="00B94CF7" w:rsidP="00076B01">
      <w:pPr>
        <w:pStyle w:val="Leipteksti"/>
        <w:spacing w:before="58" w:line="278" w:lineRule="auto"/>
        <w:ind w:right="131" w:firstLine="0"/>
        <w:jc w:val="both"/>
      </w:pPr>
    </w:p>
    <w:p w14:paraId="5D2BEECA" w14:textId="77777777" w:rsidR="00B94CF7" w:rsidRDefault="00B94CF7" w:rsidP="00076B01">
      <w:pPr>
        <w:pStyle w:val="Leipteksti"/>
        <w:spacing w:before="58" w:line="278" w:lineRule="auto"/>
        <w:ind w:right="131" w:firstLine="0"/>
        <w:jc w:val="both"/>
      </w:pPr>
    </w:p>
    <w:p w14:paraId="797494EB" w14:textId="77777777" w:rsidR="00B94CF7" w:rsidRDefault="00B94CF7" w:rsidP="00076B01">
      <w:pPr>
        <w:pStyle w:val="Leipteksti"/>
        <w:spacing w:before="58" w:line="278" w:lineRule="auto"/>
        <w:ind w:right="131" w:firstLine="0"/>
        <w:jc w:val="both"/>
      </w:pPr>
    </w:p>
    <w:p w14:paraId="4E5A827B" w14:textId="59315D98" w:rsidR="00EC3425" w:rsidRPr="00483285" w:rsidRDefault="00483285" w:rsidP="00374D8F">
      <w:pPr>
        <w:spacing w:before="50"/>
        <w:jc w:val="both"/>
        <w:rPr>
          <w:rFonts w:ascii="Arial" w:hAnsi="Arial" w:cs="Arial"/>
          <w:b/>
          <w:sz w:val="24"/>
          <w:szCs w:val="24"/>
        </w:rPr>
      </w:pPr>
      <w:bookmarkStart w:id="8" w:name="Energy_Use_Management_Systems"/>
      <w:bookmarkEnd w:id="8"/>
      <w:r>
        <w:rPr>
          <w:rFonts w:ascii="Arial" w:hAnsi="Arial"/>
          <w:b/>
          <w:sz w:val="24"/>
        </w:rPr>
        <w:t xml:space="preserve">Hallintajärjestelmät </w:t>
      </w:r>
    </w:p>
    <w:p w14:paraId="28EA9ABA" w14:textId="2D3F5F5F" w:rsidR="009B7028" w:rsidRPr="00483285" w:rsidRDefault="00F43EFD" w:rsidP="00374D8F">
      <w:pPr>
        <w:spacing w:before="50"/>
        <w:jc w:val="both"/>
        <w:rPr>
          <w:rFonts w:ascii="Arial" w:hAnsi="Arial" w:cs="Arial"/>
          <w:b/>
          <w:sz w:val="24"/>
          <w:szCs w:val="24"/>
        </w:rPr>
      </w:pPr>
      <w:r>
        <w:rPr>
          <w:rFonts w:ascii="Arial" w:hAnsi="Arial"/>
          <w:b/>
          <w:sz w:val="24"/>
        </w:rPr>
        <w:t>OHJEET ARVIOIJALLE</w:t>
      </w:r>
    </w:p>
    <w:p w14:paraId="4B3EACD5" w14:textId="77777777" w:rsidR="009B7028" w:rsidRPr="003676D2" w:rsidRDefault="009B7028" w:rsidP="00076B01">
      <w:pPr>
        <w:pStyle w:val="Leipteksti"/>
        <w:spacing w:before="58" w:line="278" w:lineRule="auto"/>
        <w:ind w:right="131" w:firstLine="0"/>
        <w:jc w:val="both"/>
      </w:pPr>
    </w:p>
    <w:p w14:paraId="3E794A5C" w14:textId="77777777" w:rsidR="009B7028" w:rsidRPr="003676D2" w:rsidRDefault="00F43EFD" w:rsidP="00D04811">
      <w:pPr>
        <w:pStyle w:val="Leipteksti"/>
        <w:spacing w:before="58" w:line="278" w:lineRule="auto"/>
        <w:ind w:left="0" w:right="2" w:firstLine="0"/>
        <w:jc w:val="both"/>
        <w:rPr>
          <w:rFonts w:cs="Arial"/>
          <w:sz w:val="20"/>
          <w:szCs w:val="20"/>
        </w:rPr>
      </w:pPr>
      <w:r>
        <w:rPr>
          <w:sz w:val="20"/>
        </w:rPr>
        <w:t>Määritä haastattelujen ja asiakirjojen tarkastelun avulla seuraavat seikat:</w:t>
      </w:r>
    </w:p>
    <w:p w14:paraId="36859081" w14:textId="77777777" w:rsidR="00F0521B"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Onko käyttöön otettu pienillä kaivoksilla vapaaehtoinen energiatehokkuussopimus tai vastaava toimintatapa ja muut kohdissa B ja A esitetyt vaatimukset</w:t>
      </w:r>
    </w:p>
    <w:p w14:paraId="3D057A6F" w14:textId="47A347EB" w:rsidR="00F0521B" w:rsidRPr="00B94CF7" w:rsidRDefault="007078A5" w:rsidP="00D755AB">
      <w:pPr>
        <w:pStyle w:val="TableParagraph"/>
        <w:numPr>
          <w:ilvl w:val="0"/>
          <w:numId w:val="18"/>
        </w:numPr>
        <w:spacing w:before="136" w:line="264" w:lineRule="auto"/>
        <w:ind w:left="567" w:hanging="357"/>
        <w:rPr>
          <w:rFonts w:ascii="Arial" w:hAnsi="Arial" w:cs="Arial"/>
          <w:sz w:val="20"/>
          <w:szCs w:val="20"/>
        </w:rPr>
      </w:pPr>
      <w:r>
        <w:rPr>
          <w:rFonts w:ascii="Arial" w:hAnsi="Arial"/>
          <w:sz w:val="20"/>
        </w:rPr>
        <w:t>Energiatehokkuuslain alaisilla kaivoksilla täyttääkö toiminta</w:t>
      </w:r>
    </w:p>
    <w:p w14:paraId="1636B870" w14:textId="7EFF551A" w:rsidR="00F0521B" w:rsidRPr="00B94CF7" w:rsidRDefault="00F0521B" w:rsidP="00D04811">
      <w:pPr>
        <w:pStyle w:val="TableParagraph"/>
        <w:numPr>
          <w:ilvl w:val="0"/>
          <w:numId w:val="38"/>
        </w:numPr>
        <w:spacing w:before="136" w:line="265" w:lineRule="auto"/>
        <w:ind w:left="993" w:right="2"/>
        <w:rPr>
          <w:rFonts w:ascii="Arial" w:hAnsi="Arial" w:cs="Arial"/>
          <w:sz w:val="20"/>
          <w:szCs w:val="20"/>
        </w:rPr>
      </w:pPr>
      <w:r>
        <w:rPr>
          <w:rFonts w:ascii="Arial" w:hAnsi="Arial"/>
          <w:sz w:val="20"/>
        </w:rPr>
        <w:t xml:space="preserve">4 vuoden välein tehtävän energia-analyysin ja -katselmusten lisäksi kohdassa B ja A esitetyt muut </w:t>
      </w:r>
      <w:r w:rsidR="008C5ACD">
        <w:rPr>
          <w:rFonts w:ascii="Arial" w:hAnsi="Arial"/>
          <w:sz w:val="20"/>
        </w:rPr>
        <w:t>vaatimukset</w:t>
      </w:r>
      <w:r>
        <w:rPr>
          <w:rFonts w:ascii="Arial" w:hAnsi="Arial"/>
          <w:sz w:val="20"/>
        </w:rPr>
        <w:t xml:space="preserve">. </w:t>
      </w:r>
    </w:p>
    <w:p w14:paraId="4C4E586F" w14:textId="735BD96E" w:rsidR="00F0521B" w:rsidRPr="00B94CF7" w:rsidRDefault="007078A5" w:rsidP="00D04811">
      <w:pPr>
        <w:pStyle w:val="TableParagraph"/>
        <w:numPr>
          <w:ilvl w:val="0"/>
          <w:numId w:val="38"/>
        </w:numPr>
        <w:spacing w:before="136" w:line="265" w:lineRule="auto"/>
        <w:ind w:left="993" w:right="2"/>
        <w:rPr>
          <w:rFonts w:ascii="Arial" w:hAnsi="Arial" w:cs="Arial"/>
          <w:sz w:val="20"/>
          <w:szCs w:val="20"/>
        </w:rPr>
      </w:pPr>
      <w:r>
        <w:rPr>
          <w:rFonts w:ascii="Arial" w:hAnsi="Arial"/>
          <w:sz w:val="20"/>
        </w:rPr>
        <w:t xml:space="preserve">Jos yhtiöllä on vapaaehtoinen energiatehokkuussopimus ja ETJ+ (Motivan Energiatehokkuusjärjestelmä ETJ+) -järjestelmä niin sisältääkö ETJ+ kohdissa B ja A esitetyt </w:t>
      </w:r>
      <w:r w:rsidR="008C5ACD">
        <w:rPr>
          <w:rFonts w:ascii="Arial" w:hAnsi="Arial"/>
          <w:sz w:val="20"/>
        </w:rPr>
        <w:t>vaatimukse</w:t>
      </w:r>
      <w:r w:rsidR="00E46023">
        <w:rPr>
          <w:rFonts w:ascii="Arial" w:hAnsi="Arial"/>
          <w:sz w:val="20"/>
        </w:rPr>
        <w:t>t</w:t>
      </w:r>
      <w:r>
        <w:rPr>
          <w:rFonts w:ascii="Arial" w:hAnsi="Arial"/>
          <w:sz w:val="20"/>
        </w:rPr>
        <w:t>.</w:t>
      </w:r>
    </w:p>
    <w:p w14:paraId="74A3798E" w14:textId="1BC62990" w:rsidR="00F0521B" w:rsidRPr="00B94CF7" w:rsidRDefault="004A6063" w:rsidP="00D755AB">
      <w:pPr>
        <w:pStyle w:val="TableParagraph"/>
        <w:numPr>
          <w:ilvl w:val="0"/>
          <w:numId w:val="38"/>
        </w:numPr>
        <w:spacing w:before="136" w:line="265" w:lineRule="auto"/>
        <w:ind w:right="2"/>
        <w:rPr>
          <w:rFonts w:ascii="Arial" w:hAnsi="Arial" w:cs="Arial"/>
          <w:sz w:val="20"/>
          <w:szCs w:val="20"/>
        </w:rPr>
      </w:pPr>
      <w:r>
        <w:rPr>
          <w:rFonts w:ascii="Arial" w:hAnsi="Arial"/>
          <w:sz w:val="20"/>
        </w:rPr>
        <w:t xml:space="preserve">Jos yhtiöllä on käytössä ISO 14001 ja ETJ+ sertifioituna tai ISO 50001, niin sisältävätkö ne kohdissa B ja A esitetyt </w:t>
      </w:r>
      <w:r w:rsidR="008C5ACD">
        <w:rPr>
          <w:rFonts w:ascii="Arial" w:hAnsi="Arial"/>
          <w:sz w:val="20"/>
        </w:rPr>
        <w:t>vaatimukse</w:t>
      </w:r>
      <w:r w:rsidR="00E46023">
        <w:rPr>
          <w:rFonts w:ascii="Arial" w:hAnsi="Arial"/>
          <w:sz w:val="20"/>
        </w:rPr>
        <w:t>t</w:t>
      </w:r>
      <w:r>
        <w:rPr>
          <w:rFonts w:ascii="Arial" w:hAnsi="Arial"/>
          <w:sz w:val="20"/>
        </w:rPr>
        <w:t xml:space="preserve">. </w:t>
      </w:r>
    </w:p>
    <w:p w14:paraId="3E7B379E" w14:textId="1C353B67" w:rsidR="0087331C" w:rsidRPr="00B94CF7" w:rsidRDefault="00052873"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Selvitetään vastaavasti tasoilla A</w:t>
      </w:r>
      <w:r w:rsidR="00F0666E">
        <w:rPr>
          <w:rFonts w:ascii="Arial" w:hAnsi="Arial"/>
          <w:sz w:val="20"/>
        </w:rPr>
        <w:t>-</w:t>
      </w:r>
      <w:r>
        <w:rPr>
          <w:rFonts w:ascii="Arial" w:hAnsi="Arial"/>
          <w:sz w:val="20"/>
        </w:rPr>
        <w:t>AAA</w:t>
      </w:r>
      <w:r w:rsidR="00641C1C">
        <w:rPr>
          <w:rFonts w:ascii="Arial" w:hAnsi="Arial"/>
          <w:sz w:val="20"/>
        </w:rPr>
        <w:t xml:space="preserve"> seuraavat seikat</w:t>
      </w:r>
      <w:r w:rsidR="007B73CA">
        <w:rPr>
          <w:rFonts w:ascii="Arial" w:hAnsi="Arial"/>
          <w:sz w:val="20"/>
        </w:rPr>
        <w:t>:</w:t>
      </w:r>
    </w:p>
    <w:p w14:paraId="18118C21" w14:textId="413499D6"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hallinnan vastuut ja niihin liittyvien velvollisuuksien hoitaminen.</w:t>
      </w:r>
    </w:p>
    <w:p w14:paraId="74399EC2" w14:textId="19FE8228"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hallinnan mittaus- ja analysointimenetelmien kehittyneisyyden taso.</w:t>
      </w:r>
    </w:p>
    <w:p w14:paraId="618C7156" w14:textId="53D40316"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 xml:space="preserve">Missä määrin energiankulutuksen ja </w:t>
      </w:r>
      <w:r w:rsidR="002662DE">
        <w:rPr>
          <w:rFonts w:ascii="Arial" w:hAnsi="Arial"/>
          <w:sz w:val="20"/>
        </w:rPr>
        <w:t>kasvihuonekaasu</w:t>
      </w:r>
      <w:r>
        <w:rPr>
          <w:rFonts w:ascii="Arial" w:hAnsi="Arial"/>
          <w:sz w:val="20"/>
        </w:rPr>
        <w:t>päästöjen hallinta on integroitu tuotantolaitoksen/yhtiön liiketoiminnan suunnitteluun?</w:t>
      </w:r>
    </w:p>
    <w:p w14:paraId="63E4C9A1" w14:textId="68ABBAC4"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 xml:space="preserve">Ovatko energiankulutuksen ja </w:t>
      </w:r>
      <w:r w:rsidR="002662DE">
        <w:rPr>
          <w:rFonts w:ascii="Arial" w:hAnsi="Arial"/>
          <w:sz w:val="20"/>
        </w:rPr>
        <w:t>kasvihuonekaasu</w:t>
      </w:r>
      <w:r>
        <w:rPr>
          <w:rFonts w:ascii="Arial" w:hAnsi="Arial"/>
          <w:sz w:val="20"/>
        </w:rPr>
        <w:t xml:space="preserve">päästöjen hallinnan menetelmät, ohjeet ja järjestelmät </w:t>
      </w:r>
      <w:r w:rsidR="00F0666E">
        <w:rPr>
          <w:rFonts w:ascii="Arial" w:hAnsi="Arial"/>
          <w:sz w:val="20"/>
        </w:rPr>
        <w:t xml:space="preserve">käyttöhenkilöstön </w:t>
      </w:r>
      <w:r>
        <w:rPr>
          <w:rFonts w:ascii="Arial" w:hAnsi="Arial"/>
          <w:sz w:val="20"/>
        </w:rPr>
        <w:t>käytössä?</w:t>
      </w:r>
    </w:p>
    <w:p w14:paraId="5B181A13" w14:textId="1F28E618"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 xml:space="preserve">Annettavan energiankulutuksen ja </w:t>
      </w:r>
      <w:r w:rsidR="002662DE">
        <w:rPr>
          <w:rFonts w:ascii="Arial" w:hAnsi="Arial"/>
          <w:sz w:val="20"/>
        </w:rPr>
        <w:t>kasvihuonekaasu</w:t>
      </w:r>
      <w:r>
        <w:rPr>
          <w:rFonts w:ascii="Arial" w:hAnsi="Arial"/>
          <w:sz w:val="20"/>
        </w:rPr>
        <w:t>päästöjen hallintaa koskevan koulutuksen taso.</w:t>
      </w:r>
    </w:p>
    <w:p w14:paraId="46AD3D05" w14:textId="7F0FE7FA"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 xml:space="preserve">Suoritetaanko energiankulutuksen ja </w:t>
      </w:r>
      <w:r w:rsidR="002662DE">
        <w:rPr>
          <w:rFonts w:ascii="Arial" w:hAnsi="Arial"/>
          <w:sz w:val="20"/>
        </w:rPr>
        <w:t>kasvihuonekaasu</w:t>
      </w:r>
      <w:r>
        <w:rPr>
          <w:rFonts w:ascii="Arial" w:hAnsi="Arial"/>
          <w:sz w:val="20"/>
        </w:rPr>
        <w:t>päästöjen hallintajärjestelmälle sisäinen/ulkoinen tarkastus ja raportoidaanko tulokset toimivalle johdolle?</w:t>
      </w:r>
    </w:p>
    <w:p w14:paraId="7F0AB4CA" w14:textId="77777777" w:rsidR="009B7028" w:rsidRPr="00B94CF7" w:rsidRDefault="00F43EFD" w:rsidP="00D04811">
      <w:pPr>
        <w:pStyle w:val="TableParagraph"/>
        <w:numPr>
          <w:ilvl w:val="0"/>
          <w:numId w:val="18"/>
        </w:numPr>
        <w:spacing w:before="136" w:line="265" w:lineRule="auto"/>
        <w:ind w:left="567" w:right="2"/>
        <w:rPr>
          <w:rFonts w:ascii="Arial" w:hAnsi="Arial" w:cs="Arial"/>
          <w:sz w:val="20"/>
          <w:szCs w:val="20"/>
        </w:rPr>
      </w:pPr>
      <w:r>
        <w:rPr>
          <w:rFonts w:ascii="Arial" w:hAnsi="Arial"/>
          <w:sz w:val="20"/>
        </w:rPr>
        <w:t>Toimitaanko tarkastuksen tulosten edellyttämällä tavalla toteuttamalla virallisia toimintasuunnitelmia, joissa määritellään ainakin toteutettavat toimet, vastuut ja määräajat toteutukselle?</w:t>
      </w:r>
    </w:p>
    <w:p w14:paraId="58C6B0A1" w14:textId="20436A0B" w:rsidR="009B7028" w:rsidRPr="003676D2" w:rsidRDefault="00F43EFD" w:rsidP="00D04811">
      <w:pPr>
        <w:pStyle w:val="TableParagraph"/>
        <w:numPr>
          <w:ilvl w:val="0"/>
          <w:numId w:val="18"/>
        </w:numPr>
        <w:spacing w:before="136" w:line="265" w:lineRule="auto"/>
        <w:ind w:left="567" w:right="2"/>
        <w:rPr>
          <w:rFonts w:cs="Arial"/>
          <w:sz w:val="20"/>
          <w:szCs w:val="20"/>
        </w:rPr>
      </w:pPr>
      <w:r>
        <w:rPr>
          <w:rFonts w:ascii="Arial" w:hAnsi="Arial"/>
          <w:sz w:val="20"/>
        </w:rPr>
        <w:t xml:space="preserve">Onko yhtiö ja/tai tuotantolaitos integroinut energiankulutuksen ja </w:t>
      </w:r>
      <w:r w:rsidR="002662DE">
        <w:rPr>
          <w:rFonts w:ascii="Arial" w:hAnsi="Arial"/>
          <w:sz w:val="20"/>
        </w:rPr>
        <w:t>kasvihuonekaasu</w:t>
      </w:r>
      <w:r>
        <w:rPr>
          <w:rFonts w:ascii="Arial" w:hAnsi="Arial"/>
          <w:sz w:val="20"/>
        </w:rPr>
        <w:t>päästöjen hallintajärjestelmän osaksi laajempaa kestävän kehityksen vaatimukset täyttävää liiketoimintastrategiaa</w:t>
      </w:r>
      <w:r>
        <w:rPr>
          <w:sz w:val="20"/>
        </w:rPr>
        <w:t>?</w:t>
      </w:r>
    </w:p>
    <w:p w14:paraId="5972E515" w14:textId="77777777" w:rsidR="009B7028" w:rsidRPr="003676D2" w:rsidRDefault="009B7028">
      <w:pPr>
        <w:spacing w:line="288" w:lineRule="auto"/>
        <w:rPr>
          <w:rFonts w:ascii="Arial" w:hAnsi="Arial" w:cs="Arial"/>
          <w:sz w:val="20"/>
          <w:szCs w:val="20"/>
        </w:rPr>
        <w:sectPr w:rsidR="009B7028" w:rsidRPr="003676D2" w:rsidSect="009B4481">
          <w:footerReference w:type="default" r:id="rId12"/>
          <w:pgSz w:w="11907" w:h="16839" w:code="9"/>
          <w:pgMar w:top="780" w:right="920" w:bottom="960" w:left="920" w:header="0" w:footer="777" w:gutter="0"/>
          <w:cols w:space="708"/>
        </w:sectPr>
      </w:pPr>
    </w:p>
    <w:p w14:paraId="71FB4089" w14:textId="252CFD10" w:rsidR="00EC3425" w:rsidRPr="00B94CF7" w:rsidRDefault="002D1AA2" w:rsidP="00374D8F">
      <w:pPr>
        <w:pStyle w:val="Leipteksti"/>
        <w:spacing w:before="58" w:line="278" w:lineRule="auto"/>
        <w:ind w:left="0" w:right="131" w:firstLine="0"/>
        <w:rPr>
          <w:rFonts w:cs="Arial"/>
          <w:b/>
          <w:sz w:val="24"/>
          <w:szCs w:val="24"/>
        </w:rPr>
      </w:pPr>
      <w:r>
        <w:rPr>
          <w:b/>
          <w:sz w:val="24"/>
        </w:rPr>
        <w:lastRenderedPageBreak/>
        <w:t>TULOSKRITEERI 2</w:t>
      </w:r>
    </w:p>
    <w:p w14:paraId="27CB333E" w14:textId="041C84C7" w:rsidR="009B7028" w:rsidRPr="00EC3425" w:rsidRDefault="00F43EFD" w:rsidP="00374D8F">
      <w:pPr>
        <w:pStyle w:val="Leipteksti"/>
        <w:spacing w:before="58" w:line="278" w:lineRule="auto"/>
        <w:ind w:left="0" w:right="131" w:firstLine="0"/>
        <w:rPr>
          <w:rFonts w:cs="Arial"/>
          <w:b/>
          <w:sz w:val="24"/>
          <w:szCs w:val="24"/>
        </w:rPr>
      </w:pPr>
      <w:r>
        <w:rPr>
          <w:b/>
          <w:sz w:val="24"/>
        </w:rPr>
        <w:t>RAPORTOINTI</w:t>
      </w:r>
    </w:p>
    <w:p w14:paraId="3979987B" w14:textId="77777777" w:rsidR="009B7028" w:rsidRPr="00076B01" w:rsidRDefault="009B7028" w:rsidP="00374D8F">
      <w:pPr>
        <w:pStyle w:val="Leipteksti"/>
        <w:spacing w:before="58" w:line="278" w:lineRule="auto"/>
        <w:ind w:left="0" w:right="131" w:firstLine="0"/>
        <w:jc w:val="both"/>
        <w:rPr>
          <w:rFonts w:cs="Arial"/>
          <w:sz w:val="20"/>
          <w:szCs w:val="20"/>
        </w:rPr>
      </w:pPr>
    </w:p>
    <w:p w14:paraId="08DB810D" w14:textId="77777777" w:rsidR="009B7028" w:rsidRPr="00981841" w:rsidRDefault="00F43EFD" w:rsidP="00374D8F">
      <w:pPr>
        <w:spacing w:before="50"/>
        <w:jc w:val="both"/>
        <w:rPr>
          <w:rFonts w:ascii="Arial"/>
          <w:b/>
          <w:sz w:val="24"/>
          <w:szCs w:val="24"/>
        </w:rPr>
      </w:pPr>
      <w:r>
        <w:rPr>
          <w:rFonts w:ascii="Arial"/>
          <w:b/>
          <w:sz w:val="24"/>
        </w:rPr>
        <w:t>Tarkoitus:</w:t>
      </w:r>
    </w:p>
    <w:p w14:paraId="67F28572" w14:textId="77777777" w:rsidR="009B7028" w:rsidRPr="00076B01" w:rsidRDefault="009B7028" w:rsidP="00374D8F">
      <w:pPr>
        <w:pStyle w:val="Leipteksti"/>
        <w:spacing w:line="278" w:lineRule="auto"/>
        <w:ind w:left="0" w:right="132" w:firstLine="0"/>
        <w:jc w:val="both"/>
        <w:rPr>
          <w:rFonts w:cs="Arial"/>
          <w:sz w:val="20"/>
          <w:szCs w:val="20"/>
        </w:rPr>
      </w:pPr>
    </w:p>
    <w:p w14:paraId="5DF64951" w14:textId="6C772F31" w:rsidR="009B7028" w:rsidRPr="00076B01" w:rsidRDefault="001B7230" w:rsidP="00D04811">
      <w:pPr>
        <w:pStyle w:val="Leipteksti"/>
        <w:spacing w:line="278" w:lineRule="auto"/>
        <w:ind w:left="0" w:right="2" w:firstLine="0"/>
        <w:rPr>
          <w:rFonts w:cs="Arial"/>
          <w:sz w:val="20"/>
          <w:szCs w:val="20"/>
        </w:rPr>
      </w:pPr>
      <w:r>
        <w:rPr>
          <w:sz w:val="20"/>
        </w:rPr>
        <w:t xml:space="preserve">Varmistaa, että käytössä on järjestelmiä energiankulutuksen ja </w:t>
      </w:r>
      <w:r w:rsidR="002662DE">
        <w:rPr>
          <w:sz w:val="20"/>
        </w:rPr>
        <w:t>kasvihuonekaasu</w:t>
      </w:r>
      <w:r>
        <w:rPr>
          <w:sz w:val="20"/>
        </w:rPr>
        <w:t xml:space="preserve">päästöjen seurantaan sekä sisäistä ja julkista raportointia varten. Tätä tuloskriteeriä sovelletaan kaikkiin laitoksiin riippumatta siitä, pidetäänkö niiden energiankulutusta ja </w:t>
      </w:r>
      <w:r w:rsidR="002662DE">
        <w:rPr>
          <w:sz w:val="20"/>
        </w:rPr>
        <w:t xml:space="preserve">kasvihuonekaasupäästöjä </w:t>
      </w:r>
      <w:r>
        <w:rPr>
          <w:sz w:val="20"/>
        </w:rPr>
        <w:t>olennaisina</w:t>
      </w:r>
      <w:r w:rsidR="00F0666E">
        <w:rPr>
          <w:sz w:val="20"/>
        </w:rPr>
        <w:t xml:space="preserve"> (merkittävinä)</w:t>
      </w:r>
      <w:r>
        <w:rPr>
          <w:sz w:val="20"/>
        </w:rPr>
        <w:t xml:space="preserve"> vai ei (ks. usein kysytyt kysymykset).</w:t>
      </w:r>
    </w:p>
    <w:p w14:paraId="4C679FA3" w14:textId="77777777" w:rsidR="009B7028" w:rsidRPr="00076B01" w:rsidRDefault="009B7028" w:rsidP="005C12B7">
      <w:pPr>
        <w:pStyle w:val="Leipteksti"/>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rsidRPr="00CE372A" w14:paraId="1ED42D68" w14:textId="77777777" w:rsidTr="00D04811">
        <w:trPr>
          <w:trHeight w:hRule="exact" w:val="1104"/>
        </w:trPr>
        <w:tc>
          <w:tcPr>
            <w:tcW w:w="10224" w:type="dxa"/>
            <w:gridSpan w:val="2"/>
            <w:tcBorders>
              <w:top w:val="single" w:sz="5" w:space="0" w:color="000000"/>
              <w:left w:val="single" w:sz="7" w:space="0" w:color="000000"/>
              <w:bottom w:val="single" w:sz="7" w:space="0" w:color="000000"/>
              <w:right w:val="single" w:sz="7" w:space="0" w:color="000000"/>
            </w:tcBorders>
            <w:vAlign w:val="center"/>
          </w:tcPr>
          <w:p w14:paraId="55B3581C" w14:textId="42ADDA70" w:rsidR="00EC3425" w:rsidRPr="008D6A2B" w:rsidRDefault="002D1AA2" w:rsidP="00296A24">
            <w:pPr>
              <w:pStyle w:val="TableParagraph"/>
              <w:spacing w:before="80" w:after="80" w:line="288" w:lineRule="auto"/>
              <w:ind w:left="176" w:right="3548" w:hanging="6"/>
              <w:rPr>
                <w:rFonts w:ascii="Arial"/>
                <w:b/>
                <w:sz w:val="20"/>
              </w:rPr>
            </w:pPr>
            <w:r>
              <w:rPr>
                <w:rFonts w:ascii="Arial"/>
                <w:b/>
                <w:sz w:val="20"/>
              </w:rPr>
              <w:t>Tuloskriteeri 2</w:t>
            </w:r>
          </w:p>
          <w:p w14:paraId="2EB03EC2" w14:textId="3ED9D1CF" w:rsidR="00EC3425" w:rsidRPr="008D6A2B" w:rsidRDefault="008D6A2B" w:rsidP="00296A24">
            <w:pPr>
              <w:pStyle w:val="TableParagraph"/>
              <w:spacing w:before="80" w:after="80" w:line="288" w:lineRule="auto"/>
              <w:ind w:left="176" w:right="1275" w:hanging="6"/>
              <w:rPr>
                <w:rFonts w:ascii="Arial"/>
                <w:b/>
                <w:sz w:val="20"/>
              </w:rPr>
            </w:pPr>
            <w:r>
              <w:rPr>
                <w:rFonts w:ascii="Arial"/>
                <w:b/>
                <w:sz w:val="20"/>
              </w:rPr>
              <w:t>Raportointi</w:t>
            </w:r>
          </w:p>
          <w:p w14:paraId="3E6409AE" w14:textId="27CB39F8" w:rsidR="009B7028" w:rsidRPr="00296A24" w:rsidRDefault="00F74464" w:rsidP="00296A24">
            <w:pPr>
              <w:pStyle w:val="TableParagraph"/>
              <w:spacing w:before="80" w:after="80" w:line="288" w:lineRule="auto"/>
              <w:ind w:left="176" w:right="1275" w:hanging="6"/>
              <w:rPr>
                <w:rFonts w:ascii="Arial"/>
                <w:b/>
                <w:sz w:val="20"/>
              </w:rPr>
            </w:pPr>
            <w:r>
              <w:rPr>
                <w:rFonts w:ascii="Arial"/>
                <w:b/>
                <w:sz w:val="20"/>
              </w:rPr>
              <w:t>TULOSKRITEERIN ARVIOINTIPERUSTEET</w:t>
            </w:r>
          </w:p>
        </w:tc>
      </w:tr>
      <w:tr w:rsidR="009B7028" w:rsidRPr="00CE372A" w14:paraId="47A7F148"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vAlign w:val="center"/>
          </w:tcPr>
          <w:p w14:paraId="4CDEB66A" w14:textId="77777777" w:rsidR="009B7028" w:rsidRPr="008D6A2B" w:rsidRDefault="00F43EFD">
            <w:pPr>
              <w:pStyle w:val="TableParagraph"/>
              <w:spacing w:line="236" w:lineRule="exact"/>
              <w:ind w:left="169"/>
              <w:rPr>
                <w:rFonts w:ascii="Arial" w:eastAsia="Arial" w:hAnsi="Arial" w:cs="Arial"/>
                <w:sz w:val="20"/>
                <w:szCs w:val="20"/>
              </w:rPr>
            </w:pPr>
            <w:r>
              <w:rPr>
                <w:rFonts w:ascii="Arial" w:hAnsi="Arial"/>
                <w:b/>
                <w:sz w:val="20"/>
              </w:rPr>
              <w:t>Taso</w:t>
            </w:r>
          </w:p>
        </w:tc>
        <w:tc>
          <w:tcPr>
            <w:tcW w:w="9072" w:type="dxa"/>
            <w:tcBorders>
              <w:top w:val="single" w:sz="7" w:space="0" w:color="000000"/>
              <w:left w:val="single" w:sz="7" w:space="0" w:color="000000"/>
              <w:bottom w:val="single" w:sz="7" w:space="0" w:color="000000"/>
              <w:right w:val="single" w:sz="7" w:space="0" w:color="000000"/>
            </w:tcBorders>
            <w:vAlign w:val="center"/>
          </w:tcPr>
          <w:p w14:paraId="1708CCDD" w14:textId="77777777" w:rsidR="009B7028" w:rsidRPr="008D6A2B" w:rsidRDefault="00F43EFD">
            <w:pPr>
              <w:pStyle w:val="TableParagraph"/>
              <w:spacing w:line="236" w:lineRule="exact"/>
              <w:ind w:left="167"/>
              <w:rPr>
                <w:rFonts w:ascii="Arial" w:eastAsia="Arial" w:hAnsi="Arial" w:cs="Arial"/>
                <w:sz w:val="20"/>
                <w:szCs w:val="20"/>
              </w:rPr>
            </w:pPr>
            <w:r>
              <w:rPr>
                <w:rFonts w:ascii="Arial" w:hAnsi="Arial"/>
                <w:b/>
                <w:sz w:val="20"/>
              </w:rPr>
              <w:t>Arviointiperuste</w:t>
            </w:r>
          </w:p>
        </w:tc>
      </w:tr>
      <w:tr w:rsidR="009B7028" w:rsidRPr="00CE372A" w14:paraId="4A7E6A3D" w14:textId="77777777" w:rsidTr="00D04811">
        <w:trPr>
          <w:trHeight w:hRule="exact" w:val="820"/>
        </w:trPr>
        <w:tc>
          <w:tcPr>
            <w:tcW w:w="1152" w:type="dxa"/>
            <w:tcBorders>
              <w:top w:val="single" w:sz="7" w:space="0" w:color="000000"/>
              <w:left w:val="single" w:sz="7" w:space="0" w:color="000000"/>
              <w:bottom w:val="single" w:sz="7" w:space="0" w:color="000000"/>
              <w:right w:val="single" w:sz="7" w:space="0" w:color="000000"/>
            </w:tcBorders>
          </w:tcPr>
          <w:p w14:paraId="10E03D70" w14:textId="77777777" w:rsidR="009B7028" w:rsidRPr="008D6A2B" w:rsidRDefault="00F43EFD">
            <w:pPr>
              <w:pStyle w:val="TableParagraph"/>
              <w:spacing w:line="236" w:lineRule="exact"/>
              <w:ind w:left="306" w:right="419"/>
              <w:jc w:val="center"/>
              <w:rPr>
                <w:rFonts w:ascii="Arial" w:eastAsia="Arial" w:hAnsi="Arial" w:cs="Arial"/>
                <w:sz w:val="20"/>
                <w:szCs w:val="20"/>
              </w:rPr>
            </w:pPr>
            <w:r>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vAlign w:val="center"/>
          </w:tcPr>
          <w:p w14:paraId="05A1A2D8" w14:textId="5907564A" w:rsidR="009A5EB5" w:rsidRPr="008D6A2B" w:rsidRDefault="009A5EB5" w:rsidP="009A5EB5">
            <w:pPr>
              <w:pStyle w:val="TableParagraph"/>
              <w:spacing w:line="320" w:lineRule="exact"/>
              <w:ind w:left="102" w:right="222"/>
              <w:rPr>
                <w:rFonts w:ascii="Arial" w:hAnsi="Arial" w:cs="Arial"/>
                <w:sz w:val="20"/>
                <w:szCs w:val="20"/>
              </w:rPr>
            </w:pPr>
            <w:r>
              <w:rPr>
                <w:rFonts w:ascii="Arial" w:hAnsi="Arial"/>
                <w:sz w:val="20"/>
              </w:rPr>
              <w:t>Toiminta vastaa Suomen lainsäädännön ja ympäristöluvan vaatimuksia. Käytössä ei ole järjestelmiä ja toiminta ei ole suunnitelmallista.</w:t>
            </w:r>
          </w:p>
          <w:p w14:paraId="24F0F1F1" w14:textId="77777777" w:rsidR="009B7028" w:rsidRPr="008D6A2B" w:rsidRDefault="009B7028">
            <w:pPr>
              <w:pStyle w:val="TableParagraph"/>
              <w:spacing w:line="236" w:lineRule="exact"/>
              <w:ind w:left="167"/>
              <w:rPr>
                <w:rFonts w:ascii="Arial" w:eastAsia="Arial" w:hAnsi="Arial" w:cs="Arial"/>
                <w:sz w:val="20"/>
                <w:szCs w:val="20"/>
              </w:rPr>
            </w:pPr>
          </w:p>
        </w:tc>
      </w:tr>
      <w:tr w:rsidR="009B7028" w:rsidRPr="00CE372A" w14:paraId="6A44BF62" w14:textId="77777777" w:rsidTr="00D04811">
        <w:trPr>
          <w:trHeight w:hRule="exact" w:val="1862"/>
        </w:trPr>
        <w:tc>
          <w:tcPr>
            <w:tcW w:w="1152" w:type="dxa"/>
            <w:tcBorders>
              <w:top w:val="single" w:sz="7" w:space="0" w:color="000000"/>
              <w:left w:val="single" w:sz="7" w:space="0" w:color="000000"/>
              <w:bottom w:val="single" w:sz="7" w:space="0" w:color="000000"/>
              <w:right w:val="single" w:sz="7" w:space="0" w:color="000000"/>
            </w:tcBorders>
          </w:tcPr>
          <w:p w14:paraId="6EBE8F22" w14:textId="77777777" w:rsidR="009B7028" w:rsidRPr="008D6A2B" w:rsidRDefault="00F43EFD">
            <w:pPr>
              <w:pStyle w:val="TableParagraph"/>
              <w:spacing w:line="236" w:lineRule="exact"/>
              <w:ind w:left="306" w:right="419"/>
              <w:jc w:val="center"/>
              <w:rPr>
                <w:rFonts w:ascii="Arial" w:eastAsia="Arial" w:hAnsi="Arial" w:cs="Arial"/>
                <w:sz w:val="20"/>
                <w:szCs w:val="20"/>
              </w:rPr>
            </w:pPr>
            <w:r>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vAlign w:val="center"/>
          </w:tcPr>
          <w:p w14:paraId="1F85F78D" w14:textId="335A647C" w:rsidR="006A0322" w:rsidRPr="008D6A2B" w:rsidRDefault="006A0322" w:rsidP="00B12636">
            <w:pPr>
              <w:pStyle w:val="TableParagraph"/>
              <w:spacing w:line="320" w:lineRule="exact"/>
              <w:ind w:left="102" w:right="222"/>
              <w:rPr>
                <w:rFonts w:ascii="Arial" w:hAnsi="Arial" w:cs="Arial"/>
                <w:sz w:val="20"/>
                <w:szCs w:val="20"/>
              </w:rPr>
            </w:pPr>
            <w:r>
              <w:rPr>
                <w:rFonts w:ascii="Arial" w:hAnsi="Arial"/>
                <w:sz w:val="20"/>
              </w:rPr>
              <w:t xml:space="preserve">Käytössä on energiankulutuksen ja </w:t>
            </w:r>
            <w:r w:rsidR="002662DE">
              <w:rPr>
                <w:rFonts w:ascii="Arial" w:hAnsi="Arial"/>
                <w:sz w:val="20"/>
              </w:rPr>
              <w:t>kasvihuonekaasu</w:t>
            </w:r>
            <w:r>
              <w:rPr>
                <w:rFonts w:ascii="Arial" w:hAnsi="Arial"/>
                <w:sz w:val="20"/>
              </w:rPr>
              <w:t>päästöjen perustason raportointijärjestelmä. Järjestelmän sisältö:</w:t>
            </w:r>
          </w:p>
          <w:p w14:paraId="71769AC9" w14:textId="2DCDC24A" w:rsidR="006A0322" w:rsidRPr="008D6A2B" w:rsidRDefault="00F36899" w:rsidP="001F3FEB">
            <w:pPr>
              <w:pStyle w:val="Luettelokappale"/>
              <w:numPr>
                <w:ilvl w:val="0"/>
                <w:numId w:val="19"/>
              </w:numPr>
              <w:tabs>
                <w:tab w:val="left" w:pos="1400"/>
              </w:tabs>
              <w:spacing w:before="49"/>
              <w:ind w:left="691"/>
              <w:rPr>
                <w:rFonts w:ascii="Arial" w:eastAsia="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raportointijärjestelmä on laadittu tuotantolaitoksen tasolla</w:t>
            </w:r>
          </w:p>
          <w:p w14:paraId="6E1D048E" w14:textId="49A3512C" w:rsidR="009B7028" w:rsidRPr="008D6A2B" w:rsidRDefault="00F36899" w:rsidP="001F3FEB">
            <w:pPr>
              <w:pStyle w:val="Luettelokappale"/>
              <w:numPr>
                <w:ilvl w:val="0"/>
                <w:numId w:val="19"/>
              </w:numPr>
              <w:tabs>
                <w:tab w:val="left" w:pos="1400"/>
              </w:tabs>
              <w:spacing w:before="1" w:line="286" w:lineRule="auto"/>
              <w:ind w:left="691" w:right="368"/>
              <w:rPr>
                <w:rFonts w:ascii="Arial" w:eastAsia="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tulokset raportoidaan vuosittain tuotantolaitoksen johdolle.</w:t>
            </w:r>
          </w:p>
        </w:tc>
      </w:tr>
      <w:tr w:rsidR="00222F32" w:rsidRPr="00CE372A" w14:paraId="4959C94B" w14:textId="77777777" w:rsidTr="005B5DDA">
        <w:trPr>
          <w:trHeight w:hRule="exact" w:val="2817"/>
        </w:trPr>
        <w:tc>
          <w:tcPr>
            <w:tcW w:w="1152" w:type="dxa"/>
            <w:tcBorders>
              <w:top w:val="single" w:sz="7" w:space="0" w:color="000000"/>
              <w:left w:val="single" w:sz="7" w:space="0" w:color="000000"/>
              <w:bottom w:val="single" w:sz="7" w:space="0" w:color="000000"/>
              <w:right w:val="single" w:sz="7" w:space="0" w:color="000000"/>
            </w:tcBorders>
          </w:tcPr>
          <w:p w14:paraId="6A6EFFEB" w14:textId="77777777" w:rsidR="009B7028" w:rsidRPr="008D6A2B" w:rsidRDefault="00F43EFD">
            <w:pPr>
              <w:pStyle w:val="TableParagraph"/>
              <w:spacing w:line="236" w:lineRule="exact"/>
              <w:ind w:left="306" w:right="419"/>
              <w:jc w:val="center"/>
              <w:rPr>
                <w:rFonts w:ascii="Arial" w:eastAsia="Arial" w:hAnsi="Arial" w:cs="Arial"/>
                <w:sz w:val="20"/>
                <w:szCs w:val="20"/>
              </w:rPr>
            </w:pPr>
            <w:r>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vAlign w:val="center"/>
          </w:tcPr>
          <w:p w14:paraId="3F5CDB19" w14:textId="196DD8FB" w:rsidR="006A0322" w:rsidRPr="008D6A2B" w:rsidRDefault="006A0322" w:rsidP="00D755AB">
            <w:pPr>
              <w:pStyle w:val="TableParagraph"/>
              <w:spacing w:line="320" w:lineRule="exact"/>
              <w:ind w:left="102" w:right="221"/>
              <w:rPr>
                <w:rFonts w:ascii="Arial" w:hAnsi="Arial" w:cs="Arial"/>
                <w:sz w:val="20"/>
                <w:szCs w:val="20"/>
              </w:rPr>
            </w:pPr>
            <w:r>
              <w:rPr>
                <w:rFonts w:ascii="Arial" w:hAnsi="Arial"/>
                <w:sz w:val="20"/>
              </w:rPr>
              <w:t xml:space="preserve">Käytössä on kattava energiankulutuksen ja </w:t>
            </w:r>
            <w:r w:rsidR="002662DE">
              <w:rPr>
                <w:rFonts w:ascii="Arial" w:hAnsi="Arial"/>
                <w:sz w:val="20"/>
              </w:rPr>
              <w:t>kasvihuonekaasu</w:t>
            </w:r>
            <w:r>
              <w:rPr>
                <w:rFonts w:ascii="Arial" w:hAnsi="Arial"/>
                <w:sz w:val="20"/>
              </w:rPr>
              <w:t>päästöjen raportointijärjestelmä. Järjestelmän sisältö:</w:t>
            </w:r>
          </w:p>
          <w:p w14:paraId="684E2A2B" w14:textId="71F05133" w:rsidR="006A0322" w:rsidRPr="008D6A2B" w:rsidRDefault="00F36899" w:rsidP="001F3FEB">
            <w:pPr>
              <w:pStyle w:val="Luettelokappale"/>
              <w:numPr>
                <w:ilvl w:val="0"/>
                <w:numId w:val="20"/>
              </w:numPr>
              <w:tabs>
                <w:tab w:val="left" w:pos="1400"/>
              </w:tabs>
              <w:spacing w:before="1" w:line="286" w:lineRule="auto"/>
              <w:ind w:left="691" w:right="368"/>
              <w:rPr>
                <w:rFonts w:ascii="Arial" w:eastAsia="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 xml:space="preserve">päästöjen tulokset raportoidaan </w:t>
            </w:r>
            <w:r w:rsidR="00861D6F">
              <w:rPr>
                <w:rFonts w:ascii="Arial" w:hAnsi="Arial"/>
                <w:sz w:val="20"/>
              </w:rPr>
              <w:t xml:space="preserve">vähintään kerran puolessa vuodessa </w:t>
            </w:r>
            <w:r w:rsidR="002200FA">
              <w:rPr>
                <w:rFonts w:ascii="Arial" w:hAnsi="Arial"/>
                <w:sz w:val="20"/>
              </w:rPr>
              <w:t xml:space="preserve">johdon </w:t>
            </w:r>
            <w:r>
              <w:rPr>
                <w:rFonts w:ascii="Arial" w:hAnsi="Arial"/>
                <w:sz w:val="20"/>
              </w:rPr>
              <w:t>päätöksenteon tueksi</w:t>
            </w:r>
            <w:r w:rsidR="002200FA">
              <w:rPr>
                <w:rFonts w:ascii="Arial" w:hAnsi="Arial"/>
                <w:sz w:val="20"/>
              </w:rPr>
              <w:t xml:space="preserve"> (energiankulutuksen osalta neljästi vuodessa)</w:t>
            </w:r>
          </w:p>
          <w:p w14:paraId="19B49687" w14:textId="2F930412" w:rsidR="006A0322" w:rsidRPr="008D6A2B" w:rsidRDefault="00F36899" w:rsidP="001F3FEB">
            <w:pPr>
              <w:pStyle w:val="Luettelokappale"/>
              <w:numPr>
                <w:ilvl w:val="0"/>
                <w:numId w:val="20"/>
              </w:numPr>
              <w:tabs>
                <w:tab w:val="left" w:pos="1400"/>
              </w:tabs>
              <w:spacing w:before="3"/>
              <w:ind w:left="691"/>
              <w:rPr>
                <w:rFonts w:ascii="Arial" w:eastAsia="Arial" w:hAnsi="Arial" w:cs="Arial"/>
                <w:sz w:val="20"/>
                <w:szCs w:val="20"/>
              </w:rPr>
            </w:pPr>
            <w:r>
              <w:rPr>
                <w:rFonts w:ascii="Arial" w:hAnsi="Arial"/>
                <w:sz w:val="20"/>
              </w:rPr>
              <w:t>energiankulutus</w:t>
            </w:r>
            <w:r>
              <w:rPr>
                <w:rStyle w:val="Alaviitteenviite"/>
                <w:rFonts w:ascii="Arial" w:hAnsi="Arial"/>
                <w:sz w:val="20"/>
              </w:rPr>
              <w:footnoteReference w:id="2"/>
            </w:r>
            <w:r>
              <w:rPr>
                <w:rFonts w:ascii="Arial" w:hAnsi="Arial"/>
                <w:sz w:val="20"/>
              </w:rPr>
              <w:t xml:space="preserve"> ja </w:t>
            </w:r>
            <w:r w:rsidR="002662DE">
              <w:rPr>
                <w:rFonts w:ascii="Arial" w:hAnsi="Arial"/>
                <w:sz w:val="20"/>
              </w:rPr>
              <w:t>kasvihuonekaasu</w:t>
            </w:r>
            <w:r>
              <w:rPr>
                <w:rFonts w:ascii="Arial" w:hAnsi="Arial"/>
                <w:sz w:val="20"/>
              </w:rPr>
              <w:t>päästöt raportoidaan julkisesti vuosittain</w:t>
            </w:r>
          </w:p>
          <w:p w14:paraId="4C25FDE7" w14:textId="360FFDE8" w:rsidR="005B5DDA" w:rsidRDefault="00F36899" w:rsidP="001F3FEB">
            <w:pPr>
              <w:pStyle w:val="Luettelokappale"/>
              <w:numPr>
                <w:ilvl w:val="0"/>
                <w:numId w:val="20"/>
              </w:numPr>
              <w:tabs>
                <w:tab w:val="left" w:pos="1400"/>
              </w:tabs>
              <w:spacing w:before="3" w:line="278" w:lineRule="auto"/>
              <w:ind w:left="691" w:right="402"/>
              <w:jc w:val="both"/>
              <w:rPr>
                <w:rFonts w:ascii="Arial" w:eastAsia="Arial" w:hAnsi="Arial" w:cs="Arial"/>
                <w:sz w:val="20"/>
                <w:szCs w:val="20"/>
              </w:rPr>
            </w:pPr>
            <w:r>
              <w:rPr>
                <w:rFonts w:ascii="Arial" w:hAnsi="Arial"/>
                <w:sz w:val="20"/>
              </w:rPr>
              <w:t>jos tuotantolaitoksella tai liiketoimintayksikössä käytetään päästöhyvityksiä sitoumusten täyttämiseksi, julkinen raportointi sisältää päästöhyvitysten määrän prosenttiosuutena tuotantolaitoksen ja/tai liiketoimintayksikön kokonaispäästöistä, päästöhyvitysten hyväksyjän ja hyväksynnän lajin</w:t>
            </w:r>
          </w:p>
          <w:p w14:paraId="3FFF89E4" w14:textId="22F6849E" w:rsidR="00222F32" w:rsidRPr="00D755AB" w:rsidRDefault="00222F32" w:rsidP="00D755AB">
            <w:pPr>
              <w:spacing w:before="3" w:line="278" w:lineRule="auto"/>
              <w:ind w:left="102" w:right="403"/>
              <w:jc w:val="both"/>
              <w:rPr>
                <w:rFonts w:ascii="Arial" w:eastAsia="Arial" w:hAnsi="Arial" w:cs="Arial"/>
                <w:sz w:val="20"/>
                <w:szCs w:val="20"/>
              </w:rPr>
            </w:pPr>
            <w:r w:rsidRPr="00D755AB">
              <w:rPr>
                <w:rFonts w:ascii="Arial" w:hAnsi="Arial"/>
                <w:sz w:val="20"/>
              </w:rPr>
              <w:t>Viestinnässä noudatetaan avoimuutta ja raportointi on julkista.</w:t>
            </w:r>
          </w:p>
        </w:tc>
      </w:tr>
      <w:tr w:rsidR="009B7028" w:rsidRPr="00CE372A" w14:paraId="48CFEDC8" w14:textId="77777777" w:rsidTr="0045423D">
        <w:trPr>
          <w:trHeight w:hRule="exact" w:val="1656"/>
        </w:trPr>
        <w:tc>
          <w:tcPr>
            <w:tcW w:w="1152" w:type="dxa"/>
            <w:tcBorders>
              <w:top w:val="single" w:sz="7" w:space="0" w:color="000000"/>
              <w:left w:val="single" w:sz="7" w:space="0" w:color="000000"/>
              <w:bottom w:val="single" w:sz="7" w:space="0" w:color="000000"/>
              <w:right w:val="single" w:sz="7" w:space="0" w:color="000000"/>
            </w:tcBorders>
          </w:tcPr>
          <w:p w14:paraId="148C1771" w14:textId="77777777" w:rsidR="009B7028" w:rsidRPr="008D6A2B" w:rsidRDefault="00F43EFD">
            <w:pPr>
              <w:pStyle w:val="TableParagraph"/>
              <w:spacing w:line="235" w:lineRule="exact"/>
              <w:ind w:left="248"/>
              <w:rPr>
                <w:rFonts w:ascii="Arial" w:eastAsia="Arial" w:hAnsi="Arial" w:cs="Arial"/>
                <w:sz w:val="20"/>
                <w:szCs w:val="20"/>
              </w:rPr>
            </w:pPr>
            <w:r>
              <w:rPr>
                <w:rFonts w:ascii="Arial" w:hAnsi="Arial"/>
                <w:b/>
                <w:sz w:val="20"/>
              </w:rPr>
              <w:t>AA</w:t>
            </w:r>
          </w:p>
        </w:tc>
        <w:tc>
          <w:tcPr>
            <w:tcW w:w="9072" w:type="dxa"/>
            <w:tcBorders>
              <w:top w:val="single" w:sz="7" w:space="0" w:color="000000"/>
              <w:left w:val="single" w:sz="7" w:space="0" w:color="000000"/>
              <w:bottom w:val="single" w:sz="7" w:space="0" w:color="000000"/>
              <w:right w:val="single" w:sz="7" w:space="0" w:color="000000"/>
            </w:tcBorders>
            <w:vAlign w:val="center"/>
          </w:tcPr>
          <w:p w14:paraId="5D6C11AE" w14:textId="796BD2E0" w:rsidR="00882031" w:rsidRPr="008D6A2B" w:rsidRDefault="00882031" w:rsidP="00CE372A">
            <w:pPr>
              <w:pStyle w:val="TableParagraph"/>
              <w:spacing w:line="320" w:lineRule="exact"/>
              <w:ind w:left="102" w:right="222"/>
              <w:rPr>
                <w:rFonts w:ascii="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raportointijärjestelmä on tarkastettu sisäisesti.</w:t>
            </w:r>
          </w:p>
          <w:p w14:paraId="14818B76" w14:textId="1E9E9D65" w:rsidR="009B7028" w:rsidRPr="008D6A2B" w:rsidRDefault="00CE372A" w:rsidP="002200FA">
            <w:pPr>
              <w:pStyle w:val="TableParagraph"/>
              <w:spacing w:line="320" w:lineRule="exact"/>
              <w:ind w:left="102" w:right="222"/>
              <w:rPr>
                <w:rFonts w:ascii="Arial" w:eastAsia="Arial" w:hAnsi="Arial" w:cs="Arial"/>
                <w:sz w:val="20"/>
                <w:szCs w:val="20"/>
              </w:rPr>
            </w:pPr>
            <w:r>
              <w:rPr>
                <w:rFonts w:ascii="Arial" w:hAnsi="Arial"/>
                <w:sz w:val="20"/>
              </w:rPr>
              <w:t xml:space="preserve">Tavoitteeseen verratut tulokset raportoidaan julkisesti vuosittain. Yleiskatsaus yhtiön energiankulutuksen ja </w:t>
            </w:r>
            <w:r w:rsidR="002662DE">
              <w:rPr>
                <w:rFonts w:ascii="Arial" w:hAnsi="Arial"/>
                <w:sz w:val="20"/>
              </w:rPr>
              <w:t>kasvihuonekaasu</w:t>
            </w:r>
            <w:r>
              <w:rPr>
                <w:rFonts w:ascii="Arial" w:hAnsi="Arial"/>
                <w:sz w:val="20"/>
              </w:rPr>
              <w:t xml:space="preserve">päästöjen </w:t>
            </w:r>
            <w:r w:rsidR="002200FA">
              <w:rPr>
                <w:rFonts w:ascii="Arial" w:hAnsi="Arial"/>
                <w:sz w:val="20"/>
              </w:rPr>
              <w:t xml:space="preserve">hallintajärjestelmästä </w:t>
            </w:r>
            <w:r>
              <w:rPr>
                <w:rFonts w:ascii="Arial" w:hAnsi="Arial"/>
                <w:sz w:val="20"/>
              </w:rPr>
              <w:t>on julkisesti saatavilla</w:t>
            </w:r>
            <w:r w:rsidR="00F43F2C">
              <w:rPr>
                <w:rFonts w:ascii="Arial" w:hAnsi="Arial"/>
                <w:sz w:val="20"/>
              </w:rPr>
              <w:t xml:space="preserve"> kaikissa laitoksissa, joissa energiankulutus ja ilmastopäästöt ovat merkittäviä</w:t>
            </w:r>
            <w:r>
              <w:rPr>
                <w:rFonts w:ascii="Arial" w:hAnsi="Arial"/>
                <w:sz w:val="20"/>
              </w:rPr>
              <w:t>.</w:t>
            </w:r>
          </w:p>
        </w:tc>
      </w:tr>
      <w:tr w:rsidR="009B7028" w:rsidRPr="00CE372A" w14:paraId="190436AB" w14:textId="77777777" w:rsidTr="00D04811">
        <w:trPr>
          <w:trHeight w:hRule="exact" w:val="1151"/>
        </w:trPr>
        <w:tc>
          <w:tcPr>
            <w:tcW w:w="1152" w:type="dxa"/>
            <w:tcBorders>
              <w:top w:val="single" w:sz="7" w:space="0" w:color="000000"/>
              <w:left w:val="single" w:sz="7" w:space="0" w:color="000000"/>
              <w:bottom w:val="single" w:sz="7" w:space="0" w:color="000000"/>
              <w:right w:val="single" w:sz="7" w:space="0" w:color="000000"/>
            </w:tcBorders>
          </w:tcPr>
          <w:p w14:paraId="6BE1E92C" w14:textId="77777777" w:rsidR="009B7028" w:rsidRPr="008D6A2B" w:rsidRDefault="00F43EFD">
            <w:pPr>
              <w:pStyle w:val="TableParagraph"/>
              <w:spacing w:line="236" w:lineRule="exact"/>
              <w:ind w:left="171"/>
              <w:rPr>
                <w:rFonts w:ascii="Arial" w:eastAsia="Arial" w:hAnsi="Arial" w:cs="Arial"/>
                <w:sz w:val="20"/>
                <w:szCs w:val="20"/>
              </w:rPr>
            </w:pPr>
            <w:r>
              <w:rPr>
                <w:rFonts w:ascii="Arial" w:hAnsi="Arial"/>
                <w:b/>
                <w:sz w:val="20"/>
              </w:rPr>
              <w:lastRenderedPageBreak/>
              <w:t>AAA</w:t>
            </w:r>
          </w:p>
        </w:tc>
        <w:tc>
          <w:tcPr>
            <w:tcW w:w="9072" w:type="dxa"/>
            <w:tcBorders>
              <w:top w:val="single" w:sz="7" w:space="0" w:color="000000"/>
              <w:left w:val="single" w:sz="7" w:space="0" w:color="000000"/>
              <w:bottom w:val="single" w:sz="7" w:space="0" w:color="000000"/>
              <w:right w:val="single" w:sz="7" w:space="0" w:color="000000"/>
            </w:tcBorders>
            <w:vAlign w:val="center"/>
          </w:tcPr>
          <w:p w14:paraId="294D640E" w14:textId="5E748C4D" w:rsidR="009B7028" w:rsidRPr="008D6A2B" w:rsidRDefault="00882031" w:rsidP="00CE372A">
            <w:pPr>
              <w:pStyle w:val="TableParagraph"/>
              <w:spacing w:line="320" w:lineRule="exact"/>
              <w:ind w:left="102" w:right="222"/>
              <w:rPr>
                <w:rFonts w:ascii="Arial" w:eastAsia="Arial" w:hAnsi="Arial" w:cs="Arial"/>
                <w:sz w:val="20"/>
                <w:szCs w:val="20"/>
              </w:rPr>
            </w:pPr>
            <w:r>
              <w:rPr>
                <w:rFonts w:ascii="Arial" w:hAnsi="Arial"/>
                <w:sz w:val="20"/>
              </w:rPr>
              <w:t xml:space="preserve">Energiankulutuksen sekä </w:t>
            </w:r>
            <w:proofErr w:type="spellStart"/>
            <w:r>
              <w:rPr>
                <w:rFonts w:ascii="Arial" w:hAnsi="Arial"/>
                <w:sz w:val="20"/>
              </w:rPr>
              <w:t>Scope</w:t>
            </w:r>
            <w:proofErr w:type="spellEnd"/>
            <w:r>
              <w:rPr>
                <w:rFonts w:ascii="Arial" w:hAnsi="Arial"/>
                <w:sz w:val="20"/>
              </w:rPr>
              <w:t xml:space="preserve"> 1 (suorat </w:t>
            </w:r>
            <w:r w:rsidR="002662DE">
              <w:rPr>
                <w:rFonts w:ascii="Arial" w:hAnsi="Arial"/>
                <w:sz w:val="20"/>
              </w:rPr>
              <w:t>kasvihuonekaasu</w:t>
            </w:r>
            <w:r>
              <w:rPr>
                <w:rFonts w:ascii="Arial" w:hAnsi="Arial"/>
                <w:sz w:val="20"/>
              </w:rPr>
              <w:t xml:space="preserve">päästöt) ja </w:t>
            </w:r>
            <w:proofErr w:type="spellStart"/>
            <w:r>
              <w:rPr>
                <w:rFonts w:ascii="Arial" w:hAnsi="Arial"/>
                <w:sz w:val="20"/>
              </w:rPr>
              <w:t>Scope</w:t>
            </w:r>
            <w:proofErr w:type="spellEnd"/>
            <w:r>
              <w:rPr>
                <w:rFonts w:ascii="Arial" w:hAnsi="Arial"/>
                <w:sz w:val="20"/>
              </w:rPr>
              <w:t xml:space="preserve"> 2 (epäsuorat </w:t>
            </w:r>
            <w:r w:rsidR="002662DE">
              <w:rPr>
                <w:rFonts w:ascii="Arial" w:hAnsi="Arial"/>
                <w:sz w:val="20"/>
              </w:rPr>
              <w:t>kasvihuonekaasu</w:t>
            </w:r>
            <w:r>
              <w:rPr>
                <w:rFonts w:ascii="Arial" w:hAnsi="Arial"/>
                <w:sz w:val="20"/>
              </w:rPr>
              <w:t xml:space="preserve">päästöt) </w:t>
            </w:r>
            <w:r w:rsidR="00707B6B">
              <w:rPr>
                <w:rFonts w:ascii="Arial" w:hAnsi="Arial"/>
                <w:sz w:val="20"/>
              </w:rPr>
              <w:noBreakHyphen/>
            </w:r>
            <w:r w:rsidR="002662DE">
              <w:rPr>
                <w:rFonts w:ascii="Arial" w:hAnsi="Arial"/>
                <w:sz w:val="20"/>
              </w:rPr>
              <w:t>kasvihuonekaasu</w:t>
            </w:r>
            <w:r>
              <w:rPr>
                <w:rFonts w:ascii="Arial" w:hAnsi="Arial"/>
                <w:sz w:val="20"/>
              </w:rPr>
              <w:t xml:space="preserve">päästöjen raportointijärjestelmät on tarkastettu ulkoisesti. Raportointi sisältää osan </w:t>
            </w:r>
            <w:proofErr w:type="spellStart"/>
            <w:r>
              <w:rPr>
                <w:rFonts w:ascii="Arial" w:hAnsi="Arial"/>
                <w:sz w:val="20"/>
              </w:rPr>
              <w:t>Scope</w:t>
            </w:r>
            <w:proofErr w:type="spellEnd"/>
            <w:r>
              <w:rPr>
                <w:rFonts w:ascii="Arial" w:hAnsi="Arial"/>
                <w:sz w:val="20"/>
              </w:rPr>
              <w:t xml:space="preserve"> 3 (muut epäsuorat) </w:t>
            </w:r>
            <w:r w:rsidR="00707B6B">
              <w:rPr>
                <w:rFonts w:ascii="Arial" w:hAnsi="Arial"/>
                <w:sz w:val="20"/>
              </w:rPr>
              <w:noBreakHyphen/>
            </w:r>
            <w:r w:rsidR="002662DE">
              <w:rPr>
                <w:rFonts w:ascii="Arial" w:hAnsi="Arial"/>
                <w:sz w:val="20"/>
              </w:rPr>
              <w:t>kasvihuonekaasu</w:t>
            </w:r>
            <w:r>
              <w:rPr>
                <w:rFonts w:ascii="Arial" w:hAnsi="Arial"/>
                <w:sz w:val="20"/>
              </w:rPr>
              <w:t>päästöistä.</w:t>
            </w:r>
          </w:p>
        </w:tc>
      </w:tr>
    </w:tbl>
    <w:p w14:paraId="38373FD0" w14:textId="77777777" w:rsidR="0045423D" w:rsidRDefault="0045423D" w:rsidP="00D04811">
      <w:pPr>
        <w:spacing w:before="50"/>
        <w:jc w:val="both"/>
        <w:rPr>
          <w:rFonts w:ascii="Arial"/>
          <w:b/>
          <w:sz w:val="24"/>
        </w:rPr>
      </w:pPr>
      <w:bookmarkStart w:id="9" w:name="_bookmark0"/>
      <w:bookmarkEnd w:id="9"/>
    </w:p>
    <w:p w14:paraId="0F7B7AAA" w14:textId="396C2358" w:rsidR="00A115EF" w:rsidRDefault="00E20932" w:rsidP="00D04811">
      <w:pPr>
        <w:spacing w:before="50"/>
        <w:jc w:val="both"/>
        <w:rPr>
          <w:rFonts w:ascii="Arial"/>
          <w:b/>
          <w:sz w:val="24"/>
          <w:szCs w:val="24"/>
        </w:rPr>
      </w:pPr>
      <w:r>
        <w:rPr>
          <w:rFonts w:ascii="Arial"/>
          <w:b/>
          <w:sz w:val="24"/>
        </w:rPr>
        <w:t>Raportointi</w:t>
      </w:r>
    </w:p>
    <w:p w14:paraId="3325021D" w14:textId="0F1D76D8" w:rsidR="009B7028" w:rsidRPr="00981841" w:rsidRDefault="00F43EFD" w:rsidP="00D04811">
      <w:pPr>
        <w:spacing w:before="50"/>
        <w:jc w:val="both"/>
        <w:rPr>
          <w:rFonts w:ascii="Arial"/>
          <w:b/>
          <w:sz w:val="24"/>
          <w:szCs w:val="24"/>
        </w:rPr>
      </w:pPr>
      <w:r>
        <w:rPr>
          <w:rFonts w:ascii="Arial"/>
          <w:b/>
          <w:sz w:val="24"/>
        </w:rPr>
        <w:t>USEIN ESITETTYJ</w:t>
      </w:r>
      <w:r>
        <w:rPr>
          <w:rFonts w:ascii="Arial"/>
          <w:b/>
          <w:sz w:val="24"/>
        </w:rPr>
        <w:t>Ä</w:t>
      </w:r>
      <w:r>
        <w:rPr>
          <w:rFonts w:ascii="Arial"/>
          <w:b/>
          <w:sz w:val="24"/>
        </w:rPr>
        <w:t xml:space="preserve"> KYSYMYKSI</w:t>
      </w:r>
      <w:r>
        <w:rPr>
          <w:rFonts w:ascii="Arial"/>
          <w:b/>
          <w:sz w:val="24"/>
        </w:rPr>
        <w:t>Ä</w:t>
      </w:r>
    </w:p>
    <w:p w14:paraId="776E639C" w14:textId="77777777" w:rsidR="009B7028" w:rsidRPr="003676D2" w:rsidRDefault="009B7028">
      <w:pPr>
        <w:spacing w:line="200" w:lineRule="exact"/>
        <w:rPr>
          <w:rFonts w:ascii="Arial" w:hAnsi="Arial" w:cs="Arial"/>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8"/>
        <w:gridCol w:w="1416"/>
      </w:tblGrid>
      <w:tr w:rsidR="009B7028" w:rsidRPr="00CE372A" w14:paraId="7AFBD66A" w14:textId="77777777" w:rsidTr="00374D8F">
        <w:trPr>
          <w:trHeight w:hRule="exact" w:val="458"/>
        </w:trPr>
        <w:tc>
          <w:tcPr>
            <w:tcW w:w="2164" w:type="dxa"/>
            <w:tcBorders>
              <w:top w:val="nil"/>
              <w:left w:val="nil"/>
              <w:bottom w:val="dotted" w:sz="4" w:space="0" w:color="000000"/>
              <w:right w:val="nil"/>
            </w:tcBorders>
            <w:vAlign w:val="center"/>
          </w:tcPr>
          <w:p w14:paraId="60F06150" w14:textId="3948C763" w:rsidR="009B7028" w:rsidRPr="006B746E" w:rsidRDefault="00F43EFD">
            <w:pPr>
              <w:pStyle w:val="TableParagraph"/>
              <w:spacing w:before="34"/>
              <w:ind w:left="108"/>
              <w:rPr>
                <w:rFonts w:ascii="Arial" w:eastAsia="Arial" w:hAnsi="Arial" w:cs="Arial"/>
                <w:sz w:val="20"/>
                <w:szCs w:val="20"/>
              </w:rPr>
            </w:pPr>
            <w:r>
              <w:rPr>
                <w:rFonts w:ascii="Arial" w:hAnsi="Arial"/>
                <w:b/>
                <w:sz w:val="20"/>
              </w:rPr>
              <w:t>NRO LIITTEESSÄ 1.</w:t>
            </w:r>
          </w:p>
        </w:tc>
        <w:tc>
          <w:tcPr>
            <w:tcW w:w="6608" w:type="dxa"/>
            <w:tcBorders>
              <w:top w:val="nil"/>
              <w:left w:val="nil"/>
              <w:bottom w:val="dotted" w:sz="4" w:space="0" w:color="000000"/>
              <w:right w:val="nil"/>
            </w:tcBorders>
            <w:vAlign w:val="center"/>
          </w:tcPr>
          <w:p w14:paraId="00D22DD5" w14:textId="77777777" w:rsidR="009B7028" w:rsidRPr="006B746E" w:rsidRDefault="00F43EFD">
            <w:pPr>
              <w:pStyle w:val="TableParagraph"/>
              <w:spacing w:before="34"/>
              <w:ind w:left="149" w:right="107"/>
              <w:rPr>
                <w:rFonts w:ascii="Arial" w:eastAsia="Arial" w:hAnsi="Arial" w:cs="Arial"/>
                <w:sz w:val="20"/>
                <w:szCs w:val="20"/>
              </w:rPr>
            </w:pPr>
            <w:r>
              <w:rPr>
                <w:rFonts w:ascii="Arial" w:hAnsi="Arial"/>
                <w:b/>
                <w:sz w:val="20"/>
              </w:rPr>
              <w:t>KYSYMYS</w:t>
            </w:r>
          </w:p>
        </w:tc>
        <w:tc>
          <w:tcPr>
            <w:tcW w:w="1416" w:type="dxa"/>
            <w:tcBorders>
              <w:top w:val="nil"/>
              <w:left w:val="nil"/>
              <w:bottom w:val="dotted" w:sz="4" w:space="0" w:color="000000"/>
              <w:right w:val="nil"/>
            </w:tcBorders>
            <w:vAlign w:val="center"/>
          </w:tcPr>
          <w:p w14:paraId="1A34E9D8" w14:textId="77777777" w:rsidR="009B7028" w:rsidRPr="006B746E" w:rsidRDefault="00F43EFD">
            <w:pPr>
              <w:pStyle w:val="TableParagraph"/>
              <w:spacing w:before="34"/>
              <w:ind w:left="105"/>
              <w:rPr>
                <w:rFonts w:ascii="Arial" w:eastAsia="Arial" w:hAnsi="Arial" w:cs="Arial"/>
                <w:sz w:val="20"/>
                <w:szCs w:val="20"/>
              </w:rPr>
            </w:pPr>
            <w:r>
              <w:rPr>
                <w:rFonts w:ascii="Arial" w:hAnsi="Arial"/>
                <w:b/>
                <w:sz w:val="20"/>
              </w:rPr>
              <w:t>SIVU</w:t>
            </w:r>
          </w:p>
        </w:tc>
      </w:tr>
      <w:tr w:rsidR="009B7028" w:rsidRPr="00CE372A" w14:paraId="26F6AB51" w14:textId="77777777" w:rsidTr="00D755AB">
        <w:trPr>
          <w:trHeight w:hRule="exact" w:val="1138"/>
        </w:trPr>
        <w:tc>
          <w:tcPr>
            <w:tcW w:w="2164" w:type="dxa"/>
            <w:tcBorders>
              <w:top w:val="dotted" w:sz="4" w:space="0" w:color="000000"/>
              <w:left w:val="nil"/>
              <w:bottom w:val="dotted" w:sz="4" w:space="0" w:color="000000"/>
              <w:right w:val="nil"/>
            </w:tcBorders>
            <w:vAlign w:val="center"/>
          </w:tcPr>
          <w:p w14:paraId="2A5D88C6" w14:textId="77777777" w:rsidR="009B7028" w:rsidRPr="005C12B7" w:rsidRDefault="00FA19B6">
            <w:pPr>
              <w:pStyle w:val="TableParagraph"/>
              <w:spacing w:line="239" w:lineRule="exact"/>
              <w:ind w:left="108"/>
              <w:rPr>
                <w:rFonts w:ascii="Arial" w:eastAsia="Arial" w:hAnsi="Arial" w:cs="Arial"/>
                <w:sz w:val="20"/>
                <w:szCs w:val="20"/>
              </w:rPr>
            </w:pPr>
            <w:r>
              <w:rPr>
                <w:rFonts w:ascii="Arial" w:hAnsi="Arial"/>
                <w:sz w:val="20"/>
              </w:rPr>
              <w:t>10</w:t>
            </w:r>
          </w:p>
        </w:tc>
        <w:tc>
          <w:tcPr>
            <w:tcW w:w="6608" w:type="dxa"/>
            <w:tcBorders>
              <w:top w:val="dotted" w:sz="4" w:space="0" w:color="000000"/>
              <w:left w:val="nil"/>
              <w:bottom w:val="dotted" w:sz="4" w:space="0" w:color="000000"/>
              <w:right w:val="nil"/>
            </w:tcBorders>
            <w:vAlign w:val="center"/>
          </w:tcPr>
          <w:p w14:paraId="6154D125" w14:textId="3C890C6B" w:rsidR="009B7028" w:rsidRPr="005C12B7" w:rsidRDefault="00882031" w:rsidP="007C4037">
            <w:pPr>
              <w:pStyle w:val="TableParagraph"/>
              <w:spacing w:line="288" w:lineRule="auto"/>
              <w:ind w:left="149" w:right="106"/>
              <w:jc w:val="both"/>
              <w:rPr>
                <w:rFonts w:ascii="Arial" w:eastAsia="Arial" w:hAnsi="Arial" w:cs="Arial"/>
                <w:sz w:val="20"/>
                <w:szCs w:val="20"/>
              </w:rPr>
            </w:pPr>
            <w:r>
              <w:rPr>
                <w:rFonts w:ascii="Arial" w:hAnsi="Arial"/>
                <w:sz w:val="20"/>
              </w:rPr>
              <w:t xml:space="preserve">Voiko </w:t>
            </w:r>
            <w:r w:rsidR="00F0666E">
              <w:rPr>
                <w:rFonts w:ascii="Arial" w:hAnsi="Arial"/>
                <w:sz w:val="20"/>
              </w:rPr>
              <w:t>tuotantolaitoksella</w:t>
            </w:r>
            <w:r>
              <w:rPr>
                <w:rFonts w:ascii="Arial" w:hAnsi="Arial"/>
                <w:sz w:val="20"/>
              </w:rPr>
              <w:t xml:space="preserve">, jolla on </w:t>
            </w:r>
            <w:r w:rsidR="007C4037">
              <w:rPr>
                <w:rFonts w:ascii="Arial" w:hAnsi="Arial"/>
                <w:sz w:val="20"/>
              </w:rPr>
              <w:t>useita erituotantoprosesseja</w:t>
            </w:r>
            <w:r>
              <w:rPr>
                <w:rFonts w:ascii="Arial" w:hAnsi="Arial"/>
                <w:sz w:val="20"/>
              </w:rPr>
              <w:t>, olla erilliset energiansäästö</w:t>
            </w:r>
            <w:r w:rsidR="007C4037">
              <w:rPr>
                <w:rFonts w:ascii="Arial" w:hAnsi="Arial"/>
                <w:sz w:val="20"/>
              </w:rPr>
              <w:t xml:space="preserve">tavoitteet </w:t>
            </w:r>
            <w:r>
              <w:rPr>
                <w:rFonts w:ascii="Arial" w:hAnsi="Arial"/>
                <w:sz w:val="20"/>
              </w:rPr>
              <w:t xml:space="preserve">ja </w:t>
            </w:r>
            <w:r w:rsidR="002662DE">
              <w:rPr>
                <w:rFonts w:ascii="Arial" w:hAnsi="Arial"/>
                <w:sz w:val="20"/>
              </w:rPr>
              <w:t>kasvihuonekaasu</w:t>
            </w:r>
            <w:r>
              <w:rPr>
                <w:rFonts w:ascii="Arial" w:hAnsi="Arial"/>
                <w:sz w:val="20"/>
              </w:rPr>
              <w:t>päästöjen vähentämistavoitteet esimerkiksi tuotantoprosessikohtaisesti?</w:t>
            </w:r>
          </w:p>
        </w:tc>
        <w:tc>
          <w:tcPr>
            <w:tcW w:w="1416" w:type="dxa"/>
            <w:tcBorders>
              <w:top w:val="dotted" w:sz="4" w:space="0" w:color="000000"/>
              <w:left w:val="nil"/>
              <w:bottom w:val="dotted" w:sz="4" w:space="0" w:color="000000"/>
              <w:right w:val="nil"/>
            </w:tcBorders>
          </w:tcPr>
          <w:p w14:paraId="0DE861A5" w14:textId="178290EA" w:rsidR="009B7028" w:rsidRPr="001B7230" w:rsidRDefault="00DE5A73">
            <w:pPr>
              <w:pStyle w:val="TableParagraph"/>
              <w:spacing w:line="239" w:lineRule="exact"/>
              <w:ind w:left="105"/>
              <w:rPr>
                <w:rFonts w:ascii="Arial" w:eastAsia="Arial" w:hAnsi="Arial" w:cs="Arial"/>
                <w:sz w:val="20"/>
                <w:szCs w:val="20"/>
              </w:rPr>
            </w:pPr>
            <w:hyperlink w:anchor="_bookmark12" w:history="1">
              <w:r w:rsidR="00F0397A">
                <w:rPr>
                  <w:rFonts w:ascii="Arial" w:hAnsi="Arial"/>
                  <w:sz w:val="20"/>
                </w:rPr>
                <w:t>Ks. sivu 1</w:t>
              </w:r>
            </w:hyperlink>
            <w:r w:rsidR="00F0397A">
              <w:rPr>
                <w:rFonts w:ascii="Arial" w:hAnsi="Arial"/>
                <w:sz w:val="20"/>
              </w:rPr>
              <w:t>4</w:t>
            </w:r>
          </w:p>
        </w:tc>
      </w:tr>
      <w:tr w:rsidR="009B7028" w:rsidRPr="00CE372A" w14:paraId="08B0957C" w14:textId="77777777" w:rsidTr="00374D8F">
        <w:trPr>
          <w:trHeight w:hRule="exact" w:val="852"/>
        </w:trPr>
        <w:tc>
          <w:tcPr>
            <w:tcW w:w="2164" w:type="dxa"/>
            <w:tcBorders>
              <w:top w:val="dotted" w:sz="4" w:space="0" w:color="000000"/>
              <w:left w:val="nil"/>
              <w:bottom w:val="dotted" w:sz="4" w:space="0" w:color="000000"/>
              <w:right w:val="nil"/>
            </w:tcBorders>
            <w:vAlign w:val="center"/>
          </w:tcPr>
          <w:p w14:paraId="60171AFD" w14:textId="77777777" w:rsidR="009B7028" w:rsidRPr="005C12B7" w:rsidRDefault="00FA19B6">
            <w:pPr>
              <w:pStyle w:val="TableParagraph"/>
              <w:spacing w:line="237" w:lineRule="exact"/>
              <w:ind w:left="108"/>
              <w:rPr>
                <w:rFonts w:ascii="Arial" w:eastAsia="Arial" w:hAnsi="Arial" w:cs="Arial"/>
                <w:sz w:val="20"/>
                <w:szCs w:val="20"/>
              </w:rPr>
            </w:pPr>
            <w:r>
              <w:rPr>
                <w:rFonts w:ascii="Arial" w:hAnsi="Arial"/>
                <w:sz w:val="20"/>
              </w:rPr>
              <w:t>11</w:t>
            </w:r>
          </w:p>
        </w:tc>
        <w:tc>
          <w:tcPr>
            <w:tcW w:w="6608" w:type="dxa"/>
            <w:tcBorders>
              <w:top w:val="dotted" w:sz="4" w:space="0" w:color="000000"/>
              <w:left w:val="nil"/>
              <w:bottom w:val="dotted" w:sz="4" w:space="0" w:color="000000"/>
              <w:right w:val="nil"/>
            </w:tcBorders>
            <w:vAlign w:val="center"/>
          </w:tcPr>
          <w:p w14:paraId="71735092" w14:textId="21703A64" w:rsidR="009B7028" w:rsidRPr="005C12B7" w:rsidRDefault="00DE5A73" w:rsidP="004649C3">
            <w:pPr>
              <w:pStyle w:val="TableParagraph"/>
              <w:spacing w:line="288" w:lineRule="auto"/>
              <w:ind w:left="149" w:right="106"/>
              <w:jc w:val="both"/>
              <w:rPr>
                <w:rFonts w:ascii="Arial" w:eastAsia="Arial" w:hAnsi="Arial" w:cs="Arial"/>
                <w:sz w:val="20"/>
                <w:szCs w:val="20"/>
              </w:rPr>
            </w:pPr>
            <w:hyperlink w:anchor="_bookmark15" w:history="1">
              <w:r w:rsidR="00F0397A">
                <w:rPr>
                  <w:rFonts w:ascii="Arial" w:hAnsi="Arial"/>
                  <w:sz w:val="20"/>
                </w:rPr>
                <w:t>Jos tuotantolaitokselle on asetettu useita tavoitteita, täytyykö tuotantolaitoksen saavuttaa kaikki tavoitteet, jotta se saa</w:t>
              </w:r>
            </w:hyperlink>
            <w:r w:rsidR="00F0397A">
              <w:rPr>
                <w:rFonts w:ascii="Arial" w:hAnsi="Arial"/>
                <w:sz w:val="20"/>
              </w:rPr>
              <w:t xml:space="preserve"> </w:t>
            </w:r>
            <w:hyperlink w:anchor="_bookmark15" w:history="1">
              <w:r w:rsidR="00F0397A">
                <w:rPr>
                  <w:rFonts w:ascii="Arial" w:hAnsi="Arial"/>
                  <w:sz w:val="20"/>
                </w:rPr>
                <w:t>A-tason arvioinnin?</w:t>
              </w:r>
            </w:hyperlink>
          </w:p>
        </w:tc>
        <w:tc>
          <w:tcPr>
            <w:tcW w:w="1416" w:type="dxa"/>
            <w:tcBorders>
              <w:top w:val="dotted" w:sz="4" w:space="0" w:color="000000"/>
              <w:left w:val="nil"/>
              <w:bottom w:val="dotted" w:sz="4" w:space="0" w:color="000000"/>
              <w:right w:val="nil"/>
            </w:tcBorders>
          </w:tcPr>
          <w:p w14:paraId="6FE6EA1F" w14:textId="2178F6FA" w:rsidR="009B7028" w:rsidRPr="001B7230" w:rsidRDefault="00DE5A73" w:rsidP="00374D8F">
            <w:pPr>
              <w:pStyle w:val="TableParagraph"/>
              <w:spacing w:line="237" w:lineRule="exact"/>
              <w:ind w:left="105"/>
              <w:rPr>
                <w:rFonts w:ascii="Arial" w:eastAsia="Arial" w:hAnsi="Arial" w:cs="Arial"/>
                <w:sz w:val="20"/>
                <w:szCs w:val="20"/>
              </w:rPr>
            </w:pPr>
            <w:hyperlink w:anchor="_bookmark14" w:history="1">
              <w:r w:rsidR="00F0397A">
                <w:rPr>
                  <w:rFonts w:ascii="Arial" w:hAnsi="Arial"/>
                  <w:sz w:val="20"/>
                </w:rPr>
                <w:t xml:space="preserve">Ks. sivu </w:t>
              </w:r>
            </w:hyperlink>
            <w:r w:rsidR="00F0397A">
              <w:rPr>
                <w:rFonts w:ascii="Arial" w:hAnsi="Arial"/>
                <w:sz w:val="20"/>
              </w:rPr>
              <w:t>14</w:t>
            </w:r>
          </w:p>
        </w:tc>
      </w:tr>
      <w:tr w:rsidR="009B7028" w:rsidRPr="00CE372A" w14:paraId="6AD60F4F" w14:textId="77777777" w:rsidTr="00374D8F">
        <w:trPr>
          <w:trHeight w:hRule="exact" w:val="1602"/>
        </w:trPr>
        <w:tc>
          <w:tcPr>
            <w:tcW w:w="2164" w:type="dxa"/>
            <w:tcBorders>
              <w:top w:val="dotted" w:sz="4" w:space="0" w:color="000000"/>
              <w:left w:val="nil"/>
              <w:bottom w:val="dotted" w:sz="4" w:space="0" w:color="000000"/>
              <w:right w:val="nil"/>
            </w:tcBorders>
            <w:vAlign w:val="center"/>
          </w:tcPr>
          <w:p w14:paraId="79637103" w14:textId="77777777" w:rsidR="009B7028" w:rsidRPr="005C12B7" w:rsidRDefault="00FA19B6">
            <w:pPr>
              <w:pStyle w:val="TableParagraph"/>
              <w:spacing w:line="237" w:lineRule="exact"/>
              <w:ind w:left="108"/>
              <w:rPr>
                <w:rFonts w:ascii="Arial" w:eastAsia="Arial" w:hAnsi="Arial" w:cs="Arial"/>
                <w:sz w:val="20"/>
                <w:szCs w:val="20"/>
              </w:rPr>
            </w:pPr>
            <w:r>
              <w:rPr>
                <w:rFonts w:ascii="Arial" w:hAnsi="Arial"/>
                <w:sz w:val="20"/>
              </w:rPr>
              <w:t>12</w:t>
            </w:r>
          </w:p>
        </w:tc>
        <w:tc>
          <w:tcPr>
            <w:tcW w:w="6608" w:type="dxa"/>
            <w:tcBorders>
              <w:top w:val="dotted" w:sz="4" w:space="0" w:color="000000"/>
              <w:left w:val="nil"/>
              <w:bottom w:val="dotted" w:sz="4" w:space="0" w:color="000000"/>
              <w:right w:val="nil"/>
            </w:tcBorders>
            <w:vAlign w:val="center"/>
          </w:tcPr>
          <w:p w14:paraId="76F37E6A" w14:textId="39DFDF53" w:rsidR="009B7028" w:rsidRPr="00792A33" w:rsidRDefault="00DE5A73" w:rsidP="00A115EF">
            <w:pPr>
              <w:pStyle w:val="TableParagraph"/>
              <w:spacing w:line="287" w:lineRule="auto"/>
              <w:ind w:left="149" w:right="106"/>
              <w:jc w:val="both"/>
              <w:rPr>
                <w:rFonts w:ascii="Arial" w:eastAsia="Arial" w:hAnsi="Arial" w:cs="Arial"/>
                <w:sz w:val="20"/>
                <w:szCs w:val="20"/>
              </w:rPr>
            </w:pPr>
            <w:hyperlink w:anchor="_bookmark17" w:history="1">
              <w:r w:rsidR="00F0397A">
                <w:rPr>
                  <w:rFonts w:ascii="Arial" w:hAnsi="Arial"/>
                  <w:sz w:val="20"/>
                </w:rPr>
                <w:t>Kun maanalaisissa kaivoksissa otetaan käyttöön uusia paljon syvemmällä sijaitsevia louhoksia,</w:t>
              </w:r>
            </w:hyperlink>
            <w:r w:rsidR="00F0397A">
              <w:rPr>
                <w:rFonts w:ascii="Arial" w:hAnsi="Arial"/>
                <w:sz w:val="20"/>
              </w:rPr>
              <w:t xml:space="preserve"> </w:t>
            </w:r>
            <w:hyperlink w:anchor="_bookmark17" w:history="1">
              <w:r w:rsidR="00F0397A">
                <w:rPr>
                  <w:rFonts w:ascii="Arial" w:hAnsi="Arial"/>
                  <w:sz w:val="20"/>
                </w:rPr>
                <w:t xml:space="preserve"> energiaa kuluu enemmän, koska sitä tarvitaan </w:t>
              </w:r>
            </w:hyperlink>
            <w:r w:rsidR="00F0397A">
              <w:rPr>
                <w:rFonts w:ascii="Arial" w:hAnsi="Arial"/>
                <w:sz w:val="20"/>
              </w:rPr>
              <w:t xml:space="preserve"> </w:t>
            </w:r>
            <w:hyperlink w:anchor="_bookmark17" w:history="1">
              <w:r w:rsidR="00F0397A">
                <w:rPr>
                  <w:rFonts w:ascii="Arial" w:hAnsi="Arial"/>
                  <w:sz w:val="20"/>
                </w:rPr>
                <w:t>ilmanvaihtoon, pumppaamiseen, jäähdyttämiseen, nostamiseen ja infrastruktuurin pitämiseen kunnossa</w:t>
              </w:r>
            </w:hyperlink>
            <w:r w:rsidR="00F0397A">
              <w:rPr>
                <w:rFonts w:ascii="Arial" w:hAnsi="Arial"/>
                <w:sz w:val="20"/>
              </w:rPr>
              <w:t xml:space="preserve"> </w:t>
            </w:r>
            <w:hyperlink w:anchor="_bookmark17" w:history="1">
              <w:r w:rsidR="00F0397A">
                <w:rPr>
                  <w:rFonts w:ascii="Arial" w:hAnsi="Arial"/>
                  <w:sz w:val="20"/>
                </w:rPr>
                <w:t>syvällä. Mitä menetelmiä voidaan käyttää käytännön tason tavoitteiden asettamiseksi?</w:t>
              </w:r>
            </w:hyperlink>
          </w:p>
        </w:tc>
        <w:tc>
          <w:tcPr>
            <w:tcW w:w="1416" w:type="dxa"/>
            <w:tcBorders>
              <w:top w:val="dotted" w:sz="4" w:space="0" w:color="000000"/>
              <w:left w:val="nil"/>
              <w:bottom w:val="dotted" w:sz="4" w:space="0" w:color="000000"/>
              <w:right w:val="nil"/>
            </w:tcBorders>
          </w:tcPr>
          <w:p w14:paraId="7645B24C" w14:textId="7B89243E" w:rsidR="009B7028" w:rsidRPr="001B7230" w:rsidRDefault="00DE5A73" w:rsidP="00374D8F">
            <w:pPr>
              <w:pStyle w:val="TableParagraph"/>
              <w:spacing w:line="237" w:lineRule="exact"/>
              <w:ind w:left="105"/>
              <w:rPr>
                <w:rFonts w:ascii="Arial" w:eastAsia="Arial" w:hAnsi="Arial" w:cs="Arial"/>
                <w:sz w:val="20"/>
                <w:szCs w:val="20"/>
              </w:rPr>
            </w:pPr>
            <w:hyperlink w:anchor="_bookmark6" w:history="1">
              <w:r w:rsidR="00F0397A">
                <w:rPr>
                  <w:rFonts w:ascii="Arial" w:hAnsi="Arial"/>
                  <w:sz w:val="20"/>
                </w:rPr>
                <w:t xml:space="preserve">Ks. sivu </w:t>
              </w:r>
            </w:hyperlink>
            <w:r w:rsidR="00F0397A">
              <w:rPr>
                <w:rFonts w:ascii="Arial" w:hAnsi="Arial"/>
                <w:sz w:val="20"/>
              </w:rPr>
              <w:t>14</w:t>
            </w:r>
          </w:p>
        </w:tc>
      </w:tr>
      <w:tr w:rsidR="009B7028" w:rsidRPr="00CE372A" w14:paraId="10C7D2FD"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311633B9" w14:textId="77777777" w:rsidR="009B7028" w:rsidRPr="005C12B7" w:rsidRDefault="00FA19B6">
            <w:pPr>
              <w:pStyle w:val="TableParagraph"/>
              <w:spacing w:line="237" w:lineRule="exact"/>
              <w:ind w:left="108"/>
              <w:rPr>
                <w:rFonts w:ascii="Arial" w:eastAsia="Arial" w:hAnsi="Arial" w:cs="Arial"/>
                <w:sz w:val="20"/>
                <w:szCs w:val="20"/>
              </w:rPr>
            </w:pPr>
            <w:r>
              <w:rPr>
                <w:rFonts w:ascii="Arial" w:hAnsi="Arial"/>
                <w:sz w:val="20"/>
              </w:rPr>
              <w:t>18</w:t>
            </w:r>
          </w:p>
        </w:tc>
        <w:tc>
          <w:tcPr>
            <w:tcW w:w="6608" w:type="dxa"/>
            <w:tcBorders>
              <w:top w:val="dotted" w:sz="4" w:space="0" w:color="000000"/>
              <w:left w:val="nil"/>
              <w:bottom w:val="dotted" w:sz="4" w:space="0" w:color="000000"/>
              <w:right w:val="nil"/>
            </w:tcBorders>
            <w:vAlign w:val="center"/>
          </w:tcPr>
          <w:p w14:paraId="3BCB1AF2" w14:textId="77777777" w:rsidR="009B7028" w:rsidRPr="00792A33" w:rsidRDefault="00DE5A73">
            <w:pPr>
              <w:pStyle w:val="TableParagraph"/>
              <w:spacing w:line="237" w:lineRule="exact"/>
              <w:ind w:left="149" w:right="107"/>
              <w:rPr>
                <w:rFonts w:ascii="Arial" w:eastAsia="Arial" w:hAnsi="Arial" w:cs="Arial"/>
                <w:sz w:val="20"/>
                <w:szCs w:val="20"/>
              </w:rPr>
            </w:pPr>
            <w:hyperlink w:anchor="_bookmark30" w:history="1">
              <w:r w:rsidR="00F0397A">
                <w:rPr>
                  <w:rFonts w:ascii="Arial" w:hAnsi="Arial"/>
                  <w:sz w:val="20"/>
                </w:rPr>
                <w:t>Voidaanko päästöhyvityksiä käyttää tulostavoitteiden saavuttamiseen?</w:t>
              </w:r>
            </w:hyperlink>
          </w:p>
        </w:tc>
        <w:tc>
          <w:tcPr>
            <w:tcW w:w="1416" w:type="dxa"/>
            <w:tcBorders>
              <w:top w:val="dotted" w:sz="4" w:space="0" w:color="000000"/>
              <w:left w:val="nil"/>
              <w:bottom w:val="dotted" w:sz="4" w:space="0" w:color="000000"/>
              <w:right w:val="nil"/>
            </w:tcBorders>
            <w:vAlign w:val="center"/>
          </w:tcPr>
          <w:p w14:paraId="79D58E7A" w14:textId="5B92ADBE" w:rsidR="009B7028" w:rsidRPr="001B7230" w:rsidRDefault="00DE5A73" w:rsidP="00374D8F">
            <w:pPr>
              <w:pStyle w:val="TableParagraph"/>
              <w:spacing w:line="237" w:lineRule="exact"/>
              <w:ind w:left="105"/>
              <w:rPr>
                <w:rFonts w:ascii="Arial" w:eastAsia="Arial" w:hAnsi="Arial" w:cs="Arial"/>
                <w:sz w:val="20"/>
                <w:szCs w:val="20"/>
              </w:rPr>
            </w:pPr>
            <w:hyperlink w:anchor="_bookmark29" w:history="1">
              <w:r w:rsidR="00F0397A">
                <w:rPr>
                  <w:rFonts w:ascii="Arial" w:hAnsi="Arial"/>
                  <w:sz w:val="20"/>
                </w:rPr>
                <w:t xml:space="preserve">Ks. sivu </w:t>
              </w:r>
            </w:hyperlink>
            <w:r w:rsidR="00F0397A">
              <w:rPr>
                <w:rFonts w:ascii="Arial" w:hAnsi="Arial"/>
                <w:sz w:val="20"/>
              </w:rPr>
              <w:t>16</w:t>
            </w:r>
          </w:p>
        </w:tc>
      </w:tr>
      <w:tr w:rsidR="009B7028" w:rsidRPr="00CE372A" w14:paraId="6853A579"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5CF5E057" w14:textId="77777777" w:rsidR="009B7028" w:rsidRPr="005C12B7" w:rsidRDefault="00FA19B6">
            <w:pPr>
              <w:pStyle w:val="TableParagraph"/>
              <w:spacing w:line="237" w:lineRule="exact"/>
              <w:ind w:left="108"/>
              <w:rPr>
                <w:rFonts w:ascii="Arial" w:eastAsia="Arial" w:hAnsi="Arial" w:cs="Arial"/>
                <w:sz w:val="20"/>
                <w:szCs w:val="20"/>
              </w:rPr>
            </w:pPr>
            <w:r>
              <w:rPr>
                <w:rFonts w:ascii="Arial" w:hAnsi="Arial"/>
                <w:sz w:val="20"/>
              </w:rPr>
              <w:t>25</w:t>
            </w:r>
          </w:p>
        </w:tc>
        <w:tc>
          <w:tcPr>
            <w:tcW w:w="6608" w:type="dxa"/>
            <w:tcBorders>
              <w:top w:val="dotted" w:sz="4" w:space="0" w:color="000000"/>
              <w:left w:val="nil"/>
              <w:bottom w:val="dotted" w:sz="4" w:space="0" w:color="000000"/>
              <w:right w:val="nil"/>
            </w:tcBorders>
            <w:vAlign w:val="center"/>
          </w:tcPr>
          <w:p w14:paraId="5FAC5ECB" w14:textId="70AE48E6" w:rsidR="009B7028" w:rsidRPr="00792A33" w:rsidRDefault="00DE5A73" w:rsidP="00953D88">
            <w:pPr>
              <w:pStyle w:val="TableParagraph"/>
              <w:spacing w:line="237" w:lineRule="exact"/>
              <w:ind w:left="149" w:right="107"/>
              <w:rPr>
                <w:rFonts w:ascii="Arial" w:eastAsia="Arial" w:hAnsi="Arial" w:cs="Arial"/>
                <w:sz w:val="20"/>
                <w:szCs w:val="20"/>
              </w:rPr>
            </w:pPr>
            <w:hyperlink w:anchor="_bookmark45" w:history="1">
              <w:r w:rsidR="00F0397A">
                <w:rPr>
                  <w:rFonts w:ascii="Arial" w:hAnsi="Arial"/>
                  <w:sz w:val="20"/>
                </w:rPr>
                <w:t xml:space="preserve">Mitä </w:t>
              </w:r>
              <w:proofErr w:type="spellStart"/>
              <w:r w:rsidR="00F0397A">
                <w:rPr>
                  <w:rFonts w:ascii="Arial" w:hAnsi="Arial"/>
                  <w:sz w:val="20"/>
                </w:rPr>
                <w:t>Scope</w:t>
              </w:r>
              <w:proofErr w:type="spellEnd"/>
              <w:r w:rsidR="00F0397A">
                <w:rPr>
                  <w:rFonts w:ascii="Arial" w:hAnsi="Arial"/>
                  <w:sz w:val="20"/>
                </w:rPr>
                <w:t xml:space="preserve"> 1</w:t>
              </w:r>
              <w:r w:rsidR="00707B6B">
                <w:rPr>
                  <w:rFonts w:ascii="Arial" w:hAnsi="Arial"/>
                  <w:sz w:val="20"/>
                </w:rPr>
                <w:t>-</w:t>
              </w:r>
              <w:r w:rsidR="00F0397A">
                <w:rPr>
                  <w:rFonts w:ascii="Arial" w:hAnsi="Arial"/>
                  <w:sz w:val="20"/>
                </w:rPr>
                <w:t xml:space="preserve">, </w:t>
              </w:r>
              <w:proofErr w:type="spellStart"/>
              <w:r w:rsidR="00707B6B">
                <w:rPr>
                  <w:rFonts w:ascii="Arial" w:hAnsi="Arial"/>
                  <w:sz w:val="20"/>
                </w:rPr>
                <w:t>Scope</w:t>
              </w:r>
              <w:proofErr w:type="spellEnd"/>
              <w:r w:rsidR="00707B6B">
                <w:rPr>
                  <w:rFonts w:ascii="Arial" w:hAnsi="Arial"/>
                  <w:sz w:val="20"/>
                </w:rPr>
                <w:t xml:space="preserve"> </w:t>
              </w:r>
              <w:r w:rsidR="00F0397A">
                <w:rPr>
                  <w:rFonts w:ascii="Arial" w:hAnsi="Arial"/>
                  <w:sz w:val="20"/>
                </w:rPr>
                <w:t>2</w:t>
              </w:r>
              <w:r w:rsidR="00707B6B">
                <w:rPr>
                  <w:rFonts w:ascii="Arial" w:hAnsi="Arial"/>
                  <w:sz w:val="20"/>
                </w:rPr>
                <w:t>-</w:t>
              </w:r>
              <w:r w:rsidR="00F0397A">
                <w:rPr>
                  <w:rFonts w:ascii="Arial" w:hAnsi="Arial"/>
                  <w:sz w:val="20"/>
                </w:rPr>
                <w:t xml:space="preserve"> ja </w:t>
              </w:r>
              <w:proofErr w:type="spellStart"/>
              <w:r w:rsidR="00707B6B">
                <w:rPr>
                  <w:rFonts w:ascii="Arial" w:hAnsi="Arial"/>
                  <w:sz w:val="20"/>
                </w:rPr>
                <w:t>Scope</w:t>
              </w:r>
              <w:proofErr w:type="spellEnd"/>
              <w:r w:rsidR="00707B6B">
                <w:rPr>
                  <w:rFonts w:ascii="Arial" w:hAnsi="Arial"/>
                  <w:sz w:val="20"/>
                </w:rPr>
                <w:t xml:space="preserve"> </w:t>
              </w:r>
              <w:r w:rsidR="00F0397A">
                <w:rPr>
                  <w:rFonts w:ascii="Arial" w:hAnsi="Arial"/>
                  <w:sz w:val="20"/>
                </w:rPr>
                <w:t xml:space="preserve">3 </w:t>
              </w:r>
              <w:r w:rsidR="00707B6B">
                <w:rPr>
                  <w:rFonts w:ascii="Arial" w:hAnsi="Arial"/>
                  <w:sz w:val="20"/>
                </w:rPr>
                <w:t>-</w:t>
              </w:r>
              <w:r w:rsidR="002662DE">
                <w:rPr>
                  <w:rFonts w:ascii="Arial" w:hAnsi="Arial"/>
                  <w:sz w:val="20"/>
                </w:rPr>
                <w:t>kasvihuonekaasu</w:t>
              </w:r>
              <w:r w:rsidR="00F0397A">
                <w:rPr>
                  <w:rFonts w:ascii="Arial" w:hAnsi="Arial"/>
                  <w:sz w:val="20"/>
                </w:rPr>
                <w:t>päästöt ovat?</w:t>
              </w:r>
            </w:hyperlink>
          </w:p>
        </w:tc>
        <w:tc>
          <w:tcPr>
            <w:tcW w:w="1416" w:type="dxa"/>
            <w:tcBorders>
              <w:top w:val="dotted" w:sz="4" w:space="0" w:color="000000"/>
              <w:left w:val="nil"/>
              <w:bottom w:val="dotted" w:sz="4" w:space="0" w:color="000000"/>
              <w:right w:val="nil"/>
            </w:tcBorders>
            <w:vAlign w:val="center"/>
          </w:tcPr>
          <w:p w14:paraId="72BD6EE1" w14:textId="3AC71BFD" w:rsidR="009B7028" w:rsidRPr="001B7230" w:rsidRDefault="00DE5A73" w:rsidP="00374D8F">
            <w:pPr>
              <w:pStyle w:val="TableParagraph"/>
              <w:spacing w:line="237" w:lineRule="exact"/>
              <w:ind w:left="105"/>
              <w:rPr>
                <w:rFonts w:ascii="Arial" w:eastAsia="Arial" w:hAnsi="Arial" w:cs="Arial"/>
                <w:sz w:val="20"/>
                <w:szCs w:val="20"/>
              </w:rPr>
            </w:pPr>
            <w:hyperlink w:anchor="_bookmark44" w:history="1">
              <w:r w:rsidR="00F0397A">
                <w:rPr>
                  <w:rFonts w:ascii="Arial" w:hAnsi="Arial"/>
                  <w:sz w:val="20"/>
                </w:rPr>
                <w:t xml:space="preserve">Ks. sivu </w:t>
              </w:r>
            </w:hyperlink>
            <w:r w:rsidR="00F0397A">
              <w:rPr>
                <w:rFonts w:ascii="Arial" w:hAnsi="Arial"/>
                <w:sz w:val="20"/>
              </w:rPr>
              <w:t>17</w:t>
            </w:r>
          </w:p>
        </w:tc>
      </w:tr>
      <w:tr w:rsidR="0093292D" w:rsidRPr="00CE372A" w14:paraId="5FE096E7"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6BFFF6FC" w14:textId="77777777" w:rsidR="0093292D" w:rsidRPr="005C12B7" w:rsidDel="00FA3582" w:rsidRDefault="0093292D">
            <w:pPr>
              <w:pStyle w:val="TableParagraph"/>
              <w:spacing w:line="237" w:lineRule="exact"/>
              <w:ind w:left="108"/>
              <w:rPr>
                <w:rFonts w:ascii="Arial" w:hAnsi="Arial" w:cs="Arial"/>
                <w:sz w:val="20"/>
                <w:szCs w:val="20"/>
              </w:rPr>
            </w:pPr>
            <w:r>
              <w:rPr>
                <w:rFonts w:ascii="Arial" w:hAnsi="Arial"/>
                <w:sz w:val="20"/>
              </w:rPr>
              <w:t>26</w:t>
            </w:r>
          </w:p>
        </w:tc>
        <w:tc>
          <w:tcPr>
            <w:tcW w:w="6608" w:type="dxa"/>
            <w:tcBorders>
              <w:top w:val="dotted" w:sz="4" w:space="0" w:color="000000"/>
              <w:left w:val="nil"/>
              <w:bottom w:val="dotted" w:sz="4" w:space="0" w:color="000000"/>
              <w:right w:val="nil"/>
            </w:tcBorders>
            <w:vAlign w:val="center"/>
          </w:tcPr>
          <w:p w14:paraId="55B30E31" w14:textId="77777777" w:rsidR="0093292D" w:rsidRPr="005C12B7" w:rsidRDefault="00DE5A73" w:rsidP="00953D88">
            <w:pPr>
              <w:pStyle w:val="TableParagraph"/>
              <w:spacing w:line="237" w:lineRule="exact"/>
              <w:ind w:left="149" w:right="107"/>
              <w:rPr>
                <w:rFonts w:ascii="Arial" w:hAnsi="Arial" w:cs="Arial"/>
                <w:sz w:val="20"/>
                <w:szCs w:val="20"/>
              </w:rPr>
            </w:pPr>
            <w:hyperlink w:anchor="_bookmark59" w:history="1">
              <w:r w:rsidR="00F0397A">
                <w:rPr>
                  <w:rFonts w:ascii="Arial" w:hAnsi="Arial"/>
                  <w:sz w:val="20"/>
                </w:rPr>
                <w:t>Mitä ”päästöhyvitys” tarkoittaa?</w:t>
              </w:r>
            </w:hyperlink>
          </w:p>
        </w:tc>
        <w:tc>
          <w:tcPr>
            <w:tcW w:w="1416" w:type="dxa"/>
            <w:tcBorders>
              <w:top w:val="dotted" w:sz="4" w:space="0" w:color="000000"/>
              <w:left w:val="nil"/>
              <w:bottom w:val="dotted" w:sz="4" w:space="0" w:color="000000"/>
              <w:right w:val="nil"/>
            </w:tcBorders>
            <w:vAlign w:val="center"/>
          </w:tcPr>
          <w:p w14:paraId="51345653" w14:textId="42770872" w:rsidR="0093292D" w:rsidRPr="001B7230" w:rsidRDefault="00DE5A73" w:rsidP="00B83476">
            <w:pPr>
              <w:pStyle w:val="TableParagraph"/>
              <w:spacing w:line="237" w:lineRule="exact"/>
              <w:ind w:left="105"/>
              <w:rPr>
                <w:rFonts w:ascii="Arial" w:hAnsi="Arial" w:cs="Arial"/>
                <w:sz w:val="20"/>
                <w:szCs w:val="20"/>
              </w:rPr>
            </w:pPr>
            <w:hyperlink w:anchor="_bookmark58" w:history="1">
              <w:r w:rsidR="00F0397A">
                <w:rPr>
                  <w:rFonts w:ascii="Arial" w:hAnsi="Arial"/>
                  <w:sz w:val="20"/>
                </w:rPr>
                <w:t xml:space="preserve">Ks. sivu </w:t>
              </w:r>
            </w:hyperlink>
            <w:r w:rsidR="00F0397A">
              <w:rPr>
                <w:rFonts w:ascii="Arial" w:hAnsi="Arial"/>
                <w:sz w:val="20"/>
              </w:rPr>
              <w:t>17</w:t>
            </w:r>
          </w:p>
        </w:tc>
      </w:tr>
      <w:tr w:rsidR="004539E4" w:rsidRPr="00CE372A" w14:paraId="3321F17F"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4609F336" w14:textId="77777777" w:rsidR="004539E4" w:rsidRPr="005C12B7" w:rsidRDefault="004539E4">
            <w:pPr>
              <w:pStyle w:val="TableParagraph"/>
              <w:spacing w:line="237" w:lineRule="exact"/>
              <w:ind w:left="108"/>
              <w:rPr>
                <w:rFonts w:ascii="Arial" w:hAnsi="Arial" w:cs="Arial"/>
                <w:sz w:val="20"/>
                <w:szCs w:val="20"/>
              </w:rPr>
            </w:pPr>
            <w:r>
              <w:rPr>
                <w:rFonts w:ascii="Arial" w:hAnsi="Arial"/>
                <w:sz w:val="20"/>
              </w:rPr>
              <w:t>27</w:t>
            </w:r>
          </w:p>
        </w:tc>
        <w:tc>
          <w:tcPr>
            <w:tcW w:w="6608" w:type="dxa"/>
            <w:tcBorders>
              <w:top w:val="dotted" w:sz="4" w:space="0" w:color="000000"/>
              <w:left w:val="nil"/>
              <w:bottom w:val="dotted" w:sz="4" w:space="0" w:color="000000"/>
              <w:right w:val="nil"/>
            </w:tcBorders>
            <w:vAlign w:val="center"/>
          </w:tcPr>
          <w:p w14:paraId="06C4298D" w14:textId="692F8C33" w:rsidR="004539E4" w:rsidRPr="005C12B7" w:rsidRDefault="00DE5A73" w:rsidP="00F0666E">
            <w:pPr>
              <w:pStyle w:val="TableParagraph"/>
              <w:spacing w:line="237" w:lineRule="exact"/>
              <w:ind w:left="149" w:right="107"/>
              <w:rPr>
                <w:rFonts w:ascii="Arial" w:hAnsi="Arial" w:cs="Arial"/>
                <w:sz w:val="20"/>
                <w:szCs w:val="20"/>
                <w:highlight w:val="yellow"/>
              </w:rPr>
            </w:pPr>
            <w:hyperlink w:anchor="_bookmark61" w:history="1">
              <w:r w:rsidR="00F0397A">
                <w:rPr>
                  <w:rFonts w:ascii="Arial" w:hAnsi="Arial"/>
                  <w:sz w:val="20"/>
                </w:rPr>
                <w:t>Mitä ”</w:t>
              </w:r>
              <w:r w:rsidR="00F0666E">
                <w:rPr>
                  <w:rFonts w:ascii="Arial" w:hAnsi="Arial"/>
                  <w:sz w:val="20"/>
                </w:rPr>
                <w:t>ennalta määritellyin väliajoin</w:t>
              </w:r>
              <w:r w:rsidR="00F0397A">
                <w:rPr>
                  <w:rFonts w:ascii="Arial" w:hAnsi="Arial"/>
                  <w:sz w:val="20"/>
                </w:rPr>
                <w:t>” tarkoittaa?</w:t>
              </w:r>
            </w:hyperlink>
          </w:p>
        </w:tc>
        <w:tc>
          <w:tcPr>
            <w:tcW w:w="1416" w:type="dxa"/>
            <w:tcBorders>
              <w:top w:val="dotted" w:sz="4" w:space="0" w:color="000000"/>
              <w:left w:val="nil"/>
              <w:bottom w:val="dotted" w:sz="4" w:space="0" w:color="000000"/>
              <w:right w:val="nil"/>
            </w:tcBorders>
            <w:vAlign w:val="center"/>
          </w:tcPr>
          <w:p w14:paraId="2E7AABEA" w14:textId="5CFC9F61" w:rsidR="004539E4" w:rsidRPr="001B7230" w:rsidRDefault="00DE5A73" w:rsidP="00B83476">
            <w:pPr>
              <w:pStyle w:val="TableParagraph"/>
              <w:spacing w:line="237" w:lineRule="exact"/>
              <w:ind w:left="105"/>
              <w:rPr>
                <w:rFonts w:ascii="Arial" w:hAnsi="Arial" w:cs="Arial"/>
                <w:sz w:val="20"/>
                <w:szCs w:val="20"/>
              </w:rPr>
            </w:pPr>
            <w:hyperlink w:anchor="_bookmark60" w:history="1">
              <w:r w:rsidR="00F0397A">
                <w:rPr>
                  <w:rFonts w:ascii="Arial" w:hAnsi="Arial"/>
                  <w:sz w:val="20"/>
                </w:rPr>
                <w:t xml:space="preserve">Ks. sivu </w:t>
              </w:r>
            </w:hyperlink>
            <w:r w:rsidR="00F0397A">
              <w:rPr>
                <w:rFonts w:ascii="Arial" w:hAnsi="Arial"/>
                <w:sz w:val="20"/>
              </w:rPr>
              <w:t>17</w:t>
            </w:r>
          </w:p>
        </w:tc>
      </w:tr>
      <w:tr w:rsidR="004539E4" w:rsidRPr="00CE372A" w14:paraId="26833CF0"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383A6589" w14:textId="77777777" w:rsidR="004539E4" w:rsidRPr="005C12B7" w:rsidRDefault="004539E4">
            <w:pPr>
              <w:pStyle w:val="TableParagraph"/>
              <w:spacing w:line="237" w:lineRule="exact"/>
              <w:ind w:left="108"/>
              <w:rPr>
                <w:rFonts w:ascii="Arial" w:hAnsi="Arial" w:cs="Arial"/>
                <w:sz w:val="20"/>
                <w:szCs w:val="20"/>
              </w:rPr>
            </w:pPr>
            <w:r>
              <w:rPr>
                <w:rFonts w:ascii="Arial" w:hAnsi="Arial"/>
                <w:sz w:val="20"/>
              </w:rPr>
              <w:t>29</w:t>
            </w:r>
          </w:p>
        </w:tc>
        <w:tc>
          <w:tcPr>
            <w:tcW w:w="6608" w:type="dxa"/>
            <w:tcBorders>
              <w:top w:val="dotted" w:sz="4" w:space="0" w:color="000000"/>
              <w:left w:val="nil"/>
              <w:bottom w:val="dotted" w:sz="4" w:space="0" w:color="000000"/>
              <w:right w:val="nil"/>
            </w:tcBorders>
            <w:vAlign w:val="center"/>
          </w:tcPr>
          <w:p w14:paraId="33560ECA" w14:textId="77777777" w:rsidR="004539E4" w:rsidRPr="005C12B7" w:rsidRDefault="00DE5A73" w:rsidP="00953D88">
            <w:pPr>
              <w:pStyle w:val="TableParagraph"/>
              <w:spacing w:line="237" w:lineRule="exact"/>
              <w:ind w:left="149" w:right="107"/>
              <w:rPr>
                <w:rFonts w:ascii="Arial" w:hAnsi="Arial" w:cs="Arial"/>
                <w:sz w:val="20"/>
                <w:szCs w:val="20"/>
                <w:highlight w:val="yellow"/>
              </w:rPr>
            </w:pPr>
            <w:hyperlink w:anchor="_bookmark65" w:history="1">
              <w:r w:rsidR="00F0397A">
                <w:rPr>
                  <w:rFonts w:ascii="Arial" w:hAnsi="Arial"/>
                  <w:sz w:val="20"/>
                </w:rPr>
                <w:t>Mitä ”lisäisyys” tarkoittaa?</w:t>
              </w:r>
            </w:hyperlink>
          </w:p>
        </w:tc>
        <w:tc>
          <w:tcPr>
            <w:tcW w:w="1416" w:type="dxa"/>
            <w:tcBorders>
              <w:top w:val="dotted" w:sz="4" w:space="0" w:color="000000"/>
              <w:left w:val="nil"/>
              <w:bottom w:val="dotted" w:sz="4" w:space="0" w:color="000000"/>
              <w:right w:val="nil"/>
            </w:tcBorders>
            <w:vAlign w:val="center"/>
          </w:tcPr>
          <w:p w14:paraId="078222F1" w14:textId="0DA710AC" w:rsidR="004539E4" w:rsidRPr="001B7230" w:rsidRDefault="00DE5A73" w:rsidP="00885D90">
            <w:pPr>
              <w:pStyle w:val="TableParagraph"/>
              <w:spacing w:line="237" w:lineRule="exact"/>
              <w:ind w:left="105"/>
              <w:rPr>
                <w:rFonts w:ascii="Arial" w:hAnsi="Arial" w:cs="Arial"/>
                <w:sz w:val="20"/>
                <w:szCs w:val="20"/>
              </w:rPr>
            </w:pPr>
            <w:hyperlink w:anchor="_bookmark64" w:history="1">
              <w:r w:rsidR="00F0397A">
                <w:rPr>
                  <w:rFonts w:ascii="Arial" w:hAnsi="Arial"/>
                  <w:sz w:val="20"/>
                </w:rPr>
                <w:t xml:space="preserve">Ks. sivu </w:t>
              </w:r>
            </w:hyperlink>
            <w:r w:rsidR="00F0397A">
              <w:rPr>
                <w:rFonts w:ascii="Arial" w:hAnsi="Arial"/>
                <w:sz w:val="20"/>
              </w:rPr>
              <w:t>18</w:t>
            </w:r>
          </w:p>
        </w:tc>
      </w:tr>
      <w:tr w:rsidR="009B7028" w:rsidRPr="00CE372A" w14:paraId="1443519B"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13C57E4F" w14:textId="77777777" w:rsidR="009B7028" w:rsidRPr="005C12B7" w:rsidRDefault="0093292D">
            <w:pPr>
              <w:pStyle w:val="TableParagraph"/>
              <w:spacing w:line="237" w:lineRule="exact"/>
              <w:ind w:left="108"/>
              <w:rPr>
                <w:rFonts w:ascii="Arial" w:eastAsia="Arial" w:hAnsi="Arial" w:cs="Arial"/>
                <w:sz w:val="20"/>
                <w:szCs w:val="20"/>
              </w:rPr>
            </w:pPr>
            <w:r>
              <w:rPr>
                <w:rFonts w:ascii="Arial" w:hAnsi="Arial"/>
                <w:sz w:val="20"/>
              </w:rPr>
              <w:t>30</w:t>
            </w:r>
          </w:p>
        </w:tc>
        <w:tc>
          <w:tcPr>
            <w:tcW w:w="6608" w:type="dxa"/>
            <w:tcBorders>
              <w:top w:val="dotted" w:sz="4" w:space="0" w:color="000000"/>
              <w:left w:val="nil"/>
              <w:bottom w:val="dotted" w:sz="4" w:space="0" w:color="000000"/>
              <w:right w:val="nil"/>
            </w:tcBorders>
            <w:vAlign w:val="center"/>
          </w:tcPr>
          <w:p w14:paraId="1A8B5C3E" w14:textId="77777777" w:rsidR="009B7028" w:rsidRPr="005C12B7" w:rsidRDefault="00882031">
            <w:pPr>
              <w:pStyle w:val="TableParagraph"/>
              <w:spacing w:line="237" w:lineRule="exact"/>
              <w:ind w:left="149" w:right="107"/>
              <w:rPr>
                <w:rFonts w:ascii="Arial" w:eastAsia="Arial" w:hAnsi="Arial" w:cs="Arial"/>
                <w:sz w:val="20"/>
                <w:szCs w:val="20"/>
              </w:rPr>
            </w:pPr>
            <w:r>
              <w:rPr>
                <w:rFonts w:ascii="Arial" w:hAnsi="Arial"/>
                <w:sz w:val="20"/>
              </w:rPr>
              <w:t>Mikä on tarkastus?</w:t>
            </w:r>
          </w:p>
        </w:tc>
        <w:tc>
          <w:tcPr>
            <w:tcW w:w="1416" w:type="dxa"/>
            <w:tcBorders>
              <w:top w:val="dotted" w:sz="4" w:space="0" w:color="000000"/>
              <w:left w:val="nil"/>
              <w:bottom w:val="dotted" w:sz="4" w:space="0" w:color="000000"/>
              <w:right w:val="nil"/>
            </w:tcBorders>
            <w:vAlign w:val="center"/>
          </w:tcPr>
          <w:p w14:paraId="6F5E6B32" w14:textId="6092F27A" w:rsidR="009B7028" w:rsidRPr="001B7230" w:rsidRDefault="00DE5A73">
            <w:pPr>
              <w:pStyle w:val="TableParagraph"/>
              <w:spacing w:line="237" w:lineRule="exact"/>
              <w:ind w:left="105"/>
              <w:rPr>
                <w:rFonts w:ascii="Arial" w:eastAsia="Arial" w:hAnsi="Arial" w:cs="Arial"/>
                <w:sz w:val="20"/>
                <w:szCs w:val="20"/>
              </w:rPr>
            </w:pPr>
            <w:hyperlink w:anchor="_bookmark46" w:history="1">
              <w:r w:rsidR="00F0397A">
                <w:rPr>
                  <w:rFonts w:ascii="Arial" w:hAnsi="Arial"/>
                  <w:sz w:val="20"/>
                </w:rPr>
                <w:t xml:space="preserve">Ks. sivu </w:t>
              </w:r>
            </w:hyperlink>
            <w:r w:rsidR="00F0397A">
              <w:rPr>
                <w:rFonts w:ascii="Arial" w:hAnsi="Arial"/>
                <w:sz w:val="20"/>
              </w:rPr>
              <w:t>18</w:t>
            </w:r>
          </w:p>
        </w:tc>
      </w:tr>
      <w:tr w:rsidR="009B7028" w:rsidRPr="00CE372A" w14:paraId="669EA5A7" w14:textId="77777777" w:rsidTr="00374D8F">
        <w:trPr>
          <w:trHeight w:hRule="exact" w:val="300"/>
        </w:trPr>
        <w:tc>
          <w:tcPr>
            <w:tcW w:w="2164" w:type="dxa"/>
            <w:tcBorders>
              <w:top w:val="dotted" w:sz="4" w:space="0" w:color="000000"/>
              <w:left w:val="nil"/>
              <w:bottom w:val="dotted" w:sz="4" w:space="0" w:color="000000"/>
              <w:right w:val="nil"/>
            </w:tcBorders>
            <w:vAlign w:val="center"/>
          </w:tcPr>
          <w:p w14:paraId="759E6545" w14:textId="77777777" w:rsidR="009B7028" w:rsidRPr="005C12B7" w:rsidRDefault="00FA19B6">
            <w:pPr>
              <w:pStyle w:val="TableParagraph"/>
              <w:spacing w:line="237" w:lineRule="exact"/>
              <w:ind w:left="108"/>
              <w:rPr>
                <w:rFonts w:ascii="Arial" w:eastAsia="Arial" w:hAnsi="Arial" w:cs="Arial"/>
                <w:sz w:val="20"/>
                <w:szCs w:val="20"/>
              </w:rPr>
            </w:pPr>
            <w:r>
              <w:rPr>
                <w:rFonts w:ascii="Arial" w:hAnsi="Arial"/>
                <w:sz w:val="20"/>
              </w:rPr>
              <w:t>34</w:t>
            </w:r>
          </w:p>
        </w:tc>
        <w:tc>
          <w:tcPr>
            <w:tcW w:w="6608" w:type="dxa"/>
            <w:tcBorders>
              <w:top w:val="dotted" w:sz="4" w:space="0" w:color="000000"/>
              <w:left w:val="nil"/>
              <w:bottom w:val="dotted" w:sz="4" w:space="0" w:color="000000"/>
              <w:right w:val="nil"/>
            </w:tcBorders>
            <w:vAlign w:val="center"/>
          </w:tcPr>
          <w:p w14:paraId="58A01096" w14:textId="77777777" w:rsidR="009B7028" w:rsidRPr="005C12B7" w:rsidRDefault="00DE5A73">
            <w:pPr>
              <w:pStyle w:val="TableParagraph"/>
              <w:spacing w:line="237" w:lineRule="exact"/>
              <w:ind w:left="149" w:right="107"/>
              <w:rPr>
                <w:rFonts w:ascii="Arial" w:eastAsia="Arial" w:hAnsi="Arial" w:cs="Arial"/>
                <w:sz w:val="20"/>
                <w:szCs w:val="20"/>
              </w:rPr>
            </w:pPr>
            <w:hyperlink w:anchor="_bookmark57" w:history="1">
              <w:r w:rsidR="00F0397A">
                <w:rPr>
                  <w:rFonts w:ascii="Arial" w:hAnsi="Arial"/>
                  <w:sz w:val="20"/>
                </w:rPr>
                <w:t>Mitä ”liiketoimintayksikkö” tarkoittaa?</w:t>
              </w:r>
            </w:hyperlink>
          </w:p>
        </w:tc>
        <w:tc>
          <w:tcPr>
            <w:tcW w:w="1416" w:type="dxa"/>
            <w:tcBorders>
              <w:top w:val="dotted" w:sz="4" w:space="0" w:color="000000"/>
              <w:left w:val="nil"/>
              <w:bottom w:val="dotted" w:sz="4" w:space="0" w:color="000000"/>
              <w:right w:val="nil"/>
            </w:tcBorders>
            <w:vAlign w:val="center"/>
          </w:tcPr>
          <w:p w14:paraId="0FA92289" w14:textId="3FECA16D" w:rsidR="009B7028" w:rsidRPr="001B7230" w:rsidRDefault="00DE5A73">
            <w:pPr>
              <w:pStyle w:val="TableParagraph"/>
              <w:spacing w:line="237" w:lineRule="exact"/>
              <w:ind w:left="105"/>
              <w:rPr>
                <w:rFonts w:ascii="Arial" w:eastAsia="Arial" w:hAnsi="Arial" w:cs="Arial"/>
                <w:sz w:val="20"/>
                <w:szCs w:val="20"/>
              </w:rPr>
            </w:pPr>
            <w:hyperlink w:anchor="_bookmark56" w:history="1">
              <w:r w:rsidR="00F0397A">
                <w:rPr>
                  <w:rFonts w:ascii="Arial" w:hAnsi="Arial"/>
                  <w:sz w:val="20"/>
                </w:rPr>
                <w:t xml:space="preserve">Ks. sivu </w:t>
              </w:r>
            </w:hyperlink>
            <w:r w:rsidR="00F0397A">
              <w:rPr>
                <w:rFonts w:ascii="Arial" w:hAnsi="Arial"/>
                <w:sz w:val="20"/>
              </w:rPr>
              <w:t>19</w:t>
            </w:r>
          </w:p>
        </w:tc>
      </w:tr>
      <w:tr w:rsidR="009B7028" w:rsidRPr="00CE372A" w14:paraId="0DA8661B" w14:textId="77777777" w:rsidTr="006E68F1">
        <w:trPr>
          <w:trHeight w:hRule="exact" w:val="5554"/>
        </w:trPr>
        <w:tc>
          <w:tcPr>
            <w:tcW w:w="10188" w:type="dxa"/>
            <w:gridSpan w:val="3"/>
            <w:tcBorders>
              <w:top w:val="dotted" w:sz="4" w:space="0" w:color="000000"/>
              <w:left w:val="nil"/>
              <w:bottom w:val="nil"/>
              <w:right w:val="nil"/>
            </w:tcBorders>
          </w:tcPr>
          <w:p w14:paraId="6F45E73C" w14:textId="77777777" w:rsidR="009B7028" w:rsidRPr="003676D2" w:rsidRDefault="009B7028" w:rsidP="009F31DA">
            <w:pPr>
              <w:pStyle w:val="Leipteksti"/>
            </w:pPr>
          </w:p>
          <w:p w14:paraId="402BABE6" w14:textId="77777777" w:rsidR="00234FBF" w:rsidRDefault="00234FBF" w:rsidP="00D04811">
            <w:pPr>
              <w:spacing w:before="50"/>
              <w:ind w:left="38"/>
              <w:jc w:val="both"/>
              <w:rPr>
                <w:rFonts w:ascii="Arial"/>
                <w:b/>
                <w:sz w:val="24"/>
                <w:szCs w:val="24"/>
              </w:rPr>
            </w:pPr>
            <w:bookmarkStart w:id="10" w:name="Energy_Use_and_Greenhouse_Gas_Reporting_"/>
            <w:bookmarkEnd w:id="10"/>
          </w:p>
          <w:p w14:paraId="733A8E55" w14:textId="4FB5DFC4" w:rsidR="005B177F" w:rsidRDefault="00882031" w:rsidP="00D04811">
            <w:pPr>
              <w:spacing w:before="50"/>
              <w:ind w:left="38"/>
              <w:jc w:val="both"/>
              <w:rPr>
                <w:rFonts w:ascii="Arial"/>
                <w:b/>
                <w:sz w:val="24"/>
                <w:szCs w:val="24"/>
              </w:rPr>
            </w:pPr>
            <w:r>
              <w:rPr>
                <w:rFonts w:ascii="Arial"/>
                <w:b/>
                <w:sz w:val="24"/>
              </w:rPr>
              <w:t xml:space="preserve">Energiankulutuksen ja </w:t>
            </w:r>
            <w:r w:rsidR="002662DE">
              <w:rPr>
                <w:rFonts w:ascii="Arial"/>
                <w:b/>
                <w:sz w:val="24"/>
              </w:rPr>
              <w:t>kasvihuonekaasu</w:t>
            </w:r>
            <w:r>
              <w:rPr>
                <w:rFonts w:ascii="Arial"/>
                <w:b/>
                <w:sz w:val="24"/>
              </w:rPr>
              <w:t>p</w:t>
            </w:r>
            <w:r>
              <w:rPr>
                <w:rFonts w:ascii="Arial"/>
                <w:b/>
                <w:sz w:val="24"/>
              </w:rPr>
              <w:t>ää</w:t>
            </w:r>
            <w:r>
              <w:rPr>
                <w:rFonts w:ascii="Arial"/>
                <w:b/>
                <w:sz w:val="24"/>
              </w:rPr>
              <w:t>st</w:t>
            </w:r>
            <w:r>
              <w:rPr>
                <w:rFonts w:ascii="Arial"/>
                <w:b/>
                <w:sz w:val="24"/>
              </w:rPr>
              <w:t>ö</w:t>
            </w:r>
            <w:r>
              <w:rPr>
                <w:rFonts w:ascii="Arial"/>
                <w:b/>
                <w:sz w:val="24"/>
              </w:rPr>
              <w:t xml:space="preserve">jen raportointi </w:t>
            </w:r>
          </w:p>
          <w:p w14:paraId="67C4D464" w14:textId="6BC598AF" w:rsidR="00882031" w:rsidRPr="00981841" w:rsidRDefault="00882031" w:rsidP="00D04811">
            <w:pPr>
              <w:spacing w:before="50"/>
              <w:ind w:left="38"/>
              <w:jc w:val="both"/>
              <w:rPr>
                <w:rFonts w:ascii="Arial"/>
                <w:b/>
                <w:sz w:val="24"/>
                <w:szCs w:val="24"/>
              </w:rPr>
            </w:pPr>
            <w:r>
              <w:rPr>
                <w:rFonts w:ascii="Arial"/>
                <w:b/>
                <w:sz w:val="24"/>
              </w:rPr>
              <w:t>OHJEET ARVIOIJALLE</w:t>
            </w:r>
          </w:p>
          <w:p w14:paraId="0514FA3E" w14:textId="77777777" w:rsidR="00882031" w:rsidRPr="00B12636" w:rsidRDefault="00882031" w:rsidP="00D04811">
            <w:pPr>
              <w:pStyle w:val="Leipteksti"/>
              <w:spacing w:line="278" w:lineRule="auto"/>
              <w:ind w:left="38" w:right="132" w:firstLine="0"/>
              <w:jc w:val="both"/>
              <w:rPr>
                <w:rFonts w:cs="Arial"/>
                <w:sz w:val="20"/>
                <w:szCs w:val="20"/>
              </w:rPr>
            </w:pPr>
          </w:p>
          <w:p w14:paraId="10D0BDF2" w14:textId="77777777" w:rsidR="00882031" w:rsidRPr="00B12636" w:rsidRDefault="00882031" w:rsidP="00D04811">
            <w:pPr>
              <w:pStyle w:val="Leipteksti"/>
              <w:spacing w:line="278" w:lineRule="auto"/>
              <w:ind w:left="38" w:right="132" w:firstLine="0"/>
              <w:jc w:val="both"/>
              <w:rPr>
                <w:rFonts w:cs="Arial"/>
                <w:sz w:val="20"/>
                <w:szCs w:val="20"/>
              </w:rPr>
            </w:pPr>
            <w:r>
              <w:rPr>
                <w:sz w:val="20"/>
              </w:rPr>
              <w:t>Määritä haastattelujen ja asiakirjojen tarkastelun avulla seuraavat seikat:</w:t>
            </w:r>
          </w:p>
          <w:p w14:paraId="3313A0D7" w14:textId="77777777" w:rsidR="00882031" w:rsidRPr="00B12636" w:rsidRDefault="00882031" w:rsidP="00D04811">
            <w:pPr>
              <w:pStyle w:val="Leipteksti"/>
              <w:spacing w:line="278" w:lineRule="auto"/>
              <w:ind w:left="38" w:right="132" w:firstLine="0"/>
              <w:jc w:val="both"/>
              <w:rPr>
                <w:rFonts w:cs="Arial"/>
                <w:sz w:val="20"/>
                <w:szCs w:val="20"/>
              </w:rPr>
            </w:pPr>
          </w:p>
          <w:p w14:paraId="130E2D3A" w14:textId="0F563993" w:rsidR="00882031" w:rsidRPr="00882031" w:rsidRDefault="00882031" w:rsidP="00D04811">
            <w:pPr>
              <w:pStyle w:val="Leipteksti"/>
              <w:numPr>
                <w:ilvl w:val="0"/>
                <w:numId w:val="21"/>
              </w:numPr>
              <w:spacing w:line="278" w:lineRule="auto"/>
              <w:ind w:left="38" w:right="132"/>
              <w:jc w:val="both"/>
              <w:rPr>
                <w:rFonts w:cs="Arial"/>
                <w:sz w:val="20"/>
                <w:szCs w:val="20"/>
              </w:rPr>
            </w:pPr>
            <w:r>
              <w:rPr>
                <w:sz w:val="20"/>
              </w:rPr>
              <w:t xml:space="preserve">Onko tuotantolaitoksella käytössä </w:t>
            </w:r>
            <w:proofErr w:type="gramStart"/>
            <w:r>
              <w:rPr>
                <w:sz w:val="20"/>
              </w:rPr>
              <w:t>menetelmiä</w:t>
            </w:r>
            <w:proofErr w:type="gramEnd"/>
            <w:r>
              <w:rPr>
                <w:sz w:val="20"/>
              </w:rPr>
              <w:t xml:space="preserve"> joilla seurataan tuotannon energiankulutusta ja </w:t>
            </w:r>
            <w:r w:rsidR="002662DE">
              <w:rPr>
                <w:sz w:val="20"/>
              </w:rPr>
              <w:t>kasvihuonekaasu</w:t>
            </w:r>
            <w:r>
              <w:rPr>
                <w:sz w:val="20"/>
              </w:rPr>
              <w:t>päästöjä?</w:t>
            </w:r>
          </w:p>
          <w:p w14:paraId="21E9CABC" w14:textId="77777777" w:rsidR="00882031" w:rsidRPr="00882031" w:rsidRDefault="00882031" w:rsidP="00D04811">
            <w:pPr>
              <w:pStyle w:val="Leipteksti"/>
              <w:numPr>
                <w:ilvl w:val="0"/>
                <w:numId w:val="21"/>
              </w:numPr>
              <w:spacing w:line="278" w:lineRule="auto"/>
              <w:ind w:left="38" w:right="132"/>
              <w:jc w:val="both"/>
              <w:rPr>
                <w:rFonts w:cs="Arial"/>
                <w:sz w:val="20"/>
                <w:szCs w:val="20"/>
              </w:rPr>
            </w:pPr>
            <w:r>
              <w:rPr>
                <w:sz w:val="20"/>
              </w:rPr>
              <w:t>Raportoidaanko esimerkiksi energialajeista ja -yksiköistä sekä päästölähteistä yhdenmukaisesti?</w:t>
            </w:r>
          </w:p>
          <w:p w14:paraId="21135EC6" w14:textId="77777777" w:rsidR="00882031" w:rsidRPr="00882031" w:rsidRDefault="00882031" w:rsidP="00D04811">
            <w:pPr>
              <w:pStyle w:val="Leipteksti"/>
              <w:numPr>
                <w:ilvl w:val="0"/>
                <w:numId w:val="21"/>
              </w:numPr>
              <w:spacing w:line="278" w:lineRule="auto"/>
              <w:ind w:left="38" w:right="132"/>
              <w:jc w:val="both"/>
              <w:rPr>
                <w:rFonts w:cs="Arial"/>
                <w:sz w:val="20"/>
                <w:szCs w:val="20"/>
              </w:rPr>
            </w:pPr>
            <w:r>
              <w:rPr>
                <w:sz w:val="20"/>
              </w:rPr>
              <w:t>Kuka vastaa esimerkiksi seurannasta, raportoinnista ja raporttien hyväksynnästä?</w:t>
            </w:r>
          </w:p>
          <w:p w14:paraId="7F27888D" w14:textId="79EB67EF" w:rsidR="00882031" w:rsidRPr="00882031" w:rsidRDefault="00882031" w:rsidP="00D04811">
            <w:pPr>
              <w:pStyle w:val="Leipteksti"/>
              <w:numPr>
                <w:ilvl w:val="0"/>
                <w:numId w:val="21"/>
              </w:numPr>
              <w:spacing w:line="278" w:lineRule="auto"/>
              <w:ind w:left="38" w:right="132"/>
              <w:jc w:val="both"/>
              <w:rPr>
                <w:rFonts w:cs="Arial"/>
                <w:sz w:val="20"/>
                <w:szCs w:val="20"/>
              </w:rPr>
            </w:pPr>
            <w:r>
              <w:rPr>
                <w:sz w:val="20"/>
              </w:rPr>
              <w:t xml:space="preserve">Onko tietoja keräävillä henkilöillä riittävä osaaminen energiankulutuksen ja </w:t>
            </w:r>
            <w:r w:rsidR="002662DE">
              <w:rPr>
                <w:sz w:val="20"/>
              </w:rPr>
              <w:t>kasvihuonekaasu</w:t>
            </w:r>
            <w:r>
              <w:rPr>
                <w:sz w:val="20"/>
              </w:rPr>
              <w:t>päästöjen seuraamiseksi ja raportoimiseksi?</w:t>
            </w:r>
          </w:p>
          <w:p w14:paraId="2AAE7306" w14:textId="56FF2A1E" w:rsidR="00BB0434" w:rsidRDefault="00882031" w:rsidP="00D04811">
            <w:pPr>
              <w:pStyle w:val="Leipteksti"/>
              <w:numPr>
                <w:ilvl w:val="0"/>
                <w:numId w:val="21"/>
              </w:numPr>
              <w:spacing w:line="278" w:lineRule="auto"/>
              <w:ind w:left="38" w:right="132"/>
              <w:jc w:val="both"/>
              <w:rPr>
                <w:rFonts w:cs="Arial"/>
                <w:sz w:val="20"/>
                <w:szCs w:val="20"/>
              </w:rPr>
            </w:pPr>
            <w:r>
              <w:rPr>
                <w:sz w:val="20"/>
              </w:rPr>
              <w:t xml:space="preserve">Kuinka usein energiankulutuksesta ja </w:t>
            </w:r>
            <w:r w:rsidR="002662DE">
              <w:rPr>
                <w:sz w:val="20"/>
              </w:rPr>
              <w:t>kasvihuonekaasu</w:t>
            </w:r>
            <w:r>
              <w:rPr>
                <w:sz w:val="20"/>
              </w:rPr>
              <w:t>päästöistä raportoidaan? Miten tietoja käytetään (esim. sisäinen vai ulkoinen raportointi, toiminnan arviointi)?</w:t>
            </w:r>
          </w:p>
          <w:p w14:paraId="017F72F1" w14:textId="15FFA920" w:rsidR="00BB0434" w:rsidRDefault="00BB0434" w:rsidP="00D04811">
            <w:pPr>
              <w:pStyle w:val="Leipteksti"/>
              <w:numPr>
                <w:ilvl w:val="0"/>
                <w:numId w:val="21"/>
              </w:numPr>
              <w:spacing w:line="278" w:lineRule="auto"/>
              <w:ind w:left="38" w:right="132"/>
              <w:jc w:val="both"/>
              <w:rPr>
                <w:rFonts w:cs="Arial"/>
                <w:sz w:val="20"/>
                <w:szCs w:val="20"/>
              </w:rPr>
            </w:pPr>
            <w:r>
              <w:rPr>
                <w:sz w:val="20"/>
              </w:rPr>
              <w:t xml:space="preserve">Onko käytössä energiankulutuksen ja </w:t>
            </w:r>
            <w:r w:rsidR="002662DE">
              <w:rPr>
                <w:sz w:val="20"/>
              </w:rPr>
              <w:t>kasvihuonekaasu</w:t>
            </w:r>
            <w:r>
              <w:rPr>
                <w:sz w:val="20"/>
              </w:rPr>
              <w:t>päästöjen raportointijärjestelmän sisäisiä tai ulkoisia varmennusjärjestelmiä?</w:t>
            </w:r>
          </w:p>
          <w:p w14:paraId="11693F27" w14:textId="77777777" w:rsidR="009B7028" w:rsidRPr="003676D2" w:rsidRDefault="009B7028" w:rsidP="003676D2">
            <w:pPr>
              <w:pStyle w:val="Luettelokappale"/>
              <w:rPr>
                <w:rFonts w:eastAsia="Arial"/>
              </w:rPr>
            </w:pPr>
          </w:p>
        </w:tc>
      </w:tr>
    </w:tbl>
    <w:p w14:paraId="1061DBDC" w14:textId="77777777" w:rsidR="009B7028" w:rsidRDefault="009B7028">
      <w:pPr>
        <w:spacing w:line="288" w:lineRule="auto"/>
        <w:rPr>
          <w:rFonts w:ascii="Arial" w:eastAsia="Arial" w:hAnsi="Arial" w:cs="Arial"/>
          <w:sz w:val="21"/>
          <w:szCs w:val="21"/>
        </w:rPr>
        <w:sectPr w:rsidR="009B7028" w:rsidSect="009B4481">
          <w:pgSz w:w="11907" w:h="16839" w:code="9"/>
          <w:pgMar w:top="1100" w:right="920" w:bottom="960" w:left="920" w:header="0" w:footer="777" w:gutter="0"/>
          <w:cols w:space="708"/>
        </w:sectPr>
      </w:pPr>
    </w:p>
    <w:p w14:paraId="37D35E02" w14:textId="60ABB765" w:rsidR="00EC3425" w:rsidRPr="00792A33" w:rsidRDefault="002D1AA2" w:rsidP="00D04811">
      <w:pPr>
        <w:spacing w:before="50"/>
        <w:jc w:val="both"/>
        <w:rPr>
          <w:rFonts w:ascii="Arial"/>
          <w:b/>
          <w:sz w:val="24"/>
          <w:szCs w:val="24"/>
        </w:rPr>
      </w:pPr>
      <w:r>
        <w:rPr>
          <w:rFonts w:ascii="Arial"/>
          <w:b/>
          <w:sz w:val="24"/>
        </w:rPr>
        <w:lastRenderedPageBreak/>
        <w:t>TULOSKRITEERI 3</w:t>
      </w:r>
    </w:p>
    <w:p w14:paraId="153C520A" w14:textId="0C07FD81" w:rsidR="009B7028" w:rsidRPr="00792A33" w:rsidRDefault="00F43EFD" w:rsidP="00D04811">
      <w:pPr>
        <w:spacing w:before="50"/>
        <w:jc w:val="both"/>
        <w:rPr>
          <w:rFonts w:ascii="Arial"/>
          <w:b/>
          <w:sz w:val="24"/>
          <w:szCs w:val="24"/>
        </w:rPr>
      </w:pPr>
      <w:r>
        <w:rPr>
          <w:rFonts w:ascii="Arial"/>
          <w:b/>
          <w:sz w:val="24"/>
        </w:rPr>
        <w:t xml:space="preserve">ENERGIANKULUTUKSEN JA </w:t>
      </w:r>
      <w:r w:rsidR="002662DE">
        <w:rPr>
          <w:rFonts w:ascii="Arial"/>
          <w:b/>
          <w:sz w:val="24"/>
        </w:rPr>
        <w:t>KASVIHUONEKAASU</w:t>
      </w:r>
      <w:r>
        <w:rPr>
          <w:rFonts w:ascii="Arial"/>
          <w:b/>
          <w:sz w:val="24"/>
        </w:rPr>
        <w:t>P</w:t>
      </w:r>
      <w:r>
        <w:rPr>
          <w:rFonts w:ascii="Arial"/>
          <w:b/>
          <w:sz w:val="24"/>
        </w:rPr>
        <w:t>ÄÄ</w:t>
      </w:r>
      <w:r>
        <w:rPr>
          <w:rFonts w:ascii="Arial"/>
          <w:b/>
          <w:sz w:val="24"/>
        </w:rPr>
        <w:t>ST</w:t>
      </w:r>
      <w:r>
        <w:rPr>
          <w:rFonts w:ascii="Arial"/>
          <w:b/>
          <w:sz w:val="24"/>
        </w:rPr>
        <w:t>Ö</w:t>
      </w:r>
      <w:r>
        <w:rPr>
          <w:rFonts w:ascii="Arial"/>
          <w:b/>
          <w:sz w:val="24"/>
        </w:rPr>
        <w:t>JEN TULOSTAVOITTEET</w:t>
      </w:r>
    </w:p>
    <w:p w14:paraId="462413ED" w14:textId="77777777" w:rsidR="009B7028" w:rsidRPr="00792A33" w:rsidRDefault="009B7028" w:rsidP="00076B01">
      <w:pPr>
        <w:pStyle w:val="Leipteksti"/>
        <w:spacing w:before="58" w:line="278" w:lineRule="auto"/>
        <w:ind w:right="131" w:firstLine="0"/>
        <w:jc w:val="both"/>
        <w:rPr>
          <w:rFonts w:cs="Arial"/>
          <w:sz w:val="20"/>
          <w:szCs w:val="20"/>
        </w:rPr>
      </w:pPr>
    </w:p>
    <w:p w14:paraId="711D3576" w14:textId="77777777" w:rsidR="009B7028" w:rsidRPr="00641BDB" w:rsidRDefault="00F43EFD" w:rsidP="00641BDB">
      <w:pPr>
        <w:spacing w:before="50"/>
        <w:jc w:val="both"/>
        <w:rPr>
          <w:rFonts w:ascii="Arial"/>
          <w:b/>
          <w:sz w:val="20"/>
          <w:szCs w:val="24"/>
        </w:rPr>
      </w:pPr>
      <w:bookmarkStart w:id="11" w:name="Purpose:"/>
      <w:bookmarkEnd w:id="11"/>
      <w:r>
        <w:rPr>
          <w:rFonts w:ascii="Arial"/>
          <w:b/>
          <w:sz w:val="20"/>
        </w:rPr>
        <w:t>Tarkoitus:</w:t>
      </w:r>
    </w:p>
    <w:p w14:paraId="0898E79B" w14:textId="77777777" w:rsidR="009B7028" w:rsidRPr="00792A33" w:rsidRDefault="009B7028" w:rsidP="00076B01">
      <w:pPr>
        <w:pStyle w:val="Leipteksti"/>
        <w:spacing w:before="58" w:line="278" w:lineRule="auto"/>
        <w:ind w:right="131" w:firstLine="0"/>
        <w:jc w:val="both"/>
        <w:rPr>
          <w:rFonts w:cs="Arial"/>
          <w:sz w:val="20"/>
          <w:szCs w:val="20"/>
        </w:rPr>
      </w:pPr>
    </w:p>
    <w:p w14:paraId="4985571A" w14:textId="540534D8" w:rsidR="009B7028" w:rsidRPr="00792A33" w:rsidRDefault="00E20932" w:rsidP="00D04811">
      <w:pPr>
        <w:pStyle w:val="Leipteksti"/>
        <w:spacing w:before="58" w:line="278" w:lineRule="auto"/>
        <w:ind w:left="0" w:right="2" w:hanging="10"/>
        <w:rPr>
          <w:rFonts w:cs="Arial"/>
          <w:sz w:val="20"/>
          <w:szCs w:val="20"/>
        </w:rPr>
      </w:pPr>
      <w:r>
        <w:rPr>
          <w:sz w:val="20"/>
        </w:rPr>
        <w:t xml:space="preserve">Varmistaa, että kaikki tuotantolaitoksen tai liiketoimintayksikön tasot ovat asettaneet energiankulutuksen ja </w:t>
      </w:r>
      <w:r w:rsidR="002662DE">
        <w:rPr>
          <w:sz w:val="20"/>
        </w:rPr>
        <w:t>kasvihuonekaasu</w:t>
      </w:r>
      <w:r>
        <w:rPr>
          <w:sz w:val="20"/>
        </w:rPr>
        <w:t>päästöjen tulostavoitteet</w:t>
      </w:r>
      <w:r>
        <w:rPr>
          <w:rStyle w:val="Alaviitteenviite"/>
          <w:sz w:val="20"/>
        </w:rPr>
        <w:footnoteReference w:id="3"/>
      </w:r>
      <w:r>
        <w:rPr>
          <w:sz w:val="20"/>
        </w:rPr>
        <w:t xml:space="preserve">. Tätä tuloskriteeriä sovelletaan laitoksiin ja/tai liiketoimintayksiköihin, joiden energiankulutusta ja </w:t>
      </w:r>
      <w:r w:rsidR="002662DE">
        <w:rPr>
          <w:sz w:val="20"/>
        </w:rPr>
        <w:t>kasvihuonekaasu</w:t>
      </w:r>
      <w:r>
        <w:rPr>
          <w:sz w:val="20"/>
        </w:rPr>
        <w:t>päästöjä pidetään</w:t>
      </w:r>
      <w:r w:rsidR="00F0666E">
        <w:rPr>
          <w:sz w:val="20"/>
        </w:rPr>
        <w:t xml:space="preserve"> olennaisina</w:t>
      </w:r>
      <w:r>
        <w:rPr>
          <w:sz w:val="20"/>
        </w:rPr>
        <w:t xml:space="preserve"> </w:t>
      </w:r>
      <w:r w:rsidR="00F0666E">
        <w:rPr>
          <w:sz w:val="20"/>
        </w:rPr>
        <w:t>(merkittävinä)</w:t>
      </w:r>
      <w:r>
        <w:rPr>
          <w:sz w:val="20"/>
        </w:rPr>
        <w:t>. (ks. usein kysytyt kysymykset).</w:t>
      </w:r>
    </w:p>
    <w:p w14:paraId="1B6B68F9" w14:textId="77777777" w:rsidR="009B7028" w:rsidRPr="00792A33" w:rsidRDefault="009B7028" w:rsidP="005C12B7">
      <w:pPr>
        <w:pStyle w:val="Leipteksti"/>
        <w:spacing w:line="278" w:lineRule="auto"/>
        <w:ind w:right="132" w:firstLine="0"/>
        <w:jc w:val="both"/>
        <w:rPr>
          <w:rFonts w:cs="Arial"/>
          <w:sz w:val="20"/>
          <w:szCs w:val="20"/>
        </w:rPr>
      </w:pPr>
    </w:p>
    <w:tbl>
      <w:tblPr>
        <w:tblW w:w="10224" w:type="dxa"/>
        <w:tblInd w:w="-9" w:type="dxa"/>
        <w:tblLayout w:type="fixed"/>
        <w:tblCellMar>
          <w:left w:w="0" w:type="dxa"/>
          <w:right w:w="0" w:type="dxa"/>
        </w:tblCellMar>
        <w:tblLook w:val="01E0" w:firstRow="1" w:lastRow="1" w:firstColumn="1" w:lastColumn="1" w:noHBand="0" w:noVBand="0"/>
      </w:tblPr>
      <w:tblGrid>
        <w:gridCol w:w="1152"/>
        <w:gridCol w:w="9072"/>
      </w:tblGrid>
      <w:tr w:rsidR="009B7028" w14:paraId="1A676EC6" w14:textId="77777777" w:rsidTr="00D04811">
        <w:trPr>
          <w:trHeight w:hRule="exact" w:val="1222"/>
        </w:trPr>
        <w:tc>
          <w:tcPr>
            <w:tcW w:w="10224" w:type="dxa"/>
            <w:gridSpan w:val="2"/>
            <w:tcBorders>
              <w:top w:val="single" w:sz="5" w:space="0" w:color="000000"/>
              <w:left w:val="single" w:sz="7" w:space="0" w:color="000000"/>
              <w:bottom w:val="single" w:sz="7" w:space="0" w:color="000000"/>
              <w:right w:val="single" w:sz="7" w:space="0" w:color="000000"/>
            </w:tcBorders>
          </w:tcPr>
          <w:p w14:paraId="786500F3" w14:textId="77777777" w:rsidR="00A115EF" w:rsidRDefault="00A115EF">
            <w:pPr>
              <w:pStyle w:val="TableParagraph"/>
              <w:spacing w:line="286" w:lineRule="auto"/>
              <w:ind w:left="169" w:right="3939" w:hanging="3"/>
              <w:rPr>
                <w:rFonts w:ascii="Arial" w:hAnsi="Arial" w:cs="Arial"/>
                <w:b/>
                <w:sz w:val="20"/>
                <w:szCs w:val="20"/>
              </w:rPr>
            </w:pPr>
          </w:p>
          <w:p w14:paraId="5CE2CF5A" w14:textId="12484809" w:rsidR="00EC3425" w:rsidRPr="00792A33" w:rsidRDefault="002D1AA2">
            <w:pPr>
              <w:pStyle w:val="TableParagraph"/>
              <w:spacing w:line="286" w:lineRule="auto"/>
              <w:ind w:left="169" w:right="3939" w:hanging="3"/>
              <w:rPr>
                <w:rFonts w:ascii="Arial" w:hAnsi="Arial" w:cs="Arial"/>
                <w:b/>
                <w:sz w:val="20"/>
                <w:szCs w:val="20"/>
              </w:rPr>
            </w:pPr>
            <w:r>
              <w:rPr>
                <w:rFonts w:ascii="Arial" w:hAnsi="Arial"/>
                <w:b/>
                <w:sz w:val="20"/>
              </w:rPr>
              <w:t>Tuloskriteeri 3</w:t>
            </w:r>
          </w:p>
          <w:p w14:paraId="1743C8B5" w14:textId="21DE0A9E" w:rsidR="00D5034E" w:rsidRPr="00792A33" w:rsidRDefault="00641BDB">
            <w:pPr>
              <w:pStyle w:val="TableParagraph"/>
              <w:spacing w:line="286" w:lineRule="auto"/>
              <w:ind w:left="169" w:right="3939" w:hanging="3"/>
              <w:rPr>
                <w:rFonts w:ascii="Arial" w:hAnsi="Arial" w:cs="Arial"/>
                <w:b/>
                <w:sz w:val="20"/>
                <w:szCs w:val="20"/>
              </w:rPr>
            </w:pPr>
            <w:r>
              <w:rPr>
                <w:rFonts w:ascii="Arial" w:hAnsi="Arial"/>
                <w:b/>
                <w:sz w:val="20"/>
              </w:rPr>
              <w:t xml:space="preserve">Tulostavoitteet </w:t>
            </w:r>
            <w:bookmarkStart w:id="12" w:name="ASSESSMENT_CRITERIA"/>
            <w:bookmarkEnd w:id="12"/>
          </w:p>
          <w:p w14:paraId="562667C2" w14:textId="66C93003" w:rsidR="009B7028" w:rsidRPr="00B12636" w:rsidRDefault="00A115EF" w:rsidP="00F0666E">
            <w:pPr>
              <w:pStyle w:val="TableParagraph"/>
              <w:spacing w:line="286" w:lineRule="auto"/>
              <w:ind w:left="169" w:right="3939" w:hanging="3"/>
              <w:rPr>
                <w:rFonts w:ascii="Arial" w:eastAsia="Arial" w:hAnsi="Arial" w:cs="Arial"/>
                <w:sz w:val="20"/>
                <w:szCs w:val="20"/>
              </w:rPr>
            </w:pPr>
            <w:r>
              <w:rPr>
                <w:rFonts w:ascii="Arial" w:hAnsi="Arial"/>
                <w:b/>
                <w:sz w:val="20"/>
              </w:rPr>
              <w:t xml:space="preserve">TULOSKRITEERIN </w:t>
            </w:r>
            <w:r w:rsidR="00F0666E">
              <w:rPr>
                <w:rFonts w:ascii="Arial" w:hAnsi="Arial"/>
                <w:b/>
                <w:sz w:val="20"/>
              </w:rPr>
              <w:t>ARVIOINTIPERUSTEET</w:t>
            </w:r>
          </w:p>
        </w:tc>
      </w:tr>
      <w:tr w:rsidR="009B7028" w14:paraId="20EB4415" w14:textId="77777777" w:rsidTr="00D04811">
        <w:trPr>
          <w:trHeight w:hRule="exact" w:val="305"/>
        </w:trPr>
        <w:tc>
          <w:tcPr>
            <w:tcW w:w="1152" w:type="dxa"/>
            <w:tcBorders>
              <w:top w:val="single" w:sz="7" w:space="0" w:color="000000"/>
              <w:left w:val="single" w:sz="7" w:space="0" w:color="000000"/>
              <w:bottom w:val="single" w:sz="7" w:space="0" w:color="000000"/>
              <w:right w:val="single" w:sz="7" w:space="0" w:color="000000"/>
            </w:tcBorders>
          </w:tcPr>
          <w:p w14:paraId="0D115EA0" w14:textId="77777777" w:rsidR="009B7028" w:rsidRPr="003676D2" w:rsidRDefault="00F43EFD">
            <w:pPr>
              <w:pStyle w:val="TableParagraph"/>
              <w:spacing w:line="238" w:lineRule="exact"/>
              <w:ind w:left="265"/>
              <w:rPr>
                <w:rFonts w:ascii="Arial" w:eastAsia="Arial" w:hAnsi="Arial" w:cs="Arial"/>
                <w:sz w:val="20"/>
                <w:szCs w:val="20"/>
              </w:rPr>
            </w:pPr>
            <w:bookmarkStart w:id="13" w:name="Level"/>
            <w:bookmarkEnd w:id="13"/>
            <w:r>
              <w:rPr>
                <w:rFonts w:ascii="Arial" w:hAnsi="Arial"/>
                <w:b/>
                <w:sz w:val="20"/>
              </w:rPr>
              <w:t>Taso</w:t>
            </w:r>
          </w:p>
        </w:tc>
        <w:tc>
          <w:tcPr>
            <w:tcW w:w="9072" w:type="dxa"/>
            <w:tcBorders>
              <w:top w:val="single" w:sz="7" w:space="0" w:color="000000"/>
              <w:left w:val="single" w:sz="7" w:space="0" w:color="000000"/>
              <w:bottom w:val="single" w:sz="7" w:space="0" w:color="000000"/>
              <w:right w:val="single" w:sz="7" w:space="0" w:color="000000"/>
            </w:tcBorders>
          </w:tcPr>
          <w:p w14:paraId="6E67D88B" w14:textId="77777777" w:rsidR="009B7028" w:rsidRPr="00B12636" w:rsidRDefault="00F43EFD">
            <w:pPr>
              <w:pStyle w:val="TableParagraph"/>
              <w:spacing w:line="238" w:lineRule="exact"/>
              <w:ind w:left="99" w:right="284"/>
              <w:rPr>
                <w:rFonts w:ascii="Arial" w:eastAsia="Arial" w:hAnsi="Arial" w:cs="Arial"/>
                <w:sz w:val="20"/>
                <w:szCs w:val="20"/>
              </w:rPr>
            </w:pPr>
            <w:bookmarkStart w:id="14" w:name="Criteria"/>
            <w:bookmarkEnd w:id="14"/>
            <w:r>
              <w:rPr>
                <w:rFonts w:ascii="Arial" w:hAnsi="Arial"/>
                <w:b/>
                <w:sz w:val="20"/>
              </w:rPr>
              <w:t>Arviointiperuste</w:t>
            </w:r>
          </w:p>
        </w:tc>
      </w:tr>
      <w:tr w:rsidR="009B7028" w14:paraId="6EF28BED" w14:textId="77777777" w:rsidTr="00D04811">
        <w:trPr>
          <w:trHeight w:hRule="exact" w:val="1121"/>
        </w:trPr>
        <w:tc>
          <w:tcPr>
            <w:tcW w:w="1152" w:type="dxa"/>
            <w:tcBorders>
              <w:top w:val="single" w:sz="7" w:space="0" w:color="000000"/>
              <w:left w:val="single" w:sz="7" w:space="0" w:color="000000"/>
              <w:bottom w:val="single" w:sz="7" w:space="0" w:color="000000"/>
              <w:right w:val="single" w:sz="7" w:space="0" w:color="000000"/>
            </w:tcBorders>
          </w:tcPr>
          <w:p w14:paraId="7C9FAF91" w14:textId="77777777" w:rsidR="009B7028" w:rsidRPr="003676D2" w:rsidRDefault="00F43EFD">
            <w:pPr>
              <w:pStyle w:val="TableParagraph"/>
              <w:spacing w:line="238" w:lineRule="exact"/>
              <w:ind w:left="380" w:right="498"/>
              <w:jc w:val="center"/>
              <w:rPr>
                <w:rFonts w:ascii="Arial" w:eastAsia="Arial" w:hAnsi="Arial" w:cs="Arial"/>
                <w:sz w:val="20"/>
                <w:szCs w:val="20"/>
              </w:rPr>
            </w:pPr>
            <w:r>
              <w:rPr>
                <w:rFonts w:ascii="Arial" w:hAnsi="Arial"/>
                <w:b/>
                <w:sz w:val="20"/>
              </w:rPr>
              <w:t>C</w:t>
            </w:r>
          </w:p>
        </w:tc>
        <w:tc>
          <w:tcPr>
            <w:tcW w:w="9072" w:type="dxa"/>
            <w:tcBorders>
              <w:top w:val="single" w:sz="7" w:space="0" w:color="000000"/>
              <w:left w:val="single" w:sz="7" w:space="0" w:color="000000"/>
              <w:bottom w:val="single" w:sz="7" w:space="0" w:color="000000"/>
              <w:right w:val="single" w:sz="7" w:space="0" w:color="000000"/>
            </w:tcBorders>
          </w:tcPr>
          <w:p w14:paraId="151F5AFE" w14:textId="4F43D25C" w:rsidR="009B7028" w:rsidRPr="00B12636" w:rsidRDefault="00BB0434" w:rsidP="00D04811">
            <w:pPr>
              <w:pStyle w:val="TableParagraph"/>
              <w:spacing w:before="145" w:line="279" w:lineRule="auto"/>
              <w:ind w:left="104" w:right="346"/>
              <w:jc w:val="both"/>
              <w:rPr>
                <w:rFonts w:ascii="Arial" w:eastAsia="Arial" w:hAnsi="Arial" w:cs="Arial"/>
                <w:sz w:val="20"/>
                <w:szCs w:val="20"/>
              </w:rPr>
            </w:pPr>
            <w:r>
              <w:rPr>
                <w:rFonts w:ascii="Arial" w:hAnsi="Arial"/>
                <w:sz w:val="20"/>
              </w:rPr>
              <w:t xml:space="preserve">Toiminta vastaa Suomen lainsäädännön ja ympäristöluvan vaatimuksia. Tuotantolaitokselle ja/tai liiketoimintayksikölle ei ole asetettu energiankulutuksen tai </w:t>
            </w:r>
            <w:r w:rsidR="002662DE">
              <w:rPr>
                <w:rFonts w:ascii="Arial" w:hAnsi="Arial"/>
                <w:sz w:val="20"/>
              </w:rPr>
              <w:t>kasvihuonekaasu</w:t>
            </w:r>
            <w:r>
              <w:rPr>
                <w:rFonts w:ascii="Arial" w:hAnsi="Arial"/>
                <w:sz w:val="20"/>
              </w:rPr>
              <w:t>päästöjen tulostavoitteita.</w:t>
            </w:r>
          </w:p>
        </w:tc>
      </w:tr>
      <w:tr w:rsidR="009B7028" w14:paraId="4A6A041C" w14:textId="77777777" w:rsidTr="00D04811">
        <w:trPr>
          <w:trHeight w:hRule="exact" w:val="1115"/>
        </w:trPr>
        <w:tc>
          <w:tcPr>
            <w:tcW w:w="1152" w:type="dxa"/>
            <w:tcBorders>
              <w:top w:val="single" w:sz="7" w:space="0" w:color="000000"/>
              <w:left w:val="single" w:sz="7" w:space="0" w:color="000000"/>
              <w:bottom w:val="single" w:sz="7" w:space="0" w:color="000000"/>
              <w:right w:val="single" w:sz="7" w:space="0" w:color="000000"/>
            </w:tcBorders>
          </w:tcPr>
          <w:p w14:paraId="69EEF224" w14:textId="77777777" w:rsidR="009B7028" w:rsidRPr="003676D2" w:rsidRDefault="00F43EFD">
            <w:pPr>
              <w:pStyle w:val="TableParagraph"/>
              <w:spacing w:line="236" w:lineRule="exact"/>
              <w:ind w:left="380" w:right="498"/>
              <w:jc w:val="center"/>
              <w:rPr>
                <w:rFonts w:ascii="Arial" w:eastAsia="Arial" w:hAnsi="Arial" w:cs="Arial"/>
                <w:sz w:val="20"/>
                <w:szCs w:val="20"/>
              </w:rPr>
            </w:pPr>
            <w:r>
              <w:rPr>
                <w:rFonts w:ascii="Arial" w:hAnsi="Arial"/>
                <w:b/>
                <w:sz w:val="20"/>
              </w:rPr>
              <w:t>B</w:t>
            </w:r>
          </w:p>
        </w:tc>
        <w:tc>
          <w:tcPr>
            <w:tcW w:w="9072" w:type="dxa"/>
            <w:tcBorders>
              <w:top w:val="single" w:sz="7" w:space="0" w:color="000000"/>
              <w:left w:val="single" w:sz="7" w:space="0" w:color="000000"/>
              <w:bottom w:val="single" w:sz="7" w:space="0" w:color="000000"/>
              <w:right w:val="single" w:sz="7" w:space="0" w:color="000000"/>
            </w:tcBorders>
          </w:tcPr>
          <w:p w14:paraId="0ECC306A" w14:textId="608B2214" w:rsidR="009B7028" w:rsidRPr="00F36899" w:rsidRDefault="00296A24" w:rsidP="00F43F2C">
            <w:pPr>
              <w:pStyle w:val="TableParagraph"/>
              <w:spacing w:before="145" w:line="279" w:lineRule="auto"/>
              <w:ind w:left="104" w:right="346"/>
              <w:jc w:val="both"/>
              <w:rPr>
                <w:rFonts w:ascii="Arial" w:hAnsi="Arial" w:cs="Arial"/>
                <w:sz w:val="20"/>
                <w:szCs w:val="20"/>
              </w:rPr>
            </w:pPr>
            <w:r>
              <w:rPr>
                <w:rFonts w:ascii="Arial" w:hAnsi="Arial"/>
                <w:sz w:val="20"/>
              </w:rPr>
              <w:t xml:space="preserve">Tuotantolaitokselle ja/tai liiketoimintayksikölle on asetettu energiankulutuksen tai </w:t>
            </w:r>
            <w:r w:rsidR="002662DE">
              <w:rPr>
                <w:rFonts w:ascii="Arial" w:hAnsi="Arial"/>
                <w:sz w:val="20"/>
              </w:rPr>
              <w:t>kasvihuonekaasu</w:t>
            </w:r>
            <w:r>
              <w:rPr>
                <w:rFonts w:ascii="Arial" w:hAnsi="Arial"/>
                <w:sz w:val="20"/>
              </w:rPr>
              <w:t xml:space="preserve">päästöjen tulostavoitteita. </w:t>
            </w:r>
            <w:r w:rsidR="00F43F2C">
              <w:rPr>
                <w:rFonts w:ascii="Arial" w:hAnsi="Arial"/>
                <w:sz w:val="20"/>
              </w:rPr>
              <w:t>Onko laitoksella laadittu suunnitelma näihin tavoitteisiin pääsemiseksi?</w:t>
            </w:r>
          </w:p>
        </w:tc>
      </w:tr>
      <w:tr w:rsidR="009B7028" w14:paraId="193406A5" w14:textId="77777777" w:rsidTr="005B5DDA">
        <w:trPr>
          <w:trHeight w:hRule="exact" w:val="2299"/>
        </w:trPr>
        <w:tc>
          <w:tcPr>
            <w:tcW w:w="1152" w:type="dxa"/>
            <w:tcBorders>
              <w:top w:val="single" w:sz="7" w:space="0" w:color="000000"/>
              <w:left w:val="single" w:sz="7" w:space="0" w:color="000000"/>
              <w:bottom w:val="single" w:sz="7" w:space="0" w:color="000000"/>
              <w:right w:val="single" w:sz="7" w:space="0" w:color="000000"/>
            </w:tcBorders>
          </w:tcPr>
          <w:p w14:paraId="602C8973" w14:textId="77777777" w:rsidR="009B7028" w:rsidRPr="003676D2" w:rsidRDefault="00F43EFD">
            <w:pPr>
              <w:pStyle w:val="TableParagraph"/>
              <w:spacing w:line="236" w:lineRule="exact"/>
              <w:ind w:left="380" w:right="498"/>
              <w:jc w:val="center"/>
              <w:rPr>
                <w:rFonts w:ascii="Arial" w:eastAsia="Arial" w:hAnsi="Arial" w:cs="Arial"/>
                <w:sz w:val="20"/>
                <w:szCs w:val="20"/>
              </w:rPr>
            </w:pPr>
            <w:r>
              <w:rPr>
                <w:rFonts w:ascii="Arial" w:hAnsi="Arial"/>
                <w:b/>
                <w:sz w:val="20"/>
              </w:rPr>
              <w:t>A</w:t>
            </w:r>
          </w:p>
        </w:tc>
        <w:tc>
          <w:tcPr>
            <w:tcW w:w="9072" w:type="dxa"/>
            <w:tcBorders>
              <w:top w:val="single" w:sz="7" w:space="0" w:color="000000"/>
              <w:left w:val="single" w:sz="7" w:space="0" w:color="000000"/>
              <w:bottom w:val="single" w:sz="7" w:space="0" w:color="000000"/>
              <w:right w:val="single" w:sz="7" w:space="0" w:color="000000"/>
            </w:tcBorders>
          </w:tcPr>
          <w:p w14:paraId="27A1F478" w14:textId="62BBE678" w:rsidR="003C73DF" w:rsidRDefault="001B7230" w:rsidP="00D04811">
            <w:pPr>
              <w:pStyle w:val="TableParagraph"/>
              <w:spacing w:before="145" w:line="279" w:lineRule="auto"/>
              <w:ind w:left="104" w:right="346"/>
              <w:jc w:val="both"/>
              <w:rPr>
                <w:rFonts w:ascii="Arial" w:hAnsi="Arial" w:cs="Arial"/>
                <w:sz w:val="20"/>
                <w:szCs w:val="20"/>
              </w:rPr>
            </w:pPr>
            <w:r>
              <w:rPr>
                <w:rFonts w:ascii="Arial" w:hAnsi="Arial"/>
                <w:sz w:val="20"/>
              </w:rPr>
              <w:t xml:space="preserve">Tuotantolaitoksen ja/tai liiketoimintayksikön energiankulutuksen ja </w:t>
            </w:r>
            <w:r w:rsidR="002662DE">
              <w:rPr>
                <w:rFonts w:ascii="Arial" w:hAnsi="Arial"/>
                <w:sz w:val="20"/>
              </w:rPr>
              <w:t>kasvihuonekaasu</w:t>
            </w:r>
            <w:r>
              <w:rPr>
                <w:rFonts w:ascii="Arial" w:hAnsi="Arial"/>
                <w:sz w:val="20"/>
              </w:rPr>
              <w:t>päästöjen tulostavoitteet on saavutettu raportointivuonna.</w:t>
            </w:r>
          </w:p>
          <w:p w14:paraId="0B2C6475" w14:textId="04275A78" w:rsidR="009B7028" w:rsidRPr="00F74464" w:rsidRDefault="003C73DF" w:rsidP="00D04811">
            <w:pPr>
              <w:pStyle w:val="TableParagraph"/>
              <w:spacing w:before="145" w:line="279" w:lineRule="auto"/>
              <w:ind w:left="104" w:right="346"/>
              <w:jc w:val="both"/>
              <w:rPr>
                <w:rFonts w:ascii="Arial" w:hAnsi="Arial" w:cs="Arial"/>
                <w:sz w:val="20"/>
                <w:szCs w:val="20"/>
              </w:rPr>
            </w:pPr>
            <w:r>
              <w:rPr>
                <w:rFonts w:ascii="Arial" w:hAnsi="Arial"/>
                <w:sz w:val="20"/>
              </w:rPr>
              <w:t>Kun tuotantolaitokselle tai liiketoimintayksikölle asetetaan tavoitteet, otetaan huomioon energianhallintajärjestelmässä määritellyt merkittävät energian käyttökohteet sekä taloudelliset, toiminnalliset ja liiketoiminnalliset edellytykset, lakisääteiset vaatimukset, tekniset mahdollisuudet, sidosryhmien mahdolliset näkemykset ja mahdollisuudet parantaa energiatehokkuutta.</w:t>
            </w:r>
          </w:p>
          <w:p w14:paraId="41168D35" w14:textId="77777777" w:rsidR="00D42000" w:rsidRPr="00F36899" w:rsidRDefault="00D42000" w:rsidP="00D04811">
            <w:pPr>
              <w:pStyle w:val="Luettelokappale"/>
              <w:tabs>
                <w:tab w:val="left" w:pos="940"/>
              </w:tabs>
              <w:spacing w:before="145" w:line="279" w:lineRule="auto"/>
              <w:ind w:left="104" w:right="346"/>
              <w:jc w:val="both"/>
              <w:rPr>
                <w:rFonts w:ascii="Arial" w:hAnsi="Arial" w:cs="Arial"/>
                <w:sz w:val="20"/>
                <w:szCs w:val="20"/>
              </w:rPr>
            </w:pPr>
          </w:p>
        </w:tc>
      </w:tr>
      <w:tr w:rsidR="009B7028" w14:paraId="51B0ABEF" w14:textId="77777777" w:rsidTr="00D755AB">
        <w:trPr>
          <w:trHeight w:hRule="exact" w:val="3110"/>
        </w:trPr>
        <w:tc>
          <w:tcPr>
            <w:tcW w:w="1152" w:type="dxa"/>
            <w:tcBorders>
              <w:top w:val="single" w:sz="7" w:space="0" w:color="000000"/>
              <w:left w:val="single" w:sz="7" w:space="0" w:color="000000"/>
              <w:bottom w:val="single" w:sz="7" w:space="0" w:color="000000"/>
              <w:right w:val="single" w:sz="7" w:space="0" w:color="000000"/>
            </w:tcBorders>
          </w:tcPr>
          <w:p w14:paraId="7BEF99FD" w14:textId="0734F806" w:rsidR="009B7028" w:rsidRPr="003676D2" w:rsidRDefault="00F43EFD">
            <w:pPr>
              <w:pStyle w:val="TableParagraph"/>
              <w:spacing w:line="236" w:lineRule="exact"/>
              <w:ind w:left="323"/>
              <w:rPr>
                <w:rFonts w:ascii="Arial" w:eastAsia="Arial" w:hAnsi="Arial" w:cs="Arial"/>
                <w:sz w:val="20"/>
                <w:szCs w:val="20"/>
              </w:rPr>
            </w:pPr>
            <w:r>
              <w:rPr>
                <w:rFonts w:ascii="Arial" w:hAnsi="Arial"/>
                <w:b/>
                <w:sz w:val="20"/>
              </w:rPr>
              <w:t>AA</w:t>
            </w:r>
          </w:p>
        </w:tc>
        <w:tc>
          <w:tcPr>
            <w:tcW w:w="9072" w:type="dxa"/>
            <w:tcBorders>
              <w:top w:val="single" w:sz="7" w:space="0" w:color="000000"/>
              <w:left w:val="single" w:sz="7" w:space="0" w:color="000000"/>
              <w:bottom w:val="single" w:sz="7" w:space="0" w:color="000000"/>
              <w:right w:val="single" w:sz="7" w:space="0" w:color="000000"/>
            </w:tcBorders>
          </w:tcPr>
          <w:p w14:paraId="31F38C00" w14:textId="5D857650" w:rsidR="00D42000" w:rsidRPr="00F74464" w:rsidRDefault="00D42000" w:rsidP="00D04811">
            <w:pPr>
              <w:pStyle w:val="TableParagraph"/>
              <w:spacing w:before="145" w:line="279" w:lineRule="auto"/>
              <w:ind w:left="104" w:right="346"/>
              <w:jc w:val="both"/>
              <w:rPr>
                <w:rFonts w:ascii="Arial" w:hAnsi="Arial" w:cs="Arial"/>
                <w:sz w:val="20"/>
                <w:szCs w:val="20"/>
              </w:rPr>
            </w:pPr>
            <w:r>
              <w:rPr>
                <w:rFonts w:ascii="Arial" w:hAnsi="Arial"/>
                <w:sz w:val="20"/>
              </w:rPr>
              <w:t xml:space="preserve">Kun tuotantolaitokselle tai liiketoimintayksikölle asetetaan energiankulutusta ja </w:t>
            </w:r>
            <w:r w:rsidR="002662DE">
              <w:rPr>
                <w:rFonts w:ascii="Arial" w:hAnsi="Arial"/>
                <w:sz w:val="20"/>
              </w:rPr>
              <w:t>kasvihuonekaasu</w:t>
            </w:r>
            <w:r>
              <w:rPr>
                <w:rFonts w:ascii="Arial" w:hAnsi="Arial"/>
                <w:sz w:val="20"/>
              </w:rPr>
              <w:t>päästöjä koskevat tavoitteita, otetaan huomioon uusiutuvien energialähteiden käyttö.</w:t>
            </w:r>
          </w:p>
          <w:p w14:paraId="04364E2E" w14:textId="6418CA67" w:rsidR="00F74464" w:rsidRPr="00F74464" w:rsidRDefault="00F6518D" w:rsidP="00D04811">
            <w:pPr>
              <w:pStyle w:val="TableParagraph"/>
              <w:spacing w:before="145" w:line="279" w:lineRule="auto"/>
              <w:ind w:left="104" w:right="346"/>
              <w:jc w:val="both"/>
              <w:rPr>
                <w:rFonts w:ascii="Arial" w:hAnsi="Arial" w:cs="Arial"/>
                <w:sz w:val="20"/>
                <w:szCs w:val="20"/>
              </w:rPr>
            </w:pPr>
            <w:r>
              <w:rPr>
                <w:rFonts w:ascii="Arial" w:hAnsi="Arial"/>
                <w:sz w:val="20"/>
              </w:rPr>
              <w:t xml:space="preserve">Tuotantolaitos ja/tai liiketoimintayksikkö on saavuttanut energiankulutuksen ja </w:t>
            </w:r>
            <w:r w:rsidR="002662DE">
              <w:rPr>
                <w:rFonts w:ascii="Arial" w:hAnsi="Arial"/>
                <w:sz w:val="20"/>
              </w:rPr>
              <w:t>kasvihuonekaasu</w:t>
            </w:r>
            <w:r>
              <w:rPr>
                <w:rFonts w:ascii="Arial" w:hAnsi="Arial"/>
                <w:sz w:val="20"/>
              </w:rPr>
              <w:t>päästöjen vähentämistavoitteensa kolmena vuotena edellisistä neljästä vuodesta.</w:t>
            </w:r>
          </w:p>
          <w:p w14:paraId="51D0C8B5" w14:textId="54A75605" w:rsidR="009B7028" w:rsidRPr="00F74464" w:rsidRDefault="003C73DF" w:rsidP="00BE7423">
            <w:pPr>
              <w:pStyle w:val="TableParagraph"/>
              <w:spacing w:before="145" w:line="279" w:lineRule="auto"/>
              <w:ind w:left="104" w:right="346"/>
              <w:jc w:val="both"/>
              <w:rPr>
                <w:rFonts w:ascii="Arial" w:eastAsia="Arial" w:hAnsi="Arial" w:cs="Arial"/>
                <w:sz w:val="20"/>
                <w:szCs w:val="20"/>
              </w:rPr>
            </w:pPr>
            <w:r>
              <w:rPr>
                <w:rFonts w:ascii="Arial" w:hAnsi="Arial"/>
                <w:sz w:val="20"/>
              </w:rPr>
              <w:t xml:space="preserve">Energiankulutuksen ja </w:t>
            </w:r>
            <w:r w:rsidR="002662DE">
              <w:rPr>
                <w:rFonts w:ascii="Arial" w:hAnsi="Arial"/>
                <w:sz w:val="20"/>
              </w:rPr>
              <w:t>kasvihuonekaasu</w:t>
            </w:r>
            <w:r>
              <w:rPr>
                <w:rFonts w:ascii="Arial" w:hAnsi="Arial"/>
                <w:sz w:val="20"/>
              </w:rPr>
              <w:t>päästöjen hallinnan tulokset on tarkastettu sisäisesti</w:t>
            </w:r>
            <w:r w:rsidR="00BE7423">
              <w:rPr>
                <w:rFonts w:ascii="Arial" w:hAnsi="Arial"/>
                <w:sz w:val="20"/>
              </w:rPr>
              <w:t>.</w:t>
            </w:r>
          </w:p>
        </w:tc>
      </w:tr>
      <w:tr w:rsidR="009B7028" w14:paraId="1E42BC84" w14:textId="77777777" w:rsidTr="007A4DE0">
        <w:trPr>
          <w:trHeight w:hRule="exact" w:val="3386"/>
        </w:trPr>
        <w:tc>
          <w:tcPr>
            <w:tcW w:w="1152" w:type="dxa"/>
            <w:tcBorders>
              <w:top w:val="single" w:sz="7" w:space="0" w:color="000000"/>
              <w:left w:val="single" w:sz="7" w:space="0" w:color="000000"/>
              <w:bottom w:val="single" w:sz="7" w:space="0" w:color="000000"/>
              <w:right w:val="single" w:sz="7" w:space="0" w:color="000000"/>
            </w:tcBorders>
          </w:tcPr>
          <w:p w14:paraId="01C0C40C" w14:textId="77777777" w:rsidR="009B7028" w:rsidRPr="003676D2" w:rsidRDefault="00F43EFD">
            <w:pPr>
              <w:pStyle w:val="TableParagraph"/>
              <w:spacing w:line="236" w:lineRule="exact"/>
              <w:ind w:left="246"/>
              <w:rPr>
                <w:rFonts w:ascii="Arial" w:eastAsia="Arial" w:hAnsi="Arial" w:cs="Arial"/>
                <w:sz w:val="20"/>
                <w:szCs w:val="20"/>
              </w:rPr>
            </w:pPr>
            <w:r>
              <w:rPr>
                <w:rFonts w:ascii="Arial" w:hAnsi="Arial"/>
                <w:b/>
                <w:sz w:val="20"/>
              </w:rPr>
              <w:lastRenderedPageBreak/>
              <w:t>AAA</w:t>
            </w:r>
          </w:p>
        </w:tc>
        <w:tc>
          <w:tcPr>
            <w:tcW w:w="9072" w:type="dxa"/>
            <w:tcBorders>
              <w:top w:val="single" w:sz="7" w:space="0" w:color="000000"/>
              <w:left w:val="single" w:sz="7" w:space="0" w:color="000000"/>
              <w:bottom w:val="single" w:sz="7" w:space="0" w:color="000000"/>
              <w:right w:val="single" w:sz="7" w:space="0" w:color="000000"/>
            </w:tcBorders>
          </w:tcPr>
          <w:p w14:paraId="5B2DBA21" w14:textId="77777777" w:rsidR="003C73DF" w:rsidRPr="00F36899" w:rsidRDefault="003C73DF" w:rsidP="00D04811">
            <w:pPr>
              <w:pStyle w:val="TableParagraph"/>
              <w:spacing w:before="145" w:line="279" w:lineRule="auto"/>
              <w:ind w:left="104" w:right="346"/>
              <w:jc w:val="both"/>
              <w:rPr>
                <w:rFonts w:ascii="Arial" w:hAnsi="Arial" w:cs="Arial"/>
                <w:sz w:val="20"/>
                <w:szCs w:val="20"/>
              </w:rPr>
            </w:pPr>
            <w:r>
              <w:rPr>
                <w:rFonts w:ascii="Arial" w:hAnsi="Arial"/>
                <w:sz w:val="20"/>
              </w:rPr>
              <w:t>Tietyt toimintastrategiat tai projektit täyttävät lisäisyysehdon (ks. usein esitetyt kysymykset).</w:t>
            </w:r>
          </w:p>
          <w:p w14:paraId="044A5F8F" w14:textId="311B7B7C" w:rsidR="003C73DF" w:rsidRPr="00F36899" w:rsidRDefault="003C73DF" w:rsidP="00D04811">
            <w:pPr>
              <w:pStyle w:val="TableParagraph"/>
              <w:spacing w:before="145" w:line="279" w:lineRule="auto"/>
              <w:ind w:left="104" w:right="346"/>
              <w:jc w:val="both"/>
              <w:rPr>
                <w:rFonts w:ascii="Arial" w:hAnsi="Arial" w:cs="Arial"/>
                <w:sz w:val="20"/>
                <w:szCs w:val="20"/>
              </w:rPr>
            </w:pPr>
            <w:r>
              <w:rPr>
                <w:rFonts w:ascii="Arial" w:hAnsi="Arial"/>
                <w:sz w:val="20"/>
              </w:rPr>
              <w:t>Kaksi seuraavista tavoitteista on toteutunut:</w:t>
            </w:r>
          </w:p>
          <w:p w14:paraId="344093B8" w14:textId="4712D7DD" w:rsidR="003C73DF" w:rsidRPr="00641BDB" w:rsidRDefault="00F36899" w:rsidP="00D04811">
            <w:pPr>
              <w:pStyle w:val="Luettelokappale"/>
              <w:numPr>
                <w:ilvl w:val="0"/>
                <w:numId w:val="22"/>
              </w:numPr>
              <w:tabs>
                <w:tab w:val="left" w:pos="1400"/>
              </w:tabs>
              <w:spacing w:before="1" w:line="286" w:lineRule="auto"/>
              <w:ind w:left="691" w:right="368"/>
              <w:jc w:val="both"/>
              <w:rPr>
                <w:rFonts w:ascii="Arial" w:eastAsia="Arial" w:hAnsi="Arial" w:cs="Arial"/>
                <w:sz w:val="20"/>
                <w:szCs w:val="20"/>
              </w:rPr>
            </w:pPr>
            <w:r>
              <w:rPr>
                <w:rFonts w:ascii="Arial" w:hAnsi="Arial"/>
                <w:sz w:val="20"/>
              </w:rPr>
              <w:t xml:space="preserve">investoinneille asetetaan tuottovaatimus, jonka perusteella määritellään, toteutetaanko energiankulutuksen tai </w:t>
            </w:r>
            <w:r w:rsidR="002662DE">
              <w:rPr>
                <w:rFonts w:ascii="Arial" w:hAnsi="Arial"/>
                <w:sz w:val="20"/>
              </w:rPr>
              <w:t>kasvihuonekaasu</w:t>
            </w:r>
            <w:r>
              <w:rPr>
                <w:rFonts w:ascii="Arial" w:hAnsi="Arial"/>
                <w:sz w:val="20"/>
              </w:rPr>
              <w:t>päästöjen vähentämistä koskeva projekti, ja arvioidaan sen toteutusta</w:t>
            </w:r>
          </w:p>
          <w:p w14:paraId="2C6FB81C" w14:textId="367D51B7" w:rsidR="003C73DF" w:rsidRPr="00641BDB" w:rsidRDefault="00F36899" w:rsidP="00D04811">
            <w:pPr>
              <w:pStyle w:val="Luettelokappale"/>
              <w:numPr>
                <w:ilvl w:val="0"/>
                <w:numId w:val="22"/>
              </w:numPr>
              <w:tabs>
                <w:tab w:val="left" w:pos="1400"/>
              </w:tabs>
              <w:spacing w:before="1" w:line="286" w:lineRule="auto"/>
              <w:ind w:left="691" w:right="368"/>
              <w:jc w:val="both"/>
              <w:rPr>
                <w:rFonts w:ascii="Arial" w:eastAsia="Arial" w:hAnsi="Arial" w:cs="Arial"/>
                <w:sz w:val="20"/>
                <w:szCs w:val="20"/>
              </w:rPr>
            </w:pPr>
            <w:r>
              <w:rPr>
                <w:rFonts w:ascii="Arial" w:hAnsi="Arial"/>
                <w:sz w:val="20"/>
              </w:rPr>
              <w:t>asetetaan jatkuvalle parantamiselle tavoitteet, joissa energiankäytön vähentäminen perustuu aiempiin kehityssuuntiin</w:t>
            </w:r>
          </w:p>
          <w:p w14:paraId="4C8D2ED2" w14:textId="77777777" w:rsidR="009B7028" w:rsidRPr="007A4DE0" w:rsidRDefault="00F36899" w:rsidP="00D04811">
            <w:pPr>
              <w:pStyle w:val="Luettelokappale"/>
              <w:numPr>
                <w:ilvl w:val="0"/>
                <w:numId w:val="22"/>
              </w:numPr>
              <w:tabs>
                <w:tab w:val="left" w:pos="1400"/>
              </w:tabs>
              <w:spacing w:before="1" w:line="286" w:lineRule="auto"/>
              <w:ind w:left="691" w:right="368"/>
              <w:jc w:val="both"/>
              <w:rPr>
                <w:rFonts w:ascii="Arial" w:eastAsia="Arial" w:hAnsi="Arial" w:cs="Arial"/>
                <w:sz w:val="21"/>
                <w:szCs w:val="21"/>
              </w:rPr>
            </w:pPr>
            <w:r>
              <w:rPr>
                <w:rFonts w:ascii="Arial" w:hAnsi="Arial"/>
                <w:sz w:val="20"/>
              </w:rPr>
              <w:t>investoinnit uusiin tekniikkoihin ja/tai prosesseihin ovat johtaneet merkittäviin vähennyksiin energiankäytössä.</w:t>
            </w:r>
          </w:p>
          <w:p w14:paraId="54F6E1D6" w14:textId="2958D320" w:rsidR="00BE7423" w:rsidRPr="007A4DE0" w:rsidRDefault="00BE7423" w:rsidP="007A4DE0">
            <w:pPr>
              <w:pStyle w:val="Luettelokappale"/>
              <w:tabs>
                <w:tab w:val="left" w:pos="1400"/>
              </w:tabs>
              <w:spacing w:before="1" w:line="286" w:lineRule="auto"/>
              <w:ind w:left="144" w:right="368"/>
              <w:jc w:val="both"/>
              <w:rPr>
                <w:rFonts w:ascii="Arial" w:eastAsia="Arial" w:hAnsi="Arial" w:cs="Arial"/>
                <w:sz w:val="20"/>
                <w:szCs w:val="21"/>
              </w:rPr>
            </w:pPr>
            <w:r w:rsidRPr="007A4DE0">
              <w:rPr>
                <w:rFonts w:ascii="Arial" w:hAnsi="Arial"/>
                <w:sz w:val="20"/>
                <w:szCs w:val="18"/>
              </w:rPr>
              <w:t>Energiankulutuksen ja kasvihuonekaasupäästöjen hallinnan tulokset on auditoitu ulkoisesti</w:t>
            </w:r>
            <w:r w:rsidR="00F43F2C" w:rsidRPr="007A4DE0">
              <w:rPr>
                <w:rFonts w:ascii="Arial" w:hAnsi="Arial"/>
                <w:sz w:val="20"/>
                <w:szCs w:val="18"/>
              </w:rPr>
              <w:t>.</w:t>
            </w:r>
          </w:p>
        </w:tc>
      </w:tr>
    </w:tbl>
    <w:p w14:paraId="2104D4A7" w14:textId="77777777" w:rsidR="00BE7423" w:rsidRDefault="00BE7423" w:rsidP="00D04811">
      <w:pPr>
        <w:spacing w:before="50"/>
        <w:jc w:val="both"/>
        <w:rPr>
          <w:rFonts w:ascii="Arial"/>
          <w:b/>
          <w:sz w:val="24"/>
        </w:rPr>
      </w:pPr>
      <w:bookmarkStart w:id="15" w:name="_bookmark1"/>
      <w:bookmarkEnd w:id="15"/>
    </w:p>
    <w:p w14:paraId="1513B7A1" w14:textId="34F45BC7" w:rsidR="00076B01" w:rsidRPr="00981841" w:rsidRDefault="00863DEE" w:rsidP="00D04811">
      <w:pPr>
        <w:spacing w:before="50"/>
        <w:jc w:val="both"/>
        <w:rPr>
          <w:rFonts w:ascii="Arial"/>
          <w:b/>
          <w:sz w:val="24"/>
          <w:szCs w:val="24"/>
        </w:rPr>
      </w:pPr>
      <w:r>
        <w:rPr>
          <w:rFonts w:ascii="Arial"/>
          <w:b/>
          <w:sz w:val="24"/>
        </w:rPr>
        <w:t xml:space="preserve">Tulostavoitteet </w:t>
      </w:r>
      <w:bookmarkStart w:id="16" w:name="FREQUENTLY_ASKED_QUESTIONS"/>
      <w:bookmarkEnd w:id="16"/>
    </w:p>
    <w:p w14:paraId="7B20343E" w14:textId="30784F7D" w:rsidR="009B7028" w:rsidRPr="00981841" w:rsidRDefault="00F43EFD" w:rsidP="00D04811">
      <w:pPr>
        <w:spacing w:before="50"/>
        <w:jc w:val="both"/>
        <w:rPr>
          <w:rFonts w:ascii="Arial"/>
          <w:b/>
          <w:sz w:val="24"/>
          <w:szCs w:val="24"/>
        </w:rPr>
      </w:pPr>
      <w:r>
        <w:rPr>
          <w:rFonts w:ascii="Arial"/>
          <w:b/>
          <w:sz w:val="24"/>
        </w:rPr>
        <w:t>USEIN ESITETTYJ</w:t>
      </w:r>
      <w:r>
        <w:rPr>
          <w:rFonts w:ascii="Arial"/>
          <w:b/>
          <w:sz w:val="24"/>
        </w:rPr>
        <w:t>Ä</w:t>
      </w:r>
      <w:r>
        <w:rPr>
          <w:rFonts w:ascii="Arial"/>
          <w:b/>
          <w:sz w:val="24"/>
        </w:rPr>
        <w:t xml:space="preserve"> KYSYMYKSI</w:t>
      </w:r>
      <w:r>
        <w:rPr>
          <w:rFonts w:ascii="Arial"/>
          <w:b/>
          <w:sz w:val="24"/>
        </w:rPr>
        <w:t>Ä</w:t>
      </w:r>
    </w:p>
    <w:p w14:paraId="1D812609" w14:textId="77777777" w:rsidR="009B7028" w:rsidRPr="00B12636" w:rsidRDefault="009B7028" w:rsidP="00076B01">
      <w:pPr>
        <w:pStyle w:val="Leipteksti"/>
        <w:spacing w:before="58" w:line="278" w:lineRule="auto"/>
        <w:ind w:right="131" w:firstLine="0"/>
        <w:jc w:val="both"/>
        <w:rPr>
          <w:rFonts w:cs="Arial"/>
          <w:b/>
          <w:sz w:val="20"/>
          <w:szCs w:val="20"/>
        </w:rPr>
      </w:pPr>
    </w:p>
    <w:tbl>
      <w:tblPr>
        <w:tblW w:w="10188" w:type="dxa"/>
        <w:tblInd w:w="104" w:type="dxa"/>
        <w:tblLayout w:type="fixed"/>
        <w:tblCellMar>
          <w:left w:w="0" w:type="dxa"/>
          <w:right w:w="0" w:type="dxa"/>
        </w:tblCellMar>
        <w:tblLook w:val="01E0" w:firstRow="1" w:lastRow="1" w:firstColumn="1" w:lastColumn="1" w:noHBand="0" w:noVBand="0"/>
      </w:tblPr>
      <w:tblGrid>
        <w:gridCol w:w="2164"/>
        <w:gridCol w:w="6607"/>
        <w:gridCol w:w="1417"/>
      </w:tblGrid>
      <w:tr w:rsidR="009B7028" w:rsidRPr="00B12636" w14:paraId="1D882935" w14:textId="77777777" w:rsidTr="00D04811">
        <w:trPr>
          <w:trHeight w:hRule="exact" w:val="614"/>
        </w:trPr>
        <w:tc>
          <w:tcPr>
            <w:tcW w:w="2164" w:type="dxa"/>
            <w:tcBorders>
              <w:top w:val="nil"/>
              <w:left w:val="nil"/>
              <w:bottom w:val="dotted" w:sz="4" w:space="0" w:color="000000"/>
              <w:right w:val="nil"/>
            </w:tcBorders>
          </w:tcPr>
          <w:p w14:paraId="66A27377" w14:textId="20FD3000" w:rsidR="009B7028" w:rsidRPr="00B12636" w:rsidRDefault="00F43EFD" w:rsidP="00D04811">
            <w:pPr>
              <w:pStyle w:val="Leipteksti"/>
              <w:spacing w:before="58" w:line="278" w:lineRule="auto"/>
              <w:ind w:left="0" w:right="131" w:firstLine="0"/>
              <w:jc w:val="both"/>
              <w:rPr>
                <w:rFonts w:cs="Arial"/>
                <w:b/>
                <w:sz w:val="20"/>
                <w:szCs w:val="20"/>
              </w:rPr>
            </w:pPr>
            <w:r>
              <w:rPr>
                <w:b/>
                <w:sz w:val="20"/>
              </w:rPr>
              <w:t>NRO LIITTEESSÄ 1.</w:t>
            </w:r>
          </w:p>
        </w:tc>
        <w:tc>
          <w:tcPr>
            <w:tcW w:w="6607" w:type="dxa"/>
            <w:tcBorders>
              <w:top w:val="nil"/>
              <w:left w:val="nil"/>
              <w:bottom w:val="dotted" w:sz="4" w:space="0" w:color="000000"/>
              <w:right w:val="nil"/>
            </w:tcBorders>
          </w:tcPr>
          <w:p w14:paraId="013487C2" w14:textId="77777777" w:rsidR="009B7028" w:rsidRPr="00B12636" w:rsidRDefault="00F43EFD" w:rsidP="00076B01">
            <w:pPr>
              <w:pStyle w:val="Leipteksti"/>
              <w:spacing w:before="58" w:line="278" w:lineRule="auto"/>
              <w:ind w:right="131" w:firstLine="0"/>
              <w:jc w:val="both"/>
              <w:rPr>
                <w:rFonts w:cs="Arial"/>
                <w:b/>
                <w:sz w:val="20"/>
                <w:szCs w:val="20"/>
              </w:rPr>
            </w:pPr>
            <w:r>
              <w:rPr>
                <w:b/>
                <w:sz w:val="20"/>
              </w:rPr>
              <w:t>KYSYMYS</w:t>
            </w:r>
          </w:p>
        </w:tc>
        <w:tc>
          <w:tcPr>
            <w:tcW w:w="1417" w:type="dxa"/>
            <w:tcBorders>
              <w:top w:val="nil"/>
              <w:left w:val="nil"/>
              <w:bottom w:val="dotted" w:sz="4" w:space="0" w:color="000000"/>
              <w:right w:val="nil"/>
            </w:tcBorders>
          </w:tcPr>
          <w:p w14:paraId="5748C3B0" w14:textId="77777777" w:rsidR="009B7028" w:rsidRPr="00B12636" w:rsidRDefault="00F43EFD" w:rsidP="00076B01">
            <w:pPr>
              <w:pStyle w:val="Leipteksti"/>
              <w:spacing w:before="58" w:line="278" w:lineRule="auto"/>
              <w:ind w:right="131" w:firstLine="0"/>
              <w:jc w:val="both"/>
              <w:rPr>
                <w:rFonts w:cs="Arial"/>
                <w:b/>
                <w:sz w:val="20"/>
                <w:szCs w:val="20"/>
              </w:rPr>
            </w:pPr>
            <w:r>
              <w:rPr>
                <w:b/>
                <w:sz w:val="20"/>
              </w:rPr>
              <w:t>SIVU</w:t>
            </w:r>
          </w:p>
        </w:tc>
      </w:tr>
      <w:tr w:rsidR="009B7028" w:rsidRPr="00B12636" w14:paraId="08F8437B" w14:textId="77777777" w:rsidTr="00D755AB">
        <w:trPr>
          <w:trHeight w:hRule="exact" w:val="775"/>
        </w:trPr>
        <w:tc>
          <w:tcPr>
            <w:tcW w:w="2164" w:type="dxa"/>
            <w:tcBorders>
              <w:top w:val="dotted" w:sz="4" w:space="0" w:color="000000"/>
              <w:left w:val="nil"/>
              <w:bottom w:val="dotted" w:sz="4" w:space="0" w:color="000000"/>
              <w:right w:val="nil"/>
            </w:tcBorders>
          </w:tcPr>
          <w:p w14:paraId="0BA19546" w14:textId="77777777" w:rsidR="009B7028" w:rsidRPr="00863DEE" w:rsidRDefault="00DE5A73">
            <w:pPr>
              <w:pStyle w:val="TableParagraph"/>
              <w:spacing w:line="239" w:lineRule="exact"/>
              <w:ind w:left="108"/>
              <w:rPr>
                <w:rFonts w:ascii="Arial" w:eastAsia="Arial" w:hAnsi="Arial" w:cs="Arial"/>
                <w:sz w:val="20"/>
                <w:szCs w:val="20"/>
              </w:rPr>
            </w:pPr>
            <w:hyperlink w:anchor="_bookmark18" w:history="1">
              <w:r w:rsidR="00F0397A">
                <w:rPr>
                  <w:rFonts w:ascii="Arial" w:hAnsi="Arial"/>
                  <w:sz w:val="20"/>
                </w:rPr>
                <w:t>13</w:t>
              </w:r>
            </w:hyperlink>
          </w:p>
        </w:tc>
        <w:tc>
          <w:tcPr>
            <w:tcW w:w="6607" w:type="dxa"/>
            <w:tcBorders>
              <w:top w:val="dotted" w:sz="4" w:space="0" w:color="000000"/>
              <w:left w:val="nil"/>
              <w:bottom w:val="dotted" w:sz="4" w:space="0" w:color="000000"/>
              <w:right w:val="nil"/>
            </w:tcBorders>
          </w:tcPr>
          <w:p w14:paraId="50E848B0" w14:textId="6FFA6330" w:rsidR="009B7028" w:rsidRPr="00863DEE" w:rsidRDefault="00DE5A73" w:rsidP="008C5ACD">
            <w:pPr>
              <w:pStyle w:val="TableParagraph"/>
              <w:spacing w:line="286" w:lineRule="auto"/>
              <w:ind w:left="149" w:right="106"/>
              <w:rPr>
                <w:rFonts w:ascii="Arial" w:eastAsia="Arial" w:hAnsi="Arial" w:cs="Arial"/>
                <w:sz w:val="20"/>
                <w:szCs w:val="20"/>
              </w:rPr>
            </w:pPr>
            <w:hyperlink w:anchor="_bookmark19" w:history="1">
              <w:r w:rsidR="00F0397A">
                <w:rPr>
                  <w:rFonts w:ascii="Arial" w:hAnsi="Arial"/>
                  <w:sz w:val="20"/>
                </w:rPr>
                <w:t xml:space="preserve">Minkä perusteella määritetään, ovatko energiankulutus ja/tai </w:t>
              </w:r>
              <w:r w:rsidR="002662DE">
                <w:rPr>
                  <w:rFonts w:ascii="Arial" w:hAnsi="Arial"/>
                  <w:sz w:val="20"/>
                </w:rPr>
                <w:t>kasvihuonekaasu</w:t>
              </w:r>
              <w:r w:rsidR="00F0397A">
                <w:rPr>
                  <w:rFonts w:ascii="Arial" w:hAnsi="Arial"/>
                  <w:sz w:val="20"/>
                </w:rPr>
                <w:t xml:space="preserve">päästöt olennaisia </w:t>
              </w:r>
              <w:r w:rsidR="008C5ACD">
                <w:rPr>
                  <w:rFonts w:ascii="Arial" w:hAnsi="Arial"/>
                  <w:sz w:val="20"/>
                </w:rPr>
                <w:t xml:space="preserve">(merkittäviä) tuotantolaitoksella </w:t>
              </w:r>
              <w:r w:rsidR="00F0397A">
                <w:rPr>
                  <w:rFonts w:ascii="Arial" w:hAnsi="Arial"/>
                  <w:sz w:val="20"/>
                </w:rPr>
                <w:t>tai</w:t>
              </w:r>
            </w:hyperlink>
            <w:r w:rsidR="00F0397A">
              <w:rPr>
                <w:rFonts w:ascii="Arial" w:hAnsi="Arial"/>
                <w:sz w:val="20"/>
              </w:rPr>
              <w:t xml:space="preserve"> </w:t>
            </w:r>
            <w:hyperlink w:anchor="_bookmark19" w:history="1">
              <w:r w:rsidR="00F0397A">
                <w:rPr>
                  <w:rFonts w:ascii="Arial" w:hAnsi="Arial"/>
                  <w:sz w:val="20"/>
                </w:rPr>
                <w:t>liiketoimintayksikössä?</w:t>
              </w:r>
            </w:hyperlink>
          </w:p>
        </w:tc>
        <w:tc>
          <w:tcPr>
            <w:tcW w:w="1417" w:type="dxa"/>
            <w:tcBorders>
              <w:top w:val="dotted" w:sz="4" w:space="0" w:color="000000"/>
              <w:left w:val="nil"/>
              <w:bottom w:val="dotted" w:sz="4" w:space="0" w:color="000000"/>
              <w:right w:val="nil"/>
            </w:tcBorders>
          </w:tcPr>
          <w:p w14:paraId="7A3972DB" w14:textId="3A0965DB" w:rsidR="009B7028" w:rsidRPr="00863DEE" w:rsidRDefault="00DE5A73">
            <w:pPr>
              <w:pStyle w:val="TableParagraph"/>
              <w:spacing w:line="239" w:lineRule="exact"/>
              <w:ind w:left="106"/>
              <w:rPr>
                <w:rFonts w:ascii="Arial" w:eastAsia="Arial" w:hAnsi="Arial" w:cs="Arial"/>
                <w:sz w:val="20"/>
                <w:szCs w:val="20"/>
              </w:rPr>
            </w:pPr>
            <w:hyperlink w:anchor="_bookmark18" w:history="1">
              <w:r w:rsidR="00F0397A">
                <w:rPr>
                  <w:rFonts w:ascii="Arial" w:hAnsi="Arial"/>
                  <w:sz w:val="20"/>
                </w:rPr>
                <w:t xml:space="preserve">Ks. sivu </w:t>
              </w:r>
            </w:hyperlink>
            <w:r w:rsidR="00F0397A">
              <w:rPr>
                <w:rFonts w:ascii="Arial" w:hAnsi="Arial"/>
                <w:sz w:val="20"/>
              </w:rPr>
              <w:t>14</w:t>
            </w:r>
          </w:p>
        </w:tc>
      </w:tr>
      <w:tr w:rsidR="009B7028" w:rsidRPr="00B12636" w14:paraId="2637D550" w14:textId="77777777" w:rsidTr="00863DEE">
        <w:trPr>
          <w:trHeight w:hRule="exact" w:val="533"/>
        </w:trPr>
        <w:tc>
          <w:tcPr>
            <w:tcW w:w="2164" w:type="dxa"/>
            <w:tcBorders>
              <w:top w:val="dotted" w:sz="4" w:space="0" w:color="000000"/>
              <w:left w:val="nil"/>
              <w:bottom w:val="dotted" w:sz="4" w:space="0" w:color="000000"/>
              <w:right w:val="nil"/>
            </w:tcBorders>
          </w:tcPr>
          <w:p w14:paraId="37418C58"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16</w:t>
            </w:r>
          </w:p>
        </w:tc>
        <w:tc>
          <w:tcPr>
            <w:tcW w:w="6607" w:type="dxa"/>
            <w:tcBorders>
              <w:top w:val="dotted" w:sz="4" w:space="0" w:color="000000"/>
              <w:left w:val="nil"/>
              <w:bottom w:val="dotted" w:sz="4" w:space="0" w:color="000000"/>
              <w:right w:val="nil"/>
            </w:tcBorders>
          </w:tcPr>
          <w:p w14:paraId="68B1CA75" w14:textId="73BC1501" w:rsidR="009B7028" w:rsidRPr="00863DEE" w:rsidRDefault="00DE5A73">
            <w:pPr>
              <w:pStyle w:val="TableParagraph"/>
              <w:spacing w:line="237" w:lineRule="exact"/>
              <w:ind w:left="149" w:right="106"/>
              <w:rPr>
                <w:rFonts w:ascii="Arial" w:eastAsia="Arial" w:hAnsi="Arial" w:cs="Arial"/>
                <w:sz w:val="20"/>
                <w:szCs w:val="20"/>
              </w:rPr>
            </w:pPr>
            <w:hyperlink w:anchor="_bookmark26" w:history="1">
              <w:r w:rsidR="00F0397A">
                <w:rPr>
                  <w:rFonts w:ascii="Arial" w:hAnsi="Arial"/>
                  <w:sz w:val="20"/>
                </w:rPr>
                <w:t xml:space="preserve">Mistä energiankulutuksen ja </w:t>
              </w:r>
              <w:r w:rsidR="002662DE">
                <w:rPr>
                  <w:rFonts w:ascii="Arial" w:hAnsi="Arial"/>
                  <w:sz w:val="20"/>
                </w:rPr>
                <w:t>kasvihuonekaasu</w:t>
              </w:r>
              <w:r w:rsidR="00F0397A">
                <w:rPr>
                  <w:rFonts w:ascii="Arial" w:hAnsi="Arial"/>
                  <w:sz w:val="20"/>
                </w:rPr>
                <w:t>päästöjen tulostavoitteet muodostuvat?</w:t>
              </w:r>
            </w:hyperlink>
          </w:p>
        </w:tc>
        <w:tc>
          <w:tcPr>
            <w:tcW w:w="1417" w:type="dxa"/>
            <w:tcBorders>
              <w:top w:val="dotted" w:sz="4" w:space="0" w:color="000000"/>
              <w:left w:val="nil"/>
              <w:bottom w:val="dotted" w:sz="4" w:space="0" w:color="000000"/>
              <w:right w:val="nil"/>
            </w:tcBorders>
          </w:tcPr>
          <w:p w14:paraId="07B0D714" w14:textId="7FEBBF48" w:rsidR="009B7028" w:rsidRPr="00863DEE" w:rsidRDefault="00DE5A73">
            <w:pPr>
              <w:pStyle w:val="TableParagraph"/>
              <w:spacing w:line="237" w:lineRule="exact"/>
              <w:ind w:left="106"/>
              <w:rPr>
                <w:rFonts w:ascii="Arial" w:eastAsia="Arial" w:hAnsi="Arial" w:cs="Arial"/>
                <w:sz w:val="20"/>
                <w:szCs w:val="20"/>
              </w:rPr>
            </w:pPr>
            <w:hyperlink w:anchor="_bookmark25" w:history="1">
              <w:r w:rsidR="00F0397A">
                <w:rPr>
                  <w:rFonts w:ascii="Arial" w:hAnsi="Arial"/>
                  <w:sz w:val="20"/>
                </w:rPr>
                <w:t xml:space="preserve">Ks. sivu </w:t>
              </w:r>
            </w:hyperlink>
            <w:r w:rsidR="00F0397A">
              <w:rPr>
                <w:rFonts w:ascii="Arial" w:hAnsi="Arial"/>
                <w:sz w:val="20"/>
              </w:rPr>
              <w:t>15</w:t>
            </w:r>
          </w:p>
        </w:tc>
      </w:tr>
      <w:tr w:rsidR="009B7028" w:rsidRPr="00B12636" w14:paraId="4BDFB115" w14:textId="77777777" w:rsidTr="00863DEE">
        <w:trPr>
          <w:trHeight w:hRule="exact" w:val="300"/>
        </w:trPr>
        <w:tc>
          <w:tcPr>
            <w:tcW w:w="2164" w:type="dxa"/>
            <w:tcBorders>
              <w:top w:val="dotted" w:sz="4" w:space="0" w:color="000000"/>
              <w:left w:val="nil"/>
              <w:bottom w:val="dotted" w:sz="4" w:space="0" w:color="000000"/>
              <w:right w:val="nil"/>
            </w:tcBorders>
          </w:tcPr>
          <w:p w14:paraId="46FF16A2"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17</w:t>
            </w:r>
          </w:p>
        </w:tc>
        <w:tc>
          <w:tcPr>
            <w:tcW w:w="6607" w:type="dxa"/>
            <w:tcBorders>
              <w:top w:val="dotted" w:sz="4" w:space="0" w:color="000000"/>
              <w:left w:val="nil"/>
              <w:bottom w:val="dotted" w:sz="4" w:space="0" w:color="000000"/>
              <w:right w:val="nil"/>
            </w:tcBorders>
          </w:tcPr>
          <w:p w14:paraId="43142403" w14:textId="77777777" w:rsidR="009B7028" w:rsidRPr="00863DEE" w:rsidRDefault="00DE5A73">
            <w:pPr>
              <w:pStyle w:val="TableParagraph"/>
              <w:spacing w:line="237" w:lineRule="exact"/>
              <w:ind w:left="149" w:right="106"/>
              <w:rPr>
                <w:rFonts w:ascii="Arial" w:eastAsia="Arial" w:hAnsi="Arial" w:cs="Arial"/>
                <w:sz w:val="20"/>
                <w:szCs w:val="20"/>
              </w:rPr>
            </w:pPr>
            <w:hyperlink w:anchor="_bookmark28" w:history="1">
              <w:r w:rsidR="00F0397A">
                <w:rPr>
                  <w:rFonts w:ascii="Arial" w:hAnsi="Arial"/>
                  <w:sz w:val="20"/>
                </w:rPr>
                <w:t>Mitä täytyy ottaa huomioon, kun tavoitteet valitaan?</w:t>
              </w:r>
            </w:hyperlink>
          </w:p>
        </w:tc>
        <w:tc>
          <w:tcPr>
            <w:tcW w:w="1417" w:type="dxa"/>
            <w:tcBorders>
              <w:top w:val="dotted" w:sz="4" w:space="0" w:color="000000"/>
              <w:left w:val="nil"/>
              <w:bottom w:val="dotted" w:sz="4" w:space="0" w:color="000000"/>
              <w:right w:val="nil"/>
            </w:tcBorders>
          </w:tcPr>
          <w:p w14:paraId="76B654CA" w14:textId="2C44F99F" w:rsidR="009B7028" w:rsidRPr="00863DEE" w:rsidRDefault="00DE5A73">
            <w:pPr>
              <w:pStyle w:val="TableParagraph"/>
              <w:spacing w:line="237" w:lineRule="exact"/>
              <w:ind w:left="106"/>
              <w:rPr>
                <w:rFonts w:ascii="Arial" w:eastAsia="Arial" w:hAnsi="Arial" w:cs="Arial"/>
                <w:sz w:val="20"/>
                <w:szCs w:val="20"/>
              </w:rPr>
            </w:pPr>
            <w:hyperlink w:anchor="_bookmark27" w:history="1">
              <w:r w:rsidR="00F0397A">
                <w:rPr>
                  <w:rFonts w:ascii="Arial" w:hAnsi="Arial"/>
                  <w:sz w:val="20"/>
                </w:rPr>
                <w:t xml:space="preserve">Ks. sivu </w:t>
              </w:r>
            </w:hyperlink>
            <w:r w:rsidR="00F0397A">
              <w:rPr>
                <w:rFonts w:ascii="Arial" w:hAnsi="Arial"/>
                <w:sz w:val="20"/>
              </w:rPr>
              <w:t>15</w:t>
            </w:r>
          </w:p>
        </w:tc>
      </w:tr>
      <w:tr w:rsidR="009B7028" w:rsidRPr="00B12636" w14:paraId="32702280" w14:textId="77777777" w:rsidTr="00863DEE">
        <w:trPr>
          <w:trHeight w:hRule="exact" w:val="300"/>
        </w:trPr>
        <w:tc>
          <w:tcPr>
            <w:tcW w:w="2164" w:type="dxa"/>
            <w:tcBorders>
              <w:top w:val="dotted" w:sz="4" w:space="0" w:color="000000"/>
              <w:left w:val="nil"/>
              <w:bottom w:val="dotted" w:sz="4" w:space="0" w:color="000000"/>
              <w:right w:val="nil"/>
            </w:tcBorders>
          </w:tcPr>
          <w:p w14:paraId="5F995B74"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18</w:t>
            </w:r>
          </w:p>
        </w:tc>
        <w:tc>
          <w:tcPr>
            <w:tcW w:w="6607" w:type="dxa"/>
            <w:tcBorders>
              <w:top w:val="dotted" w:sz="4" w:space="0" w:color="000000"/>
              <w:left w:val="nil"/>
              <w:bottom w:val="dotted" w:sz="4" w:space="0" w:color="000000"/>
              <w:right w:val="nil"/>
            </w:tcBorders>
          </w:tcPr>
          <w:p w14:paraId="19564F67" w14:textId="47B83693" w:rsidR="009B7028" w:rsidRPr="00863DEE" w:rsidRDefault="00DE5A73">
            <w:pPr>
              <w:pStyle w:val="TableParagraph"/>
              <w:spacing w:line="237" w:lineRule="exact"/>
              <w:ind w:left="149" w:right="106"/>
              <w:rPr>
                <w:rFonts w:ascii="Arial" w:eastAsia="Arial" w:hAnsi="Arial" w:cs="Arial"/>
                <w:sz w:val="20"/>
                <w:szCs w:val="20"/>
              </w:rPr>
            </w:pPr>
            <w:hyperlink w:anchor="_bookmark30" w:history="1">
              <w:r w:rsidR="00F0397A">
                <w:rPr>
                  <w:rFonts w:ascii="Arial" w:hAnsi="Arial"/>
                  <w:sz w:val="20"/>
                </w:rPr>
                <w:t>Voidaanko päästöhyvityksiä käyttää tulostavoitteiden saavuttamiseen?</w:t>
              </w:r>
            </w:hyperlink>
          </w:p>
        </w:tc>
        <w:tc>
          <w:tcPr>
            <w:tcW w:w="1417" w:type="dxa"/>
            <w:tcBorders>
              <w:top w:val="dotted" w:sz="4" w:space="0" w:color="000000"/>
              <w:left w:val="nil"/>
              <w:bottom w:val="dotted" w:sz="4" w:space="0" w:color="000000"/>
              <w:right w:val="nil"/>
            </w:tcBorders>
          </w:tcPr>
          <w:p w14:paraId="1F30E93A" w14:textId="27588651" w:rsidR="009B7028" w:rsidRPr="00863DEE" w:rsidRDefault="00DE5A73" w:rsidP="00374D8F">
            <w:pPr>
              <w:pStyle w:val="TableParagraph"/>
              <w:spacing w:line="237" w:lineRule="exact"/>
              <w:ind w:left="106"/>
              <w:rPr>
                <w:rFonts w:ascii="Arial" w:eastAsia="Arial" w:hAnsi="Arial" w:cs="Arial"/>
                <w:sz w:val="20"/>
                <w:szCs w:val="20"/>
              </w:rPr>
            </w:pPr>
            <w:hyperlink w:anchor="_bookmark29" w:history="1">
              <w:r w:rsidR="00F0397A">
                <w:rPr>
                  <w:rFonts w:ascii="Arial" w:hAnsi="Arial"/>
                  <w:sz w:val="20"/>
                </w:rPr>
                <w:t xml:space="preserve">Ks. sivu </w:t>
              </w:r>
            </w:hyperlink>
            <w:r w:rsidR="00F0397A">
              <w:rPr>
                <w:rFonts w:ascii="Arial" w:hAnsi="Arial"/>
                <w:sz w:val="20"/>
              </w:rPr>
              <w:t>16</w:t>
            </w:r>
          </w:p>
        </w:tc>
      </w:tr>
      <w:tr w:rsidR="009B7028" w:rsidRPr="00B12636" w14:paraId="185B93F3" w14:textId="77777777" w:rsidTr="00863DEE">
        <w:trPr>
          <w:trHeight w:hRule="exact" w:val="300"/>
        </w:trPr>
        <w:tc>
          <w:tcPr>
            <w:tcW w:w="2164" w:type="dxa"/>
            <w:tcBorders>
              <w:top w:val="dotted" w:sz="4" w:space="0" w:color="000000"/>
              <w:left w:val="nil"/>
              <w:bottom w:val="dotted" w:sz="4" w:space="0" w:color="000000"/>
              <w:right w:val="nil"/>
            </w:tcBorders>
          </w:tcPr>
          <w:p w14:paraId="12E84678"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19</w:t>
            </w:r>
          </w:p>
        </w:tc>
        <w:tc>
          <w:tcPr>
            <w:tcW w:w="6607" w:type="dxa"/>
            <w:tcBorders>
              <w:top w:val="dotted" w:sz="4" w:space="0" w:color="000000"/>
              <w:left w:val="nil"/>
              <w:bottom w:val="dotted" w:sz="4" w:space="0" w:color="000000"/>
              <w:right w:val="nil"/>
            </w:tcBorders>
          </w:tcPr>
          <w:p w14:paraId="73E42562" w14:textId="3266FE46" w:rsidR="009B7028" w:rsidRPr="00863DEE" w:rsidRDefault="00DE5A73">
            <w:pPr>
              <w:pStyle w:val="TableParagraph"/>
              <w:spacing w:line="237" w:lineRule="exact"/>
              <w:ind w:left="149" w:right="106"/>
              <w:rPr>
                <w:rFonts w:ascii="Arial" w:eastAsia="Arial" w:hAnsi="Arial" w:cs="Arial"/>
                <w:sz w:val="20"/>
                <w:szCs w:val="20"/>
              </w:rPr>
            </w:pPr>
            <w:hyperlink w:anchor="_bookmark32" w:history="1">
              <w:r w:rsidR="00F0397A">
                <w:rPr>
                  <w:rFonts w:ascii="Arial" w:hAnsi="Arial"/>
                  <w:sz w:val="20"/>
                </w:rPr>
                <w:t>Koskevatko tavoitteet koko tuotantolaitosta ja/tai liiketoimintayksikköä?</w:t>
              </w:r>
            </w:hyperlink>
          </w:p>
        </w:tc>
        <w:tc>
          <w:tcPr>
            <w:tcW w:w="1417" w:type="dxa"/>
            <w:tcBorders>
              <w:top w:val="dotted" w:sz="4" w:space="0" w:color="000000"/>
              <w:left w:val="nil"/>
              <w:bottom w:val="dotted" w:sz="4" w:space="0" w:color="000000"/>
              <w:right w:val="nil"/>
            </w:tcBorders>
          </w:tcPr>
          <w:p w14:paraId="127B1EDC" w14:textId="1014E6AC" w:rsidR="009B7028" w:rsidRPr="00863DEE" w:rsidRDefault="00DE5A73" w:rsidP="00374D8F">
            <w:pPr>
              <w:pStyle w:val="TableParagraph"/>
              <w:spacing w:line="237" w:lineRule="exact"/>
              <w:ind w:left="106"/>
              <w:rPr>
                <w:rFonts w:ascii="Arial" w:eastAsia="Arial" w:hAnsi="Arial" w:cs="Arial"/>
                <w:sz w:val="20"/>
                <w:szCs w:val="20"/>
              </w:rPr>
            </w:pPr>
            <w:hyperlink w:anchor="_bookmark31" w:history="1">
              <w:r w:rsidR="00F0397A">
                <w:rPr>
                  <w:rFonts w:ascii="Arial" w:hAnsi="Arial"/>
                  <w:sz w:val="20"/>
                </w:rPr>
                <w:t xml:space="preserve">Ks. sivu </w:t>
              </w:r>
            </w:hyperlink>
            <w:r w:rsidR="00F0397A">
              <w:rPr>
                <w:rFonts w:ascii="Arial" w:hAnsi="Arial"/>
                <w:sz w:val="20"/>
              </w:rPr>
              <w:t>16</w:t>
            </w:r>
          </w:p>
        </w:tc>
      </w:tr>
      <w:tr w:rsidR="009B7028" w:rsidRPr="00B12636" w14:paraId="2BB2A785" w14:textId="77777777" w:rsidTr="00863DEE">
        <w:trPr>
          <w:trHeight w:hRule="exact" w:val="511"/>
        </w:trPr>
        <w:tc>
          <w:tcPr>
            <w:tcW w:w="2164" w:type="dxa"/>
            <w:tcBorders>
              <w:top w:val="dotted" w:sz="4" w:space="0" w:color="000000"/>
              <w:left w:val="nil"/>
              <w:bottom w:val="dotted" w:sz="4" w:space="0" w:color="000000"/>
              <w:right w:val="nil"/>
            </w:tcBorders>
          </w:tcPr>
          <w:p w14:paraId="0C478355"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20</w:t>
            </w:r>
          </w:p>
        </w:tc>
        <w:tc>
          <w:tcPr>
            <w:tcW w:w="6607" w:type="dxa"/>
            <w:tcBorders>
              <w:top w:val="dotted" w:sz="4" w:space="0" w:color="000000"/>
              <w:left w:val="nil"/>
              <w:bottom w:val="dotted" w:sz="4" w:space="0" w:color="000000"/>
              <w:right w:val="nil"/>
            </w:tcBorders>
          </w:tcPr>
          <w:p w14:paraId="2E86143E" w14:textId="55AA4AEC" w:rsidR="009B7028" w:rsidRPr="00863DEE" w:rsidRDefault="00DE5A73" w:rsidP="00245AA2">
            <w:pPr>
              <w:pStyle w:val="TableParagraph"/>
              <w:spacing w:line="237" w:lineRule="exact"/>
              <w:ind w:left="149" w:right="106"/>
              <w:rPr>
                <w:rFonts w:ascii="Arial" w:eastAsia="Arial" w:hAnsi="Arial" w:cs="Arial"/>
                <w:sz w:val="20"/>
                <w:szCs w:val="20"/>
              </w:rPr>
            </w:pPr>
            <w:hyperlink w:anchor="_bookmark34" w:history="1">
              <w:r w:rsidR="00F0397A">
                <w:rPr>
                  <w:rFonts w:ascii="Arial" w:hAnsi="Arial"/>
                  <w:sz w:val="20"/>
                </w:rPr>
                <w:t>Kuinka tuotantolaitokselle tai liiketoimintayksikölle asetetut energiansäästötavoitteet ilmaistaan?</w:t>
              </w:r>
            </w:hyperlink>
          </w:p>
        </w:tc>
        <w:tc>
          <w:tcPr>
            <w:tcW w:w="1417" w:type="dxa"/>
            <w:tcBorders>
              <w:top w:val="dotted" w:sz="4" w:space="0" w:color="000000"/>
              <w:left w:val="nil"/>
              <w:bottom w:val="dotted" w:sz="4" w:space="0" w:color="000000"/>
              <w:right w:val="nil"/>
            </w:tcBorders>
          </w:tcPr>
          <w:p w14:paraId="68C3697C" w14:textId="66FD08D3" w:rsidR="009B7028" w:rsidRPr="00863DEE" w:rsidRDefault="00DE5A73" w:rsidP="00374D8F">
            <w:pPr>
              <w:pStyle w:val="TableParagraph"/>
              <w:spacing w:line="237" w:lineRule="exact"/>
              <w:ind w:left="106"/>
              <w:rPr>
                <w:rFonts w:ascii="Arial" w:eastAsia="Arial" w:hAnsi="Arial" w:cs="Arial"/>
                <w:sz w:val="20"/>
                <w:szCs w:val="20"/>
              </w:rPr>
            </w:pPr>
            <w:hyperlink w:anchor="_bookmark33" w:history="1">
              <w:r w:rsidR="00F0397A">
                <w:rPr>
                  <w:rFonts w:ascii="Arial" w:hAnsi="Arial"/>
                  <w:sz w:val="20"/>
                </w:rPr>
                <w:t xml:space="preserve">Ks. sivu </w:t>
              </w:r>
            </w:hyperlink>
            <w:r w:rsidR="00F0397A">
              <w:rPr>
                <w:rFonts w:ascii="Arial" w:hAnsi="Arial"/>
                <w:sz w:val="20"/>
              </w:rPr>
              <w:t>16</w:t>
            </w:r>
          </w:p>
        </w:tc>
      </w:tr>
      <w:tr w:rsidR="009B7028" w:rsidRPr="00B12636" w14:paraId="251EAA92" w14:textId="77777777" w:rsidTr="006E68F1">
        <w:trPr>
          <w:trHeight w:hRule="exact" w:val="811"/>
        </w:trPr>
        <w:tc>
          <w:tcPr>
            <w:tcW w:w="2164" w:type="dxa"/>
            <w:tcBorders>
              <w:top w:val="dotted" w:sz="4" w:space="0" w:color="000000"/>
              <w:left w:val="nil"/>
              <w:bottom w:val="dotted" w:sz="4" w:space="0" w:color="000000"/>
              <w:right w:val="nil"/>
            </w:tcBorders>
          </w:tcPr>
          <w:p w14:paraId="7FD15B40"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21</w:t>
            </w:r>
          </w:p>
        </w:tc>
        <w:tc>
          <w:tcPr>
            <w:tcW w:w="6607" w:type="dxa"/>
            <w:tcBorders>
              <w:top w:val="dotted" w:sz="4" w:space="0" w:color="000000"/>
              <w:left w:val="nil"/>
              <w:bottom w:val="dotted" w:sz="4" w:space="0" w:color="000000"/>
              <w:right w:val="nil"/>
            </w:tcBorders>
          </w:tcPr>
          <w:p w14:paraId="1DA6A076" w14:textId="53E58FD6" w:rsidR="009B7028" w:rsidRPr="00863DEE" w:rsidRDefault="00DE5A73">
            <w:pPr>
              <w:pStyle w:val="TableParagraph"/>
              <w:spacing w:line="288" w:lineRule="auto"/>
              <w:ind w:left="149" w:right="106"/>
              <w:rPr>
                <w:rFonts w:ascii="Arial" w:eastAsia="Arial" w:hAnsi="Arial" w:cs="Arial"/>
                <w:sz w:val="20"/>
                <w:szCs w:val="20"/>
              </w:rPr>
            </w:pPr>
            <w:hyperlink w:anchor="_bookmark36" w:history="1">
              <w:hyperlink w:anchor="_bookmark36" w:history="1">
                <w:r w:rsidR="00F0397A">
                  <w:rPr>
                    <w:rFonts w:ascii="Arial" w:hAnsi="Arial"/>
                    <w:sz w:val="20"/>
                  </w:rPr>
                  <w:t>Jos liiketoimintayksikkö saavuttaa tavoitteensa saamalla aikaan vähennyksiä yhdellä tuotantolaitoksella,</w:t>
                </w:r>
              </w:hyperlink>
              <w:r w:rsidR="00F0397A">
                <w:rPr>
                  <w:rFonts w:ascii="Arial" w:hAnsi="Arial"/>
                  <w:sz w:val="20"/>
                </w:rPr>
                <w:t xml:space="preserve"> </w:t>
              </w:r>
              <w:hyperlink w:anchor="_bookmark36" w:history="1">
                <w:r w:rsidR="00F0397A">
                  <w:rPr>
                    <w:rFonts w:ascii="Arial" w:hAnsi="Arial"/>
                    <w:sz w:val="20"/>
                  </w:rPr>
                  <w:t>luetaanko tämä kaikkien liiketoimintayksikön tuotantolaitosten hyödyksi?</w:t>
                </w:r>
              </w:hyperlink>
              <w:r w:rsidR="00F0397A">
                <w:rPr>
                  <w:rFonts w:ascii="Arial" w:hAnsi="Arial"/>
                  <w:sz w:val="20"/>
                </w:rPr>
                <w:t xml:space="preserve"> </w:t>
              </w:r>
            </w:hyperlink>
          </w:p>
        </w:tc>
        <w:tc>
          <w:tcPr>
            <w:tcW w:w="1417" w:type="dxa"/>
            <w:tcBorders>
              <w:top w:val="dotted" w:sz="4" w:space="0" w:color="000000"/>
              <w:left w:val="nil"/>
              <w:bottom w:val="dotted" w:sz="4" w:space="0" w:color="000000"/>
              <w:right w:val="nil"/>
            </w:tcBorders>
          </w:tcPr>
          <w:p w14:paraId="1C668C3C" w14:textId="77816043" w:rsidR="009B7028" w:rsidRPr="00863DEE" w:rsidRDefault="00DE5A73" w:rsidP="00374D8F">
            <w:pPr>
              <w:pStyle w:val="TableParagraph"/>
              <w:spacing w:line="237" w:lineRule="exact"/>
              <w:ind w:left="106"/>
              <w:rPr>
                <w:rFonts w:ascii="Arial" w:eastAsia="Arial" w:hAnsi="Arial" w:cs="Arial"/>
                <w:sz w:val="20"/>
                <w:szCs w:val="20"/>
              </w:rPr>
            </w:pPr>
            <w:hyperlink w:anchor="_bookmark35" w:history="1">
              <w:r w:rsidR="00F0397A">
                <w:rPr>
                  <w:rFonts w:ascii="Arial" w:hAnsi="Arial"/>
                  <w:sz w:val="20"/>
                </w:rPr>
                <w:t xml:space="preserve">Ks. sivu </w:t>
              </w:r>
            </w:hyperlink>
            <w:r w:rsidR="00F0397A">
              <w:rPr>
                <w:rFonts w:ascii="Arial" w:hAnsi="Arial"/>
                <w:sz w:val="20"/>
              </w:rPr>
              <w:t>16</w:t>
            </w:r>
          </w:p>
        </w:tc>
      </w:tr>
      <w:tr w:rsidR="009B7028" w:rsidRPr="00B12636" w14:paraId="3485C020" w14:textId="77777777" w:rsidTr="00D755AB">
        <w:trPr>
          <w:trHeight w:hRule="exact" w:val="1066"/>
        </w:trPr>
        <w:tc>
          <w:tcPr>
            <w:tcW w:w="2164" w:type="dxa"/>
            <w:tcBorders>
              <w:top w:val="dotted" w:sz="4" w:space="0" w:color="000000"/>
              <w:left w:val="nil"/>
              <w:bottom w:val="dotted" w:sz="4" w:space="0" w:color="000000"/>
              <w:right w:val="nil"/>
            </w:tcBorders>
          </w:tcPr>
          <w:p w14:paraId="2482758A" w14:textId="77777777" w:rsidR="009B7028" w:rsidRPr="00863DEE" w:rsidRDefault="004539E4">
            <w:pPr>
              <w:pStyle w:val="TableParagraph"/>
              <w:spacing w:line="237" w:lineRule="exact"/>
              <w:ind w:left="108"/>
              <w:rPr>
                <w:rFonts w:ascii="Arial" w:eastAsia="Arial" w:hAnsi="Arial" w:cs="Arial"/>
                <w:sz w:val="20"/>
                <w:szCs w:val="20"/>
              </w:rPr>
            </w:pPr>
            <w:r>
              <w:rPr>
                <w:rFonts w:ascii="Arial" w:hAnsi="Arial"/>
                <w:sz w:val="20"/>
              </w:rPr>
              <w:t>22</w:t>
            </w:r>
          </w:p>
        </w:tc>
        <w:tc>
          <w:tcPr>
            <w:tcW w:w="6607" w:type="dxa"/>
            <w:tcBorders>
              <w:top w:val="dotted" w:sz="4" w:space="0" w:color="000000"/>
              <w:left w:val="nil"/>
              <w:bottom w:val="dotted" w:sz="4" w:space="0" w:color="000000"/>
              <w:right w:val="nil"/>
            </w:tcBorders>
          </w:tcPr>
          <w:p w14:paraId="3BE3E216" w14:textId="48E00A3B" w:rsidR="009B7028" w:rsidRPr="00863DEE" w:rsidRDefault="00DE5A73" w:rsidP="008C5ACD">
            <w:pPr>
              <w:pStyle w:val="TableParagraph"/>
              <w:spacing w:line="288" w:lineRule="auto"/>
              <w:ind w:left="149" w:right="106"/>
              <w:rPr>
                <w:rFonts w:ascii="Arial" w:eastAsia="Arial" w:hAnsi="Arial" w:cs="Arial"/>
                <w:sz w:val="20"/>
                <w:szCs w:val="20"/>
              </w:rPr>
            </w:pPr>
            <w:hyperlink w:anchor="_bookmark38" w:history="1">
              <w:hyperlink w:anchor="_bookmark38" w:history="1">
                <w:r w:rsidR="00F43EFD">
                  <w:rPr>
                    <w:rFonts w:ascii="Arial" w:hAnsi="Arial"/>
                    <w:sz w:val="20"/>
                  </w:rPr>
                  <w:t>Kuinka edistyminen kohti päästöjen vähentämistavoitteen saavuttamista ja energiatehokkuussuunnitelman toteutumista</w:t>
                </w:r>
              </w:hyperlink>
              <w:r w:rsidR="00F43EFD">
                <w:rPr>
                  <w:rFonts w:ascii="Arial" w:hAnsi="Arial"/>
                  <w:sz w:val="20"/>
                </w:rPr>
                <w:t xml:space="preserve"> </w:t>
              </w:r>
              <w:hyperlink w:anchor="_bookmark38" w:history="1">
                <w:r w:rsidR="00F43EFD">
                  <w:rPr>
                    <w:rFonts w:ascii="Arial" w:hAnsi="Arial"/>
                    <w:sz w:val="20"/>
                  </w:rPr>
                  <w:t>arvioidaan</w:t>
                </w:r>
                <w:r w:rsidR="008C5ACD">
                  <w:rPr>
                    <w:rFonts w:ascii="Arial" w:hAnsi="Arial"/>
                    <w:sz w:val="20"/>
                  </w:rPr>
                  <w:t>, jos tavoite on asetettu saavutettavaksi monen vuoden päästä</w:t>
                </w:r>
                <w:r w:rsidR="00F43EFD">
                  <w:rPr>
                    <w:rFonts w:ascii="Arial" w:hAnsi="Arial"/>
                    <w:sz w:val="20"/>
                  </w:rPr>
                  <w:t>?</w:t>
                </w:r>
              </w:hyperlink>
            </w:hyperlink>
          </w:p>
        </w:tc>
        <w:tc>
          <w:tcPr>
            <w:tcW w:w="1417" w:type="dxa"/>
            <w:tcBorders>
              <w:top w:val="dotted" w:sz="4" w:space="0" w:color="000000"/>
              <w:left w:val="nil"/>
              <w:bottom w:val="dotted" w:sz="4" w:space="0" w:color="000000"/>
              <w:right w:val="nil"/>
            </w:tcBorders>
          </w:tcPr>
          <w:p w14:paraId="30652D40" w14:textId="249F5ECD" w:rsidR="009B7028" w:rsidRPr="00863DEE" w:rsidRDefault="00DE5A73" w:rsidP="00374D8F">
            <w:pPr>
              <w:pStyle w:val="TableParagraph"/>
              <w:spacing w:line="237" w:lineRule="exact"/>
              <w:ind w:left="106"/>
              <w:rPr>
                <w:rFonts w:ascii="Arial" w:eastAsia="Arial" w:hAnsi="Arial" w:cs="Arial"/>
                <w:sz w:val="20"/>
                <w:szCs w:val="20"/>
              </w:rPr>
            </w:pPr>
            <w:hyperlink w:anchor="_bookmark37" w:history="1">
              <w:r w:rsidR="00F0397A">
                <w:rPr>
                  <w:rFonts w:ascii="Arial" w:hAnsi="Arial"/>
                  <w:sz w:val="20"/>
                </w:rPr>
                <w:t xml:space="preserve">Ks. sivu </w:t>
              </w:r>
            </w:hyperlink>
            <w:r w:rsidR="00F0397A">
              <w:rPr>
                <w:rFonts w:ascii="Arial" w:hAnsi="Arial"/>
                <w:sz w:val="20"/>
              </w:rPr>
              <w:t>16</w:t>
            </w:r>
          </w:p>
        </w:tc>
      </w:tr>
      <w:tr w:rsidR="009B7028" w:rsidRPr="00B12636" w14:paraId="5AADA866" w14:textId="77777777" w:rsidTr="00863DEE">
        <w:trPr>
          <w:trHeight w:hRule="exact" w:val="300"/>
        </w:trPr>
        <w:tc>
          <w:tcPr>
            <w:tcW w:w="2164" w:type="dxa"/>
            <w:tcBorders>
              <w:top w:val="dotted" w:sz="4" w:space="0" w:color="000000"/>
              <w:left w:val="nil"/>
              <w:bottom w:val="dotted" w:sz="4" w:space="0" w:color="000000"/>
              <w:right w:val="nil"/>
            </w:tcBorders>
          </w:tcPr>
          <w:p w14:paraId="0A28573B" w14:textId="77777777" w:rsidR="009B7028" w:rsidRPr="00863DEE" w:rsidRDefault="004539E4">
            <w:pPr>
              <w:pStyle w:val="TableParagraph"/>
              <w:spacing w:line="236" w:lineRule="exact"/>
              <w:ind w:left="108"/>
              <w:rPr>
                <w:rFonts w:ascii="Arial" w:eastAsia="Arial" w:hAnsi="Arial" w:cs="Arial"/>
                <w:sz w:val="20"/>
                <w:szCs w:val="20"/>
              </w:rPr>
            </w:pPr>
            <w:r>
              <w:rPr>
                <w:rFonts w:ascii="Arial" w:hAnsi="Arial"/>
                <w:sz w:val="20"/>
              </w:rPr>
              <w:t>26</w:t>
            </w:r>
          </w:p>
        </w:tc>
        <w:tc>
          <w:tcPr>
            <w:tcW w:w="6607" w:type="dxa"/>
            <w:tcBorders>
              <w:top w:val="dotted" w:sz="4" w:space="0" w:color="000000"/>
              <w:left w:val="nil"/>
              <w:bottom w:val="dotted" w:sz="4" w:space="0" w:color="000000"/>
              <w:right w:val="nil"/>
            </w:tcBorders>
          </w:tcPr>
          <w:p w14:paraId="48A73079" w14:textId="77777777" w:rsidR="009B7028" w:rsidRPr="00863DEE" w:rsidRDefault="00DE5A73">
            <w:pPr>
              <w:pStyle w:val="TableParagraph"/>
              <w:spacing w:line="236" w:lineRule="exact"/>
              <w:ind w:left="149" w:right="106"/>
              <w:rPr>
                <w:rFonts w:ascii="Arial" w:eastAsia="Arial" w:hAnsi="Arial" w:cs="Arial"/>
                <w:sz w:val="20"/>
                <w:szCs w:val="20"/>
              </w:rPr>
            </w:pPr>
            <w:hyperlink w:anchor="_bookmark59" w:history="1">
              <w:r w:rsidR="00F0397A">
                <w:rPr>
                  <w:rFonts w:ascii="Arial" w:hAnsi="Arial"/>
                  <w:sz w:val="20"/>
                </w:rPr>
                <w:t>Mitä ”päästöhyvitys” tarkoittaa?</w:t>
              </w:r>
            </w:hyperlink>
          </w:p>
        </w:tc>
        <w:tc>
          <w:tcPr>
            <w:tcW w:w="1417" w:type="dxa"/>
            <w:tcBorders>
              <w:top w:val="dotted" w:sz="4" w:space="0" w:color="000000"/>
              <w:left w:val="nil"/>
              <w:bottom w:val="dotted" w:sz="4" w:space="0" w:color="000000"/>
              <w:right w:val="nil"/>
            </w:tcBorders>
          </w:tcPr>
          <w:p w14:paraId="50FB7B15" w14:textId="48B381CC" w:rsidR="009B7028" w:rsidRPr="00863DEE" w:rsidRDefault="00DE5A73" w:rsidP="00374D8F">
            <w:pPr>
              <w:pStyle w:val="TableParagraph"/>
              <w:spacing w:line="236" w:lineRule="exact"/>
              <w:ind w:left="106"/>
              <w:rPr>
                <w:rFonts w:ascii="Arial" w:eastAsia="Arial" w:hAnsi="Arial" w:cs="Arial"/>
                <w:sz w:val="20"/>
                <w:szCs w:val="20"/>
              </w:rPr>
            </w:pPr>
            <w:hyperlink w:anchor="_bookmark58" w:history="1">
              <w:r w:rsidR="00F0397A">
                <w:rPr>
                  <w:rFonts w:ascii="Arial" w:hAnsi="Arial"/>
                  <w:sz w:val="20"/>
                </w:rPr>
                <w:t xml:space="preserve">Ks. sivu </w:t>
              </w:r>
            </w:hyperlink>
            <w:r w:rsidR="00F0397A">
              <w:rPr>
                <w:rFonts w:ascii="Arial" w:hAnsi="Arial"/>
                <w:sz w:val="20"/>
              </w:rPr>
              <w:t>17</w:t>
            </w:r>
          </w:p>
        </w:tc>
      </w:tr>
      <w:tr w:rsidR="009B7028" w:rsidRPr="00B12636" w14:paraId="3B6DE1C7" w14:textId="77777777" w:rsidTr="00863DEE">
        <w:trPr>
          <w:trHeight w:hRule="exact" w:val="300"/>
        </w:trPr>
        <w:tc>
          <w:tcPr>
            <w:tcW w:w="2164" w:type="dxa"/>
            <w:tcBorders>
              <w:top w:val="dotted" w:sz="4" w:space="0" w:color="000000"/>
              <w:left w:val="nil"/>
              <w:bottom w:val="dotted" w:sz="4" w:space="0" w:color="000000"/>
              <w:right w:val="nil"/>
            </w:tcBorders>
          </w:tcPr>
          <w:p w14:paraId="53222DBD" w14:textId="77777777" w:rsidR="009B7028" w:rsidRPr="00863DEE" w:rsidRDefault="004539E4">
            <w:pPr>
              <w:pStyle w:val="TableParagraph"/>
              <w:spacing w:line="236" w:lineRule="exact"/>
              <w:ind w:left="108"/>
              <w:rPr>
                <w:rFonts w:ascii="Arial" w:eastAsia="Arial" w:hAnsi="Arial" w:cs="Arial"/>
                <w:sz w:val="20"/>
                <w:szCs w:val="20"/>
              </w:rPr>
            </w:pPr>
            <w:r>
              <w:rPr>
                <w:rFonts w:ascii="Arial" w:hAnsi="Arial"/>
                <w:sz w:val="20"/>
              </w:rPr>
              <w:t>29</w:t>
            </w:r>
          </w:p>
        </w:tc>
        <w:tc>
          <w:tcPr>
            <w:tcW w:w="6607" w:type="dxa"/>
            <w:tcBorders>
              <w:top w:val="dotted" w:sz="4" w:space="0" w:color="000000"/>
              <w:left w:val="nil"/>
              <w:bottom w:val="dotted" w:sz="4" w:space="0" w:color="000000"/>
              <w:right w:val="nil"/>
            </w:tcBorders>
          </w:tcPr>
          <w:p w14:paraId="61419FF2" w14:textId="77777777" w:rsidR="009B7028" w:rsidRPr="00863DEE" w:rsidRDefault="00DE5A73">
            <w:pPr>
              <w:pStyle w:val="TableParagraph"/>
              <w:spacing w:line="236" w:lineRule="exact"/>
              <w:ind w:left="149" w:right="106"/>
              <w:rPr>
                <w:rFonts w:ascii="Arial" w:eastAsia="Arial" w:hAnsi="Arial" w:cs="Arial"/>
                <w:sz w:val="20"/>
                <w:szCs w:val="20"/>
              </w:rPr>
            </w:pPr>
            <w:hyperlink w:anchor="_bookmark65" w:history="1">
              <w:r w:rsidR="00F0397A">
                <w:rPr>
                  <w:rFonts w:ascii="Arial" w:hAnsi="Arial"/>
                  <w:sz w:val="20"/>
                </w:rPr>
                <w:t>Mitä ”lisäisyys” tarkoittaa?</w:t>
              </w:r>
            </w:hyperlink>
          </w:p>
        </w:tc>
        <w:tc>
          <w:tcPr>
            <w:tcW w:w="1417" w:type="dxa"/>
            <w:tcBorders>
              <w:top w:val="dotted" w:sz="4" w:space="0" w:color="000000"/>
              <w:left w:val="nil"/>
              <w:bottom w:val="dotted" w:sz="4" w:space="0" w:color="000000"/>
              <w:right w:val="nil"/>
            </w:tcBorders>
          </w:tcPr>
          <w:p w14:paraId="2DA20385" w14:textId="0EE8BE2E" w:rsidR="009B7028" w:rsidRPr="00863DEE" w:rsidRDefault="00DE5A73" w:rsidP="00374D8F">
            <w:pPr>
              <w:pStyle w:val="TableParagraph"/>
              <w:spacing w:line="236" w:lineRule="exact"/>
              <w:ind w:left="106"/>
              <w:rPr>
                <w:rFonts w:ascii="Arial" w:eastAsia="Arial" w:hAnsi="Arial" w:cs="Arial"/>
                <w:sz w:val="20"/>
                <w:szCs w:val="20"/>
              </w:rPr>
            </w:pPr>
            <w:hyperlink w:anchor="_bookmark64" w:history="1">
              <w:r w:rsidR="00F0397A">
                <w:rPr>
                  <w:rFonts w:ascii="Arial" w:hAnsi="Arial"/>
                  <w:sz w:val="20"/>
                </w:rPr>
                <w:t xml:space="preserve">Ks. sivu </w:t>
              </w:r>
            </w:hyperlink>
            <w:r w:rsidR="00F0397A">
              <w:rPr>
                <w:rFonts w:ascii="Arial" w:hAnsi="Arial"/>
                <w:sz w:val="20"/>
              </w:rPr>
              <w:t>17</w:t>
            </w:r>
          </w:p>
        </w:tc>
      </w:tr>
      <w:tr w:rsidR="00885D90" w:rsidRPr="00B12636" w14:paraId="7ACE13E1" w14:textId="77777777" w:rsidTr="00863DEE">
        <w:trPr>
          <w:trHeight w:hRule="exact" w:val="300"/>
        </w:trPr>
        <w:tc>
          <w:tcPr>
            <w:tcW w:w="2164" w:type="dxa"/>
            <w:tcBorders>
              <w:top w:val="dotted" w:sz="4" w:space="0" w:color="000000"/>
              <w:left w:val="nil"/>
              <w:bottom w:val="dotted" w:sz="4" w:space="0" w:color="000000"/>
              <w:right w:val="nil"/>
            </w:tcBorders>
          </w:tcPr>
          <w:p w14:paraId="017B6EAE" w14:textId="77777777" w:rsidR="00885D90" w:rsidRPr="00863DEE" w:rsidRDefault="004539E4">
            <w:pPr>
              <w:pStyle w:val="TableParagraph"/>
              <w:spacing w:line="236" w:lineRule="exact"/>
              <w:ind w:left="108"/>
              <w:rPr>
                <w:rFonts w:ascii="Arial" w:hAnsi="Arial" w:cs="Arial"/>
                <w:sz w:val="20"/>
                <w:szCs w:val="20"/>
              </w:rPr>
            </w:pPr>
            <w:r>
              <w:rPr>
                <w:rFonts w:ascii="Arial" w:hAnsi="Arial"/>
                <w:sz w:val="20"/>
              </w:rPr>
              <w:t>30</w:t>
            </w:r>
          </w:p>
        </w:tc>
        <w:tc>
          <w:tcPr>
            <w:tcW w:w="6607" w:type="dxa"/>
            <w:tcBorders>
              <w:top w:val="dotted" w:sz="4" w:space="0" w:color="000000"/>
              <w:left w:val="nil"/>
              <w:bottom w:val="dotted" w:sz="4" w:space="0" w:color="000000"/>
              <w:right w:val="nil"/>
            </w:tcBorders>
          </w:tcPr>
          <w:p w14:paraId="7751C573" w14:textId="77777777" w:rsidR="00885D90" w:rsidRPr="00863DEE" w:rsidRDefault="00DE5A73">
            <w:pPr>
              <w:pStyle w:val="TableParagraph"/>
              <w:spacing w:line="236" w:lineRule="exact"/>
              <w:ind w:left="149" w:right="106"/>
              <w:rPr>
                <w:rFonts w:ascii="Arial" w:hAnsi="Arial" w:cs="Arial"/>
                <w:sz w:val="20"/>
                <w:szCs w:val="20"/>
              </w:rPr>
            </w:pPr>
            <w:hyperlink w:anchor="_bookmark47" w:history="1">
              <w:r w:rsidR="00F0397A">
                <w:rPr>
                  <w:rFonts w:ascii="Arial" w:hAnsi="Arial"/>
                  <w:sz w:val="20"/>
                </w:rPr>
                <w:t>Mikä on "tarkastus"?</w:t>
              </w:r>
            </w:hyperlink>
          </w:p>
        </w:tc>
        <w:tc>
          <w:tcPr>
            <w:tcW w:w="1417" w:type="dxa"/>
            <w:tcBorders>
              <w:top w:val="dotted" w:sz="4" w:space="0" w:color="000000"/>
              <w:left w:val="nil"/>
              <w:bottom w:val="dotted" w:sz="4" w:space="0" w:color="000000"/>
              <w:right w:val="nil"/>
            </w:tcBorders>
          </w:tcPr>
          <w:p w14:paraId="1710CE7B" w14:textId="7602D757" w:rsidR="00885D90" w:rsidRPr="00863DEE" w:rsidRDefault="00DE5A73" w:rsidP="00374D8F">
            <w:pPr>
              <w:pStyle w:val="TableParagraph"/>
              <w:spacing w:line="236" w:lineRule="exact"/>
              <w:ind w:left="106"/>
              <w:rPr>
                <w:rFonts w:ascii="Arial" w:hAnsi="Arial" w:cs="Arial"/>
                <w:sz w:val="20"/>
                <w:szCs w:val="20"/>
              </w:rPr>
            </w:pPr>
            <w:hyperlink w:anchor="_bookmark46" w:history="1">
              <w:r w:rsidR="00F0397A">
                <w:rPr>
                  <w:rFonts w:ascii="Arial" w:hAnsi="Arial"/>
                  <w:sz w:val="20"/>
                </w:rPr>
                <w:t xml:space="preserve">Ks. sivu </w:t>
              </w:r>
            </w:hyperlink>
            <w:r w:rsidR="00F0397A">
              <w:rPr>
                <w:rFonts w:ascii="Arial" w:hAnsi="Arial"/>
                <w:sz w:val="20"/>
              </w:rPr>
              <w:t>18</w:t>
            </w:r>
          </w:p>
        </w:tc>
      </w:tr>
      <w:tr w:rsidR="00885D90" w14:paraId="0A32AA43" w14:textId="77777777" w:rsidTr="00192DF9">
        <w:trPr>
          <w:trHeight w:hRule="exact" w:val="8128"/>
        </w:trPr>
        <w:tc>
          <w:tcPr>
            <w:tcW w:w="10188" w:type="dxa"/>
            <w:gridSpan w:val="3"/>
            <w:tcBorders>
              <w:top w:val="dotted" w:sz="4" w:space="0" w:color="000000"/>
              <w:left w:val="nil"/>
              <w:bottom w:val="nil"/>
              <w:right w:val="nil"/>
            </w:tcBorders>
          </w:tcPr>
          <w:p w14:paraId="4EDD9EB7" w14:textId="77777777" w:rsidR="00885D90" w:rsidRPr="005C12B7" w:rsidRDefault="00885D90" w:rsidP="009F31DA">
            <w:pPr>
              <w:pStyle w:val="Leipteksti"/>
              <w:rPr>
                <w:b/>
              </w:rPr>
            </w:pPr>
          </w:p>
          <w:p w14:paraId="6BCCDF09" w14:textId="096BB184" w:rsidR="00623F4F" w:rsidRDefault="00192DF9" w:rsidP="00D04811">
            <w:pPr>
              <w:spacing w:before="50"/>
              <w:ind w:left="38"/>
              <w:jc w:val="both"/>
              <w:rPr>
                <w:rFonts w:ascii="Arial"/>
                <w:b/>
                <w:sz w:val="24"/>
                <w:szCs w:val="24"/>
              </w:rPr>
            </w:pPr>
            <w:bookmarkStart w:id="17" w:name="Energy_and_GHG_Emissions_Performance_Tar"/>
            <w:bookmarkEnd w:id="17"/>
            <w:r>
              <w:rPr>
                <w:rFonts w:ascii="Arial"/>
                <w:b/>
                <w:sz w:val="24"/>
              </w:rPr>
              <w:t xml:space="preserve">Tulostavoitteet </w:t>
            </w:r>
          </w:p>
          <w:p w14:paraId="271EB59D" w14:textId="167F5C6D" w:rsidR="000C26C0" w:rsidRPr="00981841" w:rsidRDefault="000C26C0" w:rsidP="00D04811">
            <w:pPr>
              <w:spacing w:before="50"/>
              <w:ind w:left="38"/>
              <w:jc w:val="both"/>
              <w:rPr>
                <w:rFonts w:ascii="Arial"/>
                <w:b/>
                <w:sz w:val="24"/>
                <w:szCs w:val="24"/>
              </w:rPr>
            </w:pPr>
            <w:r>
              <w:rPr>
                <w:rFonts w:ascii="Arial"/>
                <w:b/>
                <w:sz w:val="24"/>
              </w:rPr>
              <w:t>OHJEET ARVIOIJALLE</w:t>
            </w:r>
          </w:p>
          <w:p w14:paraId="602A076C" w14:textId="77777777" w:rsidR="00885D90" w:rsidRPr="005C12B7" w:rsidRDefault="00885D90" w:rsidP="00D04811">
            <w:pPr>
              <w:pStyle w:val="Leipteksti"/>
              <w:spacing w:before="58" w:line="278" w:lineRule="auto"/>
              <w:ind w:left="38" w:right="131" w:firstLine="0"/>
              <w:jc w:val="both"/>
              <w:rPr>
                <w:rFonts w:cs="Arial"/>
                <w:sz w:val="20"/>
                <w:szCs w:val="20"/>
              </w:rPr>
            </w:pPr>
          </w:p>
          <w:p w14:paraId="08F38259" w14:textId="6A522B32" w:rsidR="00885D90" w:rsidRPr="005C12B7" w:rsidRDefault="000C26C0" w:rsidP="00D04811">
            <w:pPr>
              <w:pStyle w:val="Leipteksti"/>
              <w:spacing w:before="58" w:line="278" w:lineRule="auto"/>
              <w:ind w:left="38" w:right="131" w:firstLine="0"/>
              <w:jc w:val="both"/>
              <w:rPr>
                <w:rFonts w:cs="Arial"/>
                <w:sz w:val="20"/>
                <w:szCs w:val="20"/>
              </w:rPr>
            </w:pPr>
            <w:r>
              <w:rPr>
                <w:sz w:val="20"/>
              </w:rPr>
              <w:t>Määritä haastattelujen ja asiakirjojen tarkastelun avulla seuraavat seikat:</w:t>
            </w:r>
          </w:p>
          <w:p w14:paraId="6D500D8E" w14:textId="77777777" w:rsidR="00854B9B" w:rsidRPr="005C12B7" w:rsidRDefault="00854B9B" w:rsidP="005C12B7">
            <w:pPr>
              <w:pStyle w:val="Leipteksti"/>
              <w:spacing w:before="58" w:line="278" w:lineRule="auto"/>
              <w:ind w:right="131" w:firstLine="0"/>
              <w:jc w:val="both"/>
              <w:rPr>
                <w:rFonts w:cs="Arial"/>
                <w:sz w:val="20"/>
                <w:szCs w:val="20"/>
              </w:rPr>
            </w:pPr>
          </w:p>
          <w:p w14:paraId="00DC4D67" w14:textId="40C1C801" w:rsidR="00885D90" w:rsidRPr="00854B9B" w:rsidRDefault="00885D90" w:rsidP="00D04811">
            <w:pPr>
              <w:pStyle w:val="Leipteksti"/>
              <w:numPr>
                <w:ilvl w:val="0"/>
                <w:numId w:val="24"/>
              </w:numPr>
              <w:spacing w:before="58" w:line="278" w:lineRule="auto"/>
              <w:ind w:left="605" w:right="131"/>
              <w:jc w:val="both"/>
              <w:rPr>
                <w:rFonts w:cs="Arial"/>
                <w:sz w:val="20"/>
                <w:szCs w:val="20"/>
              </w:rPr>
            </w:pPr>
            <w:r>
              <w:rPr>
                <w:sz w:val="20"/>
              </w:rPr>
              <w:t xml:space="preserve">Onko käytössä menettelytavat energiatehokkuuden parantamistavoitteiden ja </w:t>
            </w:r>
            <w:r w:rsidR="002662DE">
              <w:rPr>
                <w:sz w:val="20"/>
              </w:rPr>
              <w:t>kasvihuonekaasu</w:t>
            </w:r>
            <w:r>
              <w:rPr>
                <w:sz w:val="20"/>
              </w:rPr>
              <w:t>päästöjen vähentämistavoitteiden asettamiseksi sekä saavuttamiseksi?</w:t>
            </w:r>
          </w:p>
          <w:p w14:paraId="1E921D52" w14:textId="579B8CB2" w:rsidR="00885D90" w:rsidRPr="00854B9B" w:rsidRDefault="00885D90" w:rsidP="00D04811">
            <w:pPr>
              <w:pStyle w:val="Leipteksti"/>
              <w:numPr>
                <w:ilvl w:val="0"/>
                <w:numId w:val="24"/>
              </w:numPr>
              <w:spacing w:before="58" w:line="278" w:lineRule="auto"/>
              <w:ind w:left="605" w:right="131"/>
              <w:jc w:val="both"/>
              <w:rPr>
                <w:rFonts w:cs="Arial"/>
                <w:sz w:val="20"/>
                <w:szCs w:val="20"/>
              </w:rPr>
            </w:pPr>
            <w:r>
              <w:rPr>
                <w:sz w:val="20"/>
              </w:rPr>
              <w:t>Jos yhtiössä on otettu käyttöön liiketoimintayksikön tai koko yhtiön tason tavoitteet tuotantolaitoskohtaisten tavoitteiden sijasta, onko riittäviin toimenpiteisiin ryhdytty ja onko niistä tiedotettu?</w:t>
            </w:r>
          </w:p>
          <w:p w14:paraId="667B8F68" w14:textId="6522B2EA" w:rsidR="00885D90" w:rsidRPr="00854B9B" w:rsidRDefault="00885D90" w:rsidP="00D04811">
            <w:pPr>
              <w:pStyle w:val="Leipteksti"/>
              <w:numPr>
                <w:ilvl w:val="0"/>
                <w:numId w:val="24"/>
              </w:numPr>
              <w:spacing w:before="58" w:line="278" w:lineRule="auto"/>
              <w:ind w:left="605" w:right="131"/>
              <w:jc w:val="both"/>
              <w:rPr>
                <w:rFonts w:cs="Arial"/>
                <w:sz w:val="20"/>
                <w:szCs w:val="20"/>
              </w:rPr>
            </w:pPr>
            <w:r>
              <w:rPr>
                <w:sz w:val="20"/>
              </w:rPr>
              <w:t xml:space="preserve">Onko tuotantolaitoksella ja/tai liiketoimintayksikössä asetettu energiatehokkuustavoitteet ja </w:t>
            </w:r>
            <w:r w:rsidR="002662DE">
              <w:rPr>
                <w:sz w:val="20"/>
              </w:rPr>
              <w:t>kasvihuonekaasu</w:t>
            </w:r>
            <w:r>
              <w:rPr>
                <w:sz w:val="20"/>
              </w:rPr>
              <w:t>päästöjen vähentämistavoitteet? Saavutetaanko ne, ja ovatko mahdolliset koko yhtiön tason tavoitteet sekä niiden laajuus perusteltuja ja asianmukaisia?</w:t>
            </w:r>
          </w:p>
          <w:p w14:paraId="2D396C1A" w14:textId="1EA57724" w:rsidR="00885D90" w:rsidRPr="00854B9B" w:rsidRDefault="00885D90" w:rsidP="00D04811">
            <w:pPr>
              <w:pStyle w:val="Leipteksti"/>
              <w:numPr>
                <w:ilvl w:val="0"/>
                <w:numId w:val="24"/>
              </w:numPr>
              <w:spacing w:before="58" w:line="278" w:lineRule="auto"/>
              <w:ind w:left="605" w:right="131"/>
              <w:jc w:val="both"/>
              <w:rPr>
                <w:rFonts w:cs="Arial"/>
                <w:sz w:val="20"/>
                <w:szCs w:val="20"/>
              </w:rPr>
            </w:pPr>
            <w:r>
              <w:rPr>
                <w:sz w:val="20"/>
              </w:rPr>
              <w:t>Jos yhtiölle asetetut tavoitteet on tarkoitus saavuttaa monen vuoden kuluessa, onko tuotantolaitoksella ja/tai liiketoimintayksiköllä vuosittaiset toimintasuunnitelmat, joiden avulla edistymistä voidaan mitata? Edistyminen ei välttämättä ole vuosittaista vähenemistä, vaan se voi olla myös toiseen polttoaineeseen siirtymisen kaltaisia toimenpiteitä tai mitattavissa olevaa edistymistä kohti päästöjä vähentävän tai energiatehokkuutta parantavan projektin toteutumista.</w:t>
            </w:r>
          </w:p>
          <w:p w14:paraId="631D41F2" w14:textId="2F5BA196" w:rsidR="00885D90" w:rsidRPr="00854B9B" w:rsidRDefault="00885D90" w:rsidP="00D04811">
            <w:pPr>
              <w:pStyle w:val="Leipteksti"/>
              <w:numPr>
                <w:ilvl w:val="0"/>
                <w:numId w:val="24"/>
              </w:numPr>
              <w:spacing w:before="58" w:line="278" w:lineRule="auto"/>
              <w:ind w:left="605" w:right="131"/>
              <w:jc w:val="both"/>
              <w:rPr>
                <w:rFonts w:cs="Arial"/>
                <w:sz w:val="20"/>
                <w:szCs w:val="20"/>
              </w:rPr>
            </w:pPr>
            <w:r>
              <w:rPr>
                <w:sz w:val="20"/>
              </w:rPr>
              <w:t xml:space="preserve">Onko tuotantolaitoksella ja/tai liiketoimintayksikössä käytössä energiankulutuksen ja </w:t>
            </w:r>
            <w:r w:rsidR="002662DE">
              <w:rPr>
                <w:sz w:val="20"/>
              </w:rPr>
              <w:t>kasvihuonekaasu</w:t>
            </w:r>
            <w:r>
              <w:rPr>
                <w:sz w:val="20"/>
              </w:rPr>
              <w:t>päästöjen tulosten sisäinen tai ulkoinen tarkastusjärjestelmä?</w:t>
            </w:r>
          </w:p>
          <w:p w14:paraId="33100F96" w14:textId="6952D0F4" w:rsidR="00885D90" w:rsidRPr="00AD04D7" w:rsidRDefault="00885D90" w:rsidP="00D04811">
            <w:pPr>
              <w:pStyle w:val="Leipteksti"/>
              <w:numPr>
                <w:ilvl w:val="0"/>
                <w:numId w:val="24"/>
              </w:numPr>
              <w:spacing w:before="58" w:line="278" w:lineRule="auto"/>
              <w:ind w:left="605" w:right="131"/>
              <w:jc w:val="both"/>
            </w:pPr>
            <w:r>
              <w:rPr>
                <w:sz w:val="20"/>
              </w:rPr>
              <w:t xml:space="preserve">Onko tuotantolaitos ja/tai liiketoimintayksikkö asettanut energiansäästötavoitteet ja </w:t>
            </w:r>
            <w:r w:rsidR="002662DE">
              <w:rPr>
                <w:sz w:val="20"/>
              </w:rPr>
              <w:t>kasvihuonekaasu</w:t>
            </w:r>
            <w:r>
              <w:rPr>
                <w:sz w:val="20"/>
              </w:rPr>
              <w:t>päästöjen vähentämistavoitteet ja saavuttanut ne kolmena vuotena edellisistä neljästä vuodesta? Onko uusiutuvan energian käytölle asetettu tulostavoitteet?</w:t>
            </w:r>
          </w:p>
        </w:tc>
      </w:tr>
    </w:tbl>
    <w:p w14:paraId="54BA8BBA" w14:textId="77777777" w:rsidR="009B7028" w:rsidRDefault="009B7028">
      <w:pPr>
        <w:spacing w:line="288" w:lineRule="auto"/>
        <w:rPr>
          <w:rFonts w:ascii="Arial" w:eastAsia="Arial" w:hAnsi="Arial" w:cs="Arial"/>
          <w:sz w:val="21"/>
          <w:szCs w:val="21"/>
        </w:rPr>
        <w:sectPr w:rsidR="009B7028" w:rsidSect="009B4481">
          <w:pgSz w:w="11907" w:h="16839" w:code="9"/>
          <w:pgMar w:top="1100" w:right="920" w:bottom="960" w:left="920" w:header="0" w:footer="777" w:gutter="0"/>
          <w:cols w:space="708"/>
        </w:sectPr>
      </w:pPr>
    </w:p>
    <w:p w14:paraId="5143B697" w14:textId="77777777" w:rsidR="00623F4F" w:rsidRDefault="00F43EFD" w:rsidP="00234FBF">
      <w:pPr>
        <w:spacing w:before="50"/>
        <w:ind w:left="426" w:right="239"/>
        <w:jc w:val="both"/>
        <w:rPr>
          <w:rFonts w:ascii="Arial" w:hAnsi="Arial" w:cs="Arial"/>
          <w:b/>
          <w:sz w:val="24"/>
          <w:szCs w:val="24"/>
        </w:rPr>
      </w:pPr>
      <w:r>
        <w:rPr>
          <w:rFonts w:ascii="Arial" w:hAnsi="Arial"/>
          <w:b/>
          <w:sz w:val="24"/>
        </w:rPr>
        <w:lastRenderedPageBreak/>
        <w:t xml:space="preserve">LIITE 1: </w:t>
      </w:r>
    </w:p>
    <w:p w14:paraId="54606BC9" w14:textId="29271C33" w:rsidR="00623F4F" w:rsidRDefault="00623F4F" w:rsidP="00234FBF">
      <w:pPr>
        <w:spacing w:before="50"/>
        <w:ind w:left="426" w:right="239"/>
        <w:jc w:val="both"/>
        <w:rPr>
          <w:rFonts w:ascii="Arial" w:hAnsi="Arial" w:cs="Arial"/>
          <w:b/>
          <w:sz w:val="24"/>
          <w:szCs w:val="24"/>
        </w:rPr>
      </w:pPr>
      <w:r>
        <w:rPr>
          <w:rFonts w:ascii="Arial" w:hAnsi="Arial"/>
          <w:b/>
          <w:sz w:val="24"/>
        </w:rPr>
        <w:t xml:space="preserve">Energiankulutuksen ja </w:t>
      </w:r>
      <w:r w:rsidR="002662DE">
        <w:rPr>
          <w:rFonts w:ascii="Arial" w:hAnsi="Arial"/>
          <w:b/>
          <w:sz w:val="24"/>
        </w:rPr>
        <w:t>kasvihuonekaasu</w:t>
      </w:r>
      <w:r>
        <w:rPr>
          <w:rFonts w:ascii="Arial" w:hAnsi="Arial"/>
          <w:b/>
          <w:sz w:val="24"/>
        </w:rPr>
        <w:t>päästöjen hallinnan arviointiperusteet</w:t>
      </w:r>
    </w:p>
    <w:p w14:paraId="138F520A" w14:textId="2DC0B159" w:rsidR="009B7028" w:rsidRPr="00981841" w:rsidRDefault="00F43EFD" w:rsidP="00234FBF">
      <w:pPr>
        <w:spacing w:before="50"/>
        <w:ind w:left="426" w:right="239"/>
        <w:jc w:val="both"/>
        <w:rPr>
          <w:rFonts w:ascii="Arial" w:hAnsi="Arial" w:cs="Arial"/>
          <w:b/>
          <w:sz w:val="24"/>
          <w:szCs w:val="24"/>
        </w:rPr>
      </w:pPr>
      <w:r>
        <w:rPr>
          <w:rFonts w:ascii="Arial" w:hAnsi="Arial"/>
          <w:b/>
          <w:sz w:val="24"/>
        </w:rPr>
        <w:t>USEIN ESITETTYJÄ KYSYMYKSIÄ</w:t>
      </w:r>
    </w:p>
    <w:p w14:paraId="6355D2EC" w14:textId="134E326C" w:rsidR="009B7028" w:rsidRPr="00076B01" w:rsidRDefault="009B7028" w:rsidP="00234FBF">
      <w:pPr>
        <w:ind w:left="426" w:right="239"/>
        <w:rPr>
          <w:rFonts w:ascii="Arial" w:eastAsia="Arial" w:hAnsi="Arial" w:cs="Arial"/>
          <w:sz w:val="20"/>
          <w:szCs w:val="20"/>
        </w:rPr>
      </w:pPr>
    </w:p>
    <w:p w14:paraId="6E898312" w14:textId="3265F5A7" w:rsidR="0041061B" w:rsidRPr="00B12636" w:rsidRDefault="00234FBF" w:rsidP="00234FBF">
      <w:pPr>
        <w:pStyle w:val="Otsikko2"/>
        <w:numPr>
          <w:ilvl w:val="0"/>
          <w:numId w:val="2"/>
        </w:numPr>
        <w:tabs>
          <w:tab w:val="left" w:pos="633"/>
        </w:tabs>
        <w:spacing w:line="265" w:lineRule="auto"/>
        <w:ind w:left="426" w:right="239" w:firstLine="0"/>
        <w:jc w:val="both"/>
        <w:rPr>
          <w:rFonts w:cs="Arial"/>
          <w:sz w:val="20"/>
          <w:szCs w:val="20"/>
        </w:rPr>
      </w:pPr>
      <w:bookmarkStart w:id="18" w:name="1._Can_corporate_documentation_be_used_t"/>
      <w:bookmarkStart w:id="19" w:name="_bookmark2"/>
      <w:bookmarkStart w:id="20" w:name="_bookmark3"/>
      <w:bookmarkEnd w:id="18"/>
      <w:bookmarkEnd w:id="19"/>
      <w:bookmarkEnd w:id="20"/>
      <w:r>
        <w:rPr>
          <w:sz w:val="20"/>
        </w:rPr>
        <w:t xml:space="preserve"> Miten energiatehokkuuslain tarkoittamat yhtiöt voivat saavuttaa A-tason?</w:t>
      </w:r>
    </w:p>
    <w:p w14:paraId="2C76337D" w14:textId="77777777" w:rsidR="009664F5" w:rsidRDefault="009664F5" w:rsidP="00234FBF">
      <w:pPr>
        <w:pStyle w:val="Leipteksti"/>
        <w:ind w:left="426" w:right="239"/>
      </w:pPr>
    </w:p>
    <w:p w14:paraId="4DA21641" w14:textId="0CE72940" w:rsidR="0041061B" w:rsidRPr="00A115EF" w:rsidRDefault="0041061B" w:rsidP="00234FBF">
      <w:pPr>
        <w:pStyle w:val="Leipteksti"/>
        <w:spacing w:line="278" w:lineRule="auto"/>
        <w:ind w:left="426" w:right="239" w:firstLine="0"/>
        <w:jc w:val="both"/>
        <w:rPr>
          <w:rFonts w:cs="Arial"/>
          <w:sz w:val="20"/>
          <w:szCs w:val="20"/>
        </w:rPr>
      </w:pPr>
      <w:r>
        <w:rPr>
          <w:sz w:val="20"/>
        </w:rPr>
        <w:t xml:space="preserve">Energiatehokkuuslain piiriin kuuluvat yhtiöt saavuttavat A-tason, jos heidän toimintatapansa täyttävät A-tason vaatimukset. Esimerkiksi yhtiön energiatehokkuusjärjestelmä kattaa esitetyt tuloskriteerit </w:t>
      </w:r>
      <w:r w:rsidR="008C5ACD">
        <w:rPr>
          <w:sz w:val="20"/>
        </w:rPr>
        <w:t xml:space="preserve">ja täyttää niiden vaatimukset </w:t>
      </w:r>
      <w:r>
        <w:rPr>
          <w:sz w:val="20"/>
        </w:rPr>
        <w:t xml:space="preserve">todistetusti. Energiatehokkuuden lisäksi </w:t>
      </w:r>
      <w:r w:rsidR="002662DE">
        <w:rPr>
          <w:sz w:val="20"/>
        </w:rPr>
        <w:t>kasvihuonekaasu</w:t>
      </w:r>
      <w:r>
        <w:rPr>
          <w:sz w:val="20"/>
        </w:rPr>
        <w:t xml:space="preserve">päästöjen hallintaa koskevat </w:t>
      </w:r>
      <w:r w:rsidR="008C5ACD">
        <w:rPr>
          <w:sz w:val="20"/>
        </w:rPr>
        <w:t xml:space="preserve">vaatimukset </w:t>
      </w:r>
      <w:r>
        <w:rPr>
          <w:sz w:val="20"/>
        </w:rPr>
        <w:t>on täytettävä.</w:t>
      </w:r>
    </w:p>
    <w:p w14:paraId="5E3C9F44" w14:textId="77777777" w:rsidR="009664F5" w:rsidRPr="00A115EF" w:rsidRDefault="009664F5" w:rsidP="00234FBF">
      <w:pPr>
        <w:ind w:left="426" w:right="239"/>
        <w:rPr>
          <w:rFonts w:ascii="Arial" w:eastAsia="Arial" w:hAnsi="Arial" w:cs="Arial"/>
          <w:sz w:val="20"/>
          <w:szCs w:val="20"/>
        </w:rPr>
      </w:pPr>
    </w:p>
    <w:p w14:paraId="56B6E3DF" w14:textId="3AE71969" w:rsidR="0098384D" w:rsidRPr="00A115EF" w:rsidRDefault="00234FBF" w:rsidP="00234FBF">
      <w:pPr>
        <w:pStyle w:val="Otsikko2"/>
        <w:numPr>
          <w:ilvl w:val="0"/>
          <w:numId w:val="2"/>
        </w:numPr>
        <w:tabs>
          <w:tab w:val="left" w:pos="633"/>
        </w:tabs>
        <w:spacing w:line="265" w:lineRule="auto"/>
        <w:ind w:left="426" w:right="239" w:firstLine="0"/>
        <w:jc w:val="both"/>
        <w:rPr>
          <w:rFonts w:cs="Arial"/>
          <w:sz w:val="20"/>
          <w:szCs w:val="20"/>
        </w:rPr>
      </w:pPr>
      <w:r>
        <w:rPr>
          <w:sz w:val="20"/>
        </w:rPr>
        <w:t xml:space="preserve"> Miten yhtiöt</w:t>
      </w:r>
      <w:r w:rsidR="005D1824">
        <w:rPr>
          <w:sz w:val="20"/>
        </w:rPr>
        <w:t>,</w:t>
      </w:r>
      <w:r>
        <w:rPr>
          <w:sz w:val="20"/>
        </w:rPr>
        <w:t xml:space="preserve"> jotka eivät kuulu energiatehokkuuslain piiriin saavuttavat A-tason hallintajärjestelmän?</w:t>
      </w:r>
    </w:p>
    <w:p w14:paraId="4150B8A1" w14:textId="77777777" w:rsidR="009664F5" w:rsidRPr="00A115EF" w:rsidRDefault="009664F5" w:rsidP="00234FBF">
      <w:pPr>
        <w:ind w:left="426" w:right="239"/>
        <w:rPr>
          <w:rFonts w:ascii="Arial" w:eastAsia="Arial" w:hAnsi="Arial" w:cs="Arial"/>
          <w:sz w:val="20"/>
          <w:szCs w:val="20"/>
        </w:rPr>
      </w:pPr>
    </w:p>
    <w:p w14:paraId="50C7D16D" w14:textId="2388DE2A" w:rsidR="00B1598D" w:rsidRPr="00A115EF" w:rsidRDefault="00B1598D" w:rsidP="00234FBF">
      <w:pPr>
        <w:pStyle w:val="Leipteksti"/>
        <w:spacing w:line="278" w:lineRule="auto"/>
        <w:ind w:left="426" w:right="239" w:firstLine="0"/>
        <w:jc w:val="both"/>
        <w:rPr>
          <w:rFonts w:cs="Arial"/>
          <w:sz w:val="20"/>
          <w:szCs w:val="20"/>
        </w:rPr>
      </w:pPr>
      <w:r>
        <w:rPr>
          <w:sz w:val="20"/>
        </w:rPr>
        <w:t xml:space="preserve">Energiatehokkuuslain piiriin kuulumattomat yhtiöt saavuttavat A-tason hallintajärjestelmän, jos ja toiminta täyttää </w:t>
      </w:r>
      <w:r w:rsidR="005D1824">
        <w:rPr>
          <w:sz w:val="20"/>
        </w:rPr>
        <w:t xml:space="preserve">tuloskriteerien mukaiset </w:t>
      </w:r>
      <w:r>
        <w:rPr>
          <w:sz w:val="20"/>
        </w:rPr>
        <w:t xml:space="preserve">B- ja A-tason </w:t>
      </w:r>
      <w:r w:rsidR="008C5ACD">
        <w:rPr>
          <w:sz w:val="20"/>
        </w:rPr>
        <w:t xml:space="preserve">vaatimukset </w:t>
      </w:r>
      <w:r>
        <w:rPr>
          <w:sz w:val="20"/>
        </w:rPr>
        <w:t xml:space="preserve">todistetusti. Esimerkiksi </w:t>
      </w:r>
      <w:r w:rsidR="005D1824">
        <w:rPr>
          <w:sz w:val="20"/>
        </w:rPr>
        <w:t xml:space="preserve">jos yhtiöt </w:t>
      </w:r>
      <w:r>
        <w:rPr>
          <w:sz w:val="20"/>
        </w:rPr>
        <w:t>ovat solmineet vapaaehtoisen energiatehokkuussopimuksen, jonka toteutus vastaa B ja A-tasoa.</w:t>
      </w:r>
    </w:p>
    <w:p w14:paraId="1CBA33BE" w14:textId="77777777" w:rsidR="0098384D" w:rsidRPr="00A115EF" w:rsidRDefault="0098384D" w:rsidP="00234FBF">
      <w:pPr>
        <w:tabs>
          <w:tab w:val="left" w:pos="401"/>
        </w:tabs>
        <w:spacing w:before="72"/>
        <w:ind w:left="426" w:right="239"/>
        <w:rPr>
          <w:rFonts w:ascii="Arial" w:eastAsia="Arial" w:hAnsi="Arial" w:cs="Arial"/>
          <w:sz w:val="20"/>
          <w:szCs w:val="20"/>
        </w:rPr>
      </w:pPr>
    </w:p>
    <w:p w14:paraId="2E5FBE24" w14:textId="54BFC8C6" w:rsidR="00B1598D" w:rsidRPr="00A115EF" w:rsidRDefault="00234FBF" w:rsidP="00234FBF">
      <w:pPr>
        <w:pStyle w:val="Otsikko2"/>
        <w:numPr>
          <w:ilvl w:val="0"/>
          <w:numId w:val="2"/>
        </w:numPr>
        <w:tabs>
          <w:tab w:val="left" w:pos="633"/>
        </w:tabs>
        <w:spacing w:line="265" w:lineRule="auto"/>
        <w:ind w:left="426" w:right="239" w:firstLine="0"/>
        <w:jc w:val="both"/>
        <w:rPr>
          <w:rFonts w:cs="Arial"/>
          <w:sz w:val="20"/>
          <w:szCs w:val="20"/>
        </w:rPr>
      </w:pPr>
      <w:r>
        <w:rPr>
          <w:sz w:val="20"/>
        </w:rPr>
        <w:t xml:space="preserve"> Kuinka ISO 50001</w:t>
      </w:r>
      <w:r w:rsidR="005D1824">
        <w:rPr>
          <w:sz w:val="20"/>
        </w:rPr>
        <w:t xml:space="preserve"> -standardin mukainen</w:t>
      </w:r>
      <w:r>
        <w:rPr>
          <w:sz w:val="20"/>
        </w:rPr>
        <w:t xml:space="preserve"> </w:t>
      </w:r>
      <w:r w:rsidR="005D1824">
        <w:rPr>
          <w:sz w:val="20"/>
        </w:rPr>
        <w:t xml:space="preserve">energiatehokkuuden </w:t>
      </w:r>
      <w:r>
        <w:rPr>
          <w:sz w:val="20"/>
        </w:rPr>
        <w:t xml:space="preserve">hallintajärjestelmä huomioidaan arvioinnissa? </w:t>
      </w:r>
    </w:p>
    <w:p w14:paraId="2A0E34CF" w14:textId="77777777" w:rsidR="009664F5" w:rsidRPr="00A115EF" w:rsidRDefault="009664F5" w:rsidP="00234FBF">
      <w:pPr>
        <w:ind w:left="426" w:right="239"/>
        <w:rPr>
          <w:rFonts w:ascii="Arial" w:eastAsia="Arial" w:hAnsi="Arial" w:cs="Arial"/>
          <w:sz w:val="20"/>
          <w:szCs w:val="20"/>
        </w:rPr>
      </w:pPr>
    </w:p>
    <w:p w14:paraId="7E0CB8D8" w14:textId="7FF504CD" w:rsidR="0013578D" w:rsidRPr="00A115EF" w:rsidRDefault="0098384D" w:rsidP="00234FBF">
      <w:pPr>
        <w:pStyle w:val="Leipteksti"/>
        <w:spacing w:line="278" w:lineRule="auto"/>
        <w:ind w:left="426" w:right="239" w:firstLine="0"/>
        <w:jc w:val="both"/>
        <w:rPr>
          <w:rFonts w:cs="Arial"/>
          <w:sz w:val="20"/>
          <w:szCs w:val="20"/>
        </w:rPr>
      </w:pPr>
      <w:r>
        <w:rPr>
          <w:sz w:val="20"/>
        </w:rPr>
        <w:t xml:space="preserve">Jos energiatehokkuusjärjestelmä kattaa esitetyt tuloskriteerit </w:t>
      </w:r>
      <w:r w:rsidR="005D1824">
        <w:rPr>
          <w:sz w:val="20"/>
        </w:rPr>
        <w:t xml:space="preserve">ja täyttää niiden vaatimukset </w:t>
      </w:r>
      <w:r>
        <w:rPr>
          <w:sz w:val="20"/>
        </w:rPr>
        <w:t>todistetusti</w:t>
      </w:r>
      <w:r w:rsidR="005D1824">
        <w:rPr>
          <w:sz w:val="20"/>
        </w:rPr>
        <w:t>,</w:t>
      </w:r>
      <w:r>
        <w:rPr>
          <w:sz w:val="20"/>
        </w:rPr>
        <w:t xml:space="preserve"> niin luokka määräytyy </w:t>
      </w:r>
      <w:r w:rsidR="005D1824">
        <w:rPr>
          <w:sz w:val="20"/>
        </w:rPr>
        <w:t xml:space="preserve">täytettyjen vaatimusten </w:t>
      </w:r>
      <w:r>
        <w:rPr>
          <w:sz w:val="20"/>
        </w:rPr>
        <w:t>mukaan</w:t>
      </w:r>
      <w:r w:rsidR="005D1824">
        <w:rPr>
          <w:sz w:val="20"/>
        </w:rPr>
        <w:t xml:space="preserve"> ja on</w:t>
      </w:r>
      <w:r>
        <w:rPr>
          <w:sz w:val="20"/>
        </w:rPr>
        <w:t xml:space="preserve"> joko A, AA tai AAA. Energiatehokkuuden lisäksi </w:t>
      </w:r>
      <w:r w:rsidR="002662DE">
        <w:rPr>
          <w:sz w:val="20"/>
        </w:rPr>
        <w:t>kasvihuonekaasu</w:t>
      </w:r>
      <w:r>
        <w:rPr>
          <w:sz w:val="20"/>
        </w:rPr>
        <w:t xml:space="preserve">päästöjen hallintaa koskevat </w:t>
      </w:r>
      <w:r w:rsidR="005D1824">
        <w:rPr>
          <w:sz w:val="20"/>
        </w:rPr>
        <w:t xml:space="preserve">vaatimukset </w:t>
      </w:r>
      <w:r>
        <w:rPr>
          <w:sz w:val="20"/>
        </w:rPr>
        <w:t>on täytettävä.</w:t>
      </w:r>
    </w:p>
    <w:p w14:paraId="491C39E5" w14:textId="77777777" w:rsidR="00B1598D" w:rsidRPr="00A115EF" w:rsidRDefault="00B1598D" w:rsidP="00234FBF">
      <w:pPr>
        <w:ind w:left="426" w:right="239"/>
        <w:rPr>
          <w:rFonts w:ascii="Arial" w:eastAsia="Arial" w:hAnsi="Arial" w:cs="Arial"/>
          <w:sz w:val="20"/>
          <w:szCs w:val="20"/>
        </w:rPr>
      </w:pPr>
    </w:p>
    <w:p w14:paraId="5AE5D0BE" w14:textId="75C618AB" w:rsidR="005954CD" w:rsidRPr="00A115EF" w:rsidRDefault="00234FBF" w:rsidP="00234FBF">
      <w:pPr>
        <w:pStyle w:val="Otsikko2"/>
        <w:numPr>
          <w:ilvl w:val="0"/>
          <w:numId w:val="2"/>
        </w:numPr>
        <w:tabs>
          <w:tab w:val="left" w:pos="633"/>
        </w:tabs>
        <w:spacing w:line="265" w:lineRule="auto"/>
        <w:ind w:left="426" w:right="239" w:firstLine="0"/>
        <w:jc w:val="both"/>
        <w:rPr>
          <w:rFonts w:cs="Arial"/>
          <w:sz w:val="20"/>
          <w:szCs w:val="20"/>
        </w:rPr>
      </w:pPr>
      <w:r>
        <w:rPr>
          <w:sz w:val="20"/>
        </w:rPr>
        <w:t xml:space="preserve"> Kuinka ISO 14001</w:t>
      </w:r>
      <w:r w:rsidR="005D1824">
        <w:rPr>
          <w:sz w:val="20"/>
        </w:rPr>
        <w:t>-standardin</w:t>
      </w:r>
      <w:r>
        <w:rPr>
          <w:sz w:val="20"/>
        </w:rPr>
        <w:t xml:space="preserve"> ja </w:t>
      </w:r>
      <w:r w:rsidR="005D1824">
        <w:rPr>
          <w:sz w:val="20"/>
        </w:rPr>
        <w:t xml:space="preserve">järjestelmän </w:t>
      </w:r>
      <w:r>
        <w:rPr>
          <w:sz w:val="20"/>
        </w:rPr>
        <w:t xml:space="preserve">ETJ+ </w:t>
      </w:r>
      <w:r w:rsidR="005D1824">
        <w:rPr>
          <w:sz w:val="20"/>
        </w:rPr>
        <w:t xml:space="preserve">mukaiset </w:t>
      </w:r>
      <w:r>
        <w:rPr>
          <w:sz w:val="20"/>
        </w:rPr>
        <w:t>hallintajärjestelmät tai niiden yhdistelmä huomioidaan arvioinnissa?</w:t>
      </w:r>
    </w:p>
    <w:p w14:paraId="3D85FEF6" w14:textId="77777777" w:rsidR="009664F5" w:rsidRPr="00A115EF" w:rsidRDefault="009664F5" w:rsidP="00234FBF">
      <w:pPr>
        <w:ind w:left="426" w:right="239"/>
        <w:rPr>
          <w:rFonts w:ascii="Arial" w:eastAsia="Arial" w:hAnsi="Arial" w:cs="Arial"/>
          <w:sz w:val="20"/>
          <w:szCs w:val="20"/>
        </w:rPr>
      </w:pPr>
    </w:p>
    <w:p w14:paraId="5892F975" w14:textId="39DCE56C" w:rsidR="0013578D" w:rsidRDefault="002B4A9B" w:rsidP="00234FBF">
      <w:pPr>
        <w:pStyle w:val="Leipteksti"/>
        <w:spacing w:line="278" w:lineRule="auto"/>
        <w:ind w:left="426" w:right="239" w:firstLine="0"/>
        <w:rPr>
          <w:rFonts w:cs="Arial"/>
          <w:sz w:val="20"/>
          <w:szCs w:val="20"/>
        </w:rPr>
      </w:pPr>
      <w:r>
        <w:rPr>
          <w:sz w:val="20"/>
        </w:rPr>
        <w:t xml:space="preserve">Jos hallintajärjestelmä kattaa esitetyt </w:t>
      </w:r>
      <w:r w:rsidR="005D1824">
        <w:rPr>
          <w:sz w:val="20"/>
        </w:rPr>
        <w:t>tulos</w:t>
      </w:r>
      <w:r>
        <w:rPr>
          <w:sz w:val="20"/>
        </w:rPr>
        <w:t xml:space="preserve">kriteerit </w:t>
      </w:r>
      <w:r w:rsidR="005D1824">
        <w:rPr>
          <w:sz w:val="20"/>
        </w:rPr>
        <w:t xml:space="preserve">ja täyttää niiden vaatimukset </w:t>
      </w:r>
      <w:r>
        <w:rPr>
          <w:sz w:val="20"/>
        </w:rPr>
        <w:t>todistetusti</w:t>
      </w:r>
      <w:r w:rsidR="005D1824">
        <w:rPr>
          <w:sz w:val="20"/>
        </w:rPr>
        <w:t>,</w:t>
      </w:r>
      <w:r>
        <w:rPr>
          <w:sz w:val="20"/>
        </w:rPr>
        <w:t xml:space="preserve"> niin luokka määräytyy täytettyjen </w:t>
      </w:r>
      <w:r w:rsidR="005D1824">
        <w:rPr>
          <w:sz w:val="20"/>
        </w:rPr>
        <w:t xml:space="preserve">vaatimusten </w:t>
      </w:r>
      <w:r>
        <w:rPr>
          <w:sz w:val="20"/>
        </w:rPr>
        <w:t>mukaan</w:t>
      </w:r>
      <w:r w:rsidR="005D1824">
        <w:rPr>
          <w:sz w:val="20"/>
        </w:rPr>
        <w:t xml:space="preserve"> ja on</w:t>
      </w:r>
      <w:r>
        <w:rPr>
          <w:sz w:val="20"/>
        </w:rPr>
        <w:t xml:space="preserve"> joko A, AA tai AAA. Energiatehokkuuden lisäksi </w:t>
      </w:r>
      <w:r w:rsidR="002662DE">
        <w:rPr>
          <w:sz w:val="20"/>
        </w:rPr>
        <w:t>kasvihuonekaasu</w:t>
      </w:r>
      <w:r>
        <w:rPr>
          <w:sz w:val="20"/>
        </w:rPr>
        <w:t xml:space="preserve">päästöjen hallintaa koskevat </w:t>
      </w:r>
      <w:r w:rsidR="005D1824">
        <w:rPr>
          <w:sz w:val="20"/>
        </w:rPr>
        <w:t xml:space="preserve">vaatimukset </w:t>
      </w:r>
      <w:r>
        <w:rPr>
          <w:sz w:val="20"/>
        </w:rPr>
        <w:t>on täytettävä. ETJ+ tarkoittaa Motivan Energiatehokkuusjärjestelmää ETJ+. (http://www.motiva.fi/toimialueet/energiakatselmustoiminta/pakollinen_suuren_yrityksen_energiakatselmus/energiatehokkuusjarjestelma_etj)</w:t>
      </w:r>
    </w:p>
    <w:p w14:paraId="2D97259D" w14:textId="77777777" w:rsidR="005E4AF5" w:rsidRPr="003676D2" w:rsidRDefault="005E4AF5" w:rsidP="00234FBF">
      <w:pPr>
        <w:pStyle w:val="Leipteksti"/>
        <w:spacing w:line="278" w:lineRule="auto"/>
        <w:ind w:left="426" w:right="239" w:firstLine="0"/>
        <w:jc w:val="both"/>
        <w:rPr>
          <w:rFonts w:cs="Arial"/>
          <w:sz w:val="20"/>
          <w:szCs w:val="20"/>
        </w:rPr>
      </w:pPr>
    </w:p>
    <w:p w14:paraId="4FF7CDF4" w14:textId="11B7B782" w:rsidR="009B7028" w:rsidRPr="00B12636" w:rsidRDefault="00234FBF" w:rsidP="00234FBF">
      <w:pPr>
        <w:pStyle w:val="Otsikko2"/>
        <w:numPr>
          <w:ilvl w:val="0"/>
          <w:numId w:val="2"/>
        </w:numPr>
        <w:tabs>
          <w:tab w:val="left" w:pos="633"/>
        </w:tabs>
        <w:spacing w:line="265" w:lineRule="auto"/>
        <w:ind w:left="426" w:right="239" w:firstLine="0"/>
        <w:jc w:val="both"/>
        <w:rPr>
          <w:rFonts w:cs="Arial"/>
          <w:sz w:val="20"/>
          <w:szCs w:val="20"/>
        </w:rPr>
      </w:pPr>
      <w:r>
        <w:t xml:space="preserve"> </w:t>
      </w:r>
      <w:hyperlink w:anchor="_bookmark3" w:history="1">
        <w:r>
          <w:rPr>
            <w:sz w:val="20"/>
          </w:rPr>
          <w:t>Voidaanko yhtiötason asiakirjoja käyttää tuotantolaitoskohtaisen sitoutumisen osoittamiseen?</w:t>
        </w:r>
      </w:hyperlink>
    </w:p>
    <w:p w14:paraId="70A4EB7F" w14:textId="77777777" w:rsidR="009664F5" w:rsidRDefault="009664F5" w:rsidP="00234FBF">
      <w:pPr>
        <w:pStyle w:val="Leipteksti"/>
        <w:spacing w:before="58" w:line="278" w:lineRule="auto"/>
        <w:ind w:left="426" w:right="239" w:firstLine="0"/>
        <w:jc w:val="both"/>
        <w:rPr>
          <w:rFonts w:cs="Arial"/>
          <w:sz w:val="20"/>
          <w:szCs w:val="20"/>
        </w:rPr>
      </w:pPr>
    </w:p>
    <w:p w14:paraId="01EB4986" w14:textId="3C30330F" w:rsidR="009B7028" w:rsidRDefault="00F43EFD" w:rsidP="00234FBF">
      <w:pPr>
        <w:pStyle w:val="Leipteksti"/>
        <w:spacing w:before="58" w:line="278" w:lineRule="auto"/>
        <w:ind w:left="426" w:right="239" w:firstLine="0"/>
        <w:jc w:val="both"/>
        <w:rPr>
          <w:rFonts w:cs="Arial"/>
          <w:sz w:val="20"/>
          <w:szCs w:val="20"/>
        </w:rPr>
      </w:pPr>
      <w:r>
        <w:rPr>
          <w:sz w:val="20"/>
        </w:rPr>
        <w:t>Yhtiötasolla laadittu toimivan johdon kirjallinen sitoumus voidaan hyväksyä todisteeksi tuotantolaitoksen tasolla tehdyn itsearvioinnin tai todentamisen aikana vain, jos lisäksi on todisteita siitä, että yhtiön sitoumusta sovelletaan ja noudatetaan tuotantolaitoksella. Yhtiötason asiakirjojen ja tuotantolaitoksen käytäntöjen välillä on oltava todistettava yhteys. Jos tämä yhteys voidaan todentaa, yhtiötason asiakirjat voidaan hyväksyä todisteeksi tuotantolaitoksen sitoutumisesta.</w:t>
      </w:r>
    </w:p>
    <w:p w14:paraId="3A7039D3" w14:textId="77777777" w:rsidR="00077B06" w:rsidRDefault="00077B06" w:rsidP="00234FBF">
      <w:pPr>
        <w:pStyle w:val="Leipteksti"/>
        <w:spacing w:line="278" w:lineRule="auto"/>
        <w:ind w:left="426" w:right="239" w:firstLine="0"/>
        <w:jc w:val="both"/>
        <w:rPr>
          <w:rFonts w:cs="Arial"/>
          <w:sz w:val="20"/>
          <w:szCs w:val="20"/>
        </w:rPr>
      </w:pPr>
    </w:p>
    <w:p w14:paraId="56D9087E" w14:textId="43DD8594" w:rsidR="009B7028" w:rsidRPr="00B12636" w:rsidRDefault="00234FBF" w:rsidP="00234FBF">
      <w:pPr>
        <w:pStyle w:val="Otsikko2"/>
        <w:numPr>
          <w:ilvl w:val="0"/>
          <w:numId w:val="2"/>
        </w:numPr>
        <w:tabs>
          <w:tab w:val="left" w:pos="633"/>
        </w:tabs>
        <w:spacing w:line="265" w:lineRule="auto"/>
        <w:ind w:left="426" w:right="239" w:firstLine="0"/>
        <w:jc w:val="both"/>
        <w:rPr>
          <w:rFonts w:cs="Arial"/>
          <w:sz w:val="20"/>
          <w:szCs w:val="20"/>
        </w:rPr>
      </w:pPr>
      <w:bookmarkStart w:id="21" w:name="2._What_are_standard_quantification_and_"/>
      <w:bookmarkStart w:id="22" w:name="_bookmark4"/>
      <w:bookmarkStart w:id="23" w:name="_bookmark5"/>
      <w:bookmarkEnd w:id="21"/>
      <w:bookmarkEnd w:id="22"/>
      <w:bookmarkEnd w:id="23"/>
      <w:r>
        <w:rPr>
          <w:sz w:val="20"/>
        </w:rPr>
        <w:t xml:space="preserve"> </w:t>
      </w:r>
      <w:hyperlink w:anchor="_bookmark5" w:history="1">
        <w:r>
          <w:rPr>
            <w:sz w:val="20"/>
          </w:rPr>
          <w:t>Mitä kvantifiointi- ja arviointimenetelmät ovat?</w:t>
        </w:r>
      </w:hyperlink>
    </w:p>
    <w:p w14:paraId="5F27A183" w14:textId="77777777" w:rsidR="009B7028" w:rsidRPr="003676D2" w:rsidRDefault="009B7028" w:rsidP="00234FBF">
      <w:pPr>
        <w:pStyle w:val="Leipteksti"/>
        <w:ind w:left="426" w:right="239"/>
      </w:pPr>
    </w:p>
    <w:p w14:paraId="0E6C1355" w14:textId="6A5A4323" w:rsidR="009B7028" w:rsidRPr="003676D2" w:rsidRDefault="00F43EFD" w:rsidP="00234FBF">
      <w:pPr>
        <w:pStyle w:val="Leipteksti"/>
        <w:spacing w:line="279" w:lineRule="auto"/>
        <w:ind w:left="426" w:right="239" w:firstLine="0"/>
        <w:jc w:val="both"/>
        <w:rPr>
          <w:rFonts w:cs="Arial"/>
          <w:sz w:val="20"/>
          <w:szCs w:val="20"/>
        </w:rPr>
      </w:pPr>
      <w:r>
        <w:rPr>
          <w:sz w:val="20"/>
        </w:rPr>
        <w:t xml:space="preserve">Standardoidut kvantifiointi- ja arviointimenetelmät ovat muunnoskertoimia, prosessiyhtälöitä tai prosessien simulointeja, jotka on hyväksytty energiankulutuksen tai </w:t>
      </w:r>
      <w:r w:rsidR="002662DE">
        <w:rPr>
          <w:sz w:val="20"/>
        </w:rPr>
        <w:t>kasvihuonekaasu</w:t>
      </w:r>
      <w:r>
        <w:rPr>
          <w:sz w:val="20"/>
        </w:rPr>
        <w:t>päästöjen yhdenmukaistettuja raportointiprosesseja varten.</w:t>
      </w:r>
    </w:p>
    <w:p w14:paraId="632E5734" w14:textId="77777777" w:rsidR="009B7028" w:rsidRPr="003676D2" w:rsidRDefault="009B7028" w:rsidP="00234FBF">
      <w:pPr>
        <w:pStyle w:val="Leipteksti"/>
        <w:ind w:left="426" w:right="239"/>
      </w:pPr>
    </w:p>
    <w:p w14:paraId="03D44FFE" w14:textId="3D9BBA6C" w:rsidR="009B7028" w:rsidRPr="00B12636" w:rsidRDefault="00234FBF" w:rsidP="00234FBF">
      <w:pPr>
        <w:pStyle w:val="Otsikko2"/>
        <w:numPr>
          <w:ilvl w:val="0"/>
          <w:numId w:val="2"/>
        </w:numPr>
        <w:tabs>
          <w:tab w:val="left" w:pos="633"/>
        </w:tabs>
        <w:spacing w:line="265" w:lineRule="auto"/>
        <w:ind w:left="426" w:right="239" w:firstLine="0"/>
        <w:jc w:val="both"/>
        <w:rPr>
          <w:rFonts w:cs="Arial"/>
          <w:sz w:val="20"/>
          <w:szCs w:val="20"/>
        </w:rPr>
      </w:pPr>
      <w:bookmarkStart w:id="24" w:name="3._What_is_a_major_process_activity?"/>
      <w:bookmarkStart w:id="25" w:name="_bookmark6"/>
      <w:bookmarkStart w:id="26" w:name="_bookmark7"/>
      <w:bookmarkEnd w:id="24"/>
      <w:bookmarkEnd w:id="25"/>
      <w:bookmarkEnd w:id="26"/>
      <w:r>
        <w:rPr>
          <w:sz w:val="20"/>
        </w:rPr>
        <w:t xml:space="preserve"> Mikä on pääprosessin toimintaa?</w:t>
      </w:r>
    </w:p>
    <w:p w14:paraId="030D7E8C" w14:textId="77777777" w:rsidR="009B7028" w:rsidRPr="003676D2" w:rsidRDefault="009B7028" w:rsidP="00234FBF">
      <w:pPr>
        <w:pStyle w:val="Leipteksti"/>
        <w:ind w:left="426" w:right="239"/>
      </w:pPr>
    </w:p>
    <w:p w14:paraId="37BC67F9" w14:textId="23CE8CEE" w:rsidR="009B7028" w:rsidRPr="003676D2" w:rsidRDefault="00F43EFD" w:rsidP="00234FBF">
      <w:pPr>
        <w:pStyle w:val="Leipteksti"/>
        <w:spacing w:line="279" w:lineRule="auto"/>
        <w:ind w:left="426" w:right="239" w:firstLine="0"/>
        <w:jc w:val="both"/>
        <w:rPr>
          <w:rFonts w:cs="Arial"/>
          <w:sz w:val="20"/>
          <w:szCs w:val="20"/>
        </w:rPr>
      </w:pPr>
      <w:r>
        <w:rPr>
          <w:sz w:val="20"/>
        </w:rPr>
        <w:t xml:space="preserve">Pääprosessin toiminto voidaan määritellä tuotantoprosessin merkittäväksi osaksi, joka on helppo rajata ja jonka energiankulutus sekä </w:t>
      </w:r>
      <w:r w:rsidR="002662DE">
        <w:rPr>
          <w:sz w:val="20"/>
        </w:rPr>
        <w:t>kasvihuonekaasu</w:t>
      </w:r>
      <w:r>
        <w:rPr>
          <w:sz w:val="20"/>
        </w:rPr>
        <w:t>päästöt voidaan mitata tarkasti.</w:t>
      </w:r>
    </w:p>
    <w:p w14:paraId="51ED8E41" w14:textId="77777777" w:rsidR="009B7028" w:rsidRPr="004649C3" w:rsidRDefault="009B7028" w:rsidP="00234FBF">
      <w:pPr>
        <w:pStyle w:val="Leipteksti"/>
        <w:ind w:left="426" w:right="239"/>
      </w:pPr>
    </w:p>
    <w:p w14:paraId="21773971" w14:textId="1258CB28" w:rsidR="009B7028" w:rsidRPr="00B12636" w:rsidRDefault="00234FBF" w:rsidP="00234FBF">
      <w:pPr>
        <w:pStyle w:val="Otsikko2"/>
        <w:numPr>
          <w:ilvl w:val="0"/>
          <w:numId w:val="2"/>
        </w:numPr>
        <w:tabs>
          <w:tab w:val="left" w:pos="633"/>
        </w:tabs>
        <w:spacing w:line="265" w:lineRule="auto"/>
        <w:ind w:left="426" w:right="239" w:firstLine="0"/>
        <w:jc w:val="both"/>
        <w:rPr>
          <w:rFonts w:cs="Arial"/>
          <w:sz w:val="20"/>
          <w:szCs w:val="20"/>
        </w:rPr>
      </w:pPr>
      <w:bookmarkStart w:id="27" w:name="4._What_is_meant_by_“energy_data_is_revi"/>
      <w:bookmarkStart w:id="28" w:name="_bookmark8"/>
      <w:bookmarkStart w:id="29" w:name="_bookmark9"/>
      <w:bookmarkEnd w:id="27"/>
      <w:bookmarkEnd w:id="28"/>
      <w:bookmarkEnd w:id="29"/>
      <w:r>
        <w:rPr>
          <w:sz w:val="20"/>
        </w:rPr>
        <w:lastRenderedPageBreak/>
        <w:t xml:space="preserve"> Mitä tarkoitetaan sillä, että energiankulutustietoja arvioidaan säännöllisesti ja että nämä tiedot on integroitu osaksi energiaa runsaasti kuluttavien prosessien ohjausta?</w:t>
      </w:r>
    </w:p>
    <w:p w14:paraId="75E3781E" w14:textId="77777777" w:rsidR="009B7028" w:rsidRPr="004649C3" w:rsidRDefault="009B7028" w:rsidP="00234FBF">
      <w:pPr>
        <w:pStyle w:val="Leipteksti"/>
        <w:ind w:left="426" w:right="239"/>
      </w:pPr>
    </w:p>
    <w:p w14:paraId="32840F76" w14:textId="380A1E82" w:rsidR="009B7028" w:rsidRPr="003676D2" w:rsidRDefault="00F43EFD" w:rsidP="00234FBF">
      <w:pPr>
        <w:pStyle w:val="Leipteksti"/>
        <w:spacing w:line="278" w:lineRule="auto"/>
        <w:ind w:left="426" w:right="239" w:firstLine="0"/>
        <w:jc w:val="both"/>
        <w:rPr>
          <w:rFonts w:cs="Arial"/>
          <w:sz w:val="20"/>
          <w:szCs w:val="20"/>
        </w:rPr>
      </w:pPr>
      <w:r>
        <w:rPr>
          <w:sz w:val="20"/>
        </w:rPr>
        <w:t xml:space="preserve">Tärkein tähän tuloskriteeriin sovellettava energiankulutuksen hallintaperiaate on se, että tehtaan tuotantoprosesseja ohjaava käyttöhenkilöstö hallitsee energiankulutuksesta kertovat muuttujat ja syötteet. Tämä merkitsee sitä, että runsaasti energiaa kuluttavien prosessien energiankulutusta on mitattava ja hallittava teknisesti ja </w:t>
      </w:r>
      <w:r w:rsidR="007C4037">
        <w:rPr>
          <w:sz w:val="20"/>
        </w:rPr>
        <w:t xml:space="preserve">käyttöhenkilöstön </w:t>
      </w:r>
      <w:r>
        <w:rPr>
          <w:sz w:val="20"/>
        </w:rPr>
        <w:t xml:space="preserve">avulla. Siksi käyttöhenkilöstön täytyy saada tietoa energiankulutuksesta riittävän usein, jotta </w:t>
      </w:r>
      <w:r w:rsidR="007C4037">
        <w:rPr>
          <w:sz w:val="20"/>
        </w:rPr>
        <w:t xml:space="preserve">käyttöhenkilöstö </w:t>
      </w:r>
      <w:r>
        <w:rPr>
          <w:sz w:val="20"/>
        </w:rPr>
        <w:t xml:space="preserve">voi optimoida sen. Esimerkkeinä mainittakoon lämpötila-alueen pitäminen oikeana ja </w:t>
      </w:r>
      <w:proofErr w:type="spellStart"/>
      <w:r>
        <w:rPr>
          <w:sz w:val="20"/>
        </w:rPr>
        <w:t>muuttuvanopeuksisen</w:t>
      </w:r>
      <w:proofErr w:type="spellEnd"/>
      <w:r>
        <w:rPr>
          <w:sz w:val="20"/>
        </w:rPr>
        <w:t xml:space="preserve"> pumpun nopeuden optimoiminen.</w:t>
      </w:r>
    </w:p>
    <w:p w14:paraId="0F51DF63" w14:textId="77777777" w:rsidR="009B7028" w:rsidRPr="003676D2" w:rsidRDefault="009B7028" w:rsidP="00234FBF">
      <w:pPr>
        <w:pStyle w:val="Leipteksti"/>
        <w:ind w:left="426" w:right="239"/>
      </w:pPr>
    </w:p>
    <w:p w14:paraId="52F3914F" w14:textId="774128DB" w:rsidR="009B7028" w:rsidRPr="00B12636" w:rsidRDefault="00234FBF" w:rsidP="00234FBF">
      <w:pPr>
        <w:pStyle w:val="Otsikko2"/>
        <w:numPr>
          <w:ilvl w:val="0"/>
          <w:numId w:val="2"/>
        </w:numPr>
        <w:tabs>
          <w:tab w:val="left" w:pos="633"/>
        </w:tabs>
        <w:spacing w:line="264" w:lineRule="auto"/>
        <w:ind w:left="425" w:right="238" w:firstLine="0"/>
        <w:jc w:val="both"/>
        <w:rPr>
          <w:rFonts w:cs="Arial"/>
          <w:sz w:val="20"/>
          <w:szCs w:val="20"/>
        </w:rPr>
      </w:pPr>
      <w:bookmarkStart w:id="30" w:name="5._What_is_meant_by_“actions_and_process"/>
      <w:bookmarkStart w:id="31" w:name="_bookmark10"/>
      <w:bookmarkStart w:id="32" w:name="_bookmark11"/>
      <w:bookmarkEnd w:id="30"/>
      <w:bookmarkEnd w:id="31"/>
      <w:bookmarkEnd w:id="32"/>
      <w:r>
        <w:rPr>
          <w:sz w:val="20"/>
        </w:rPr>
        <w:t xml:space="preserve"> Mitä tarkoitetaan sillä, että energiankulutukseen ja </w:t>
      </w:r>
      <w:r w:rsidR="002662DE">
        <w:rPr>
          <w:sz w:val="20"/>
        </w:rPr>
        <w:t>kasvihuonekaasu</w:t>
      </w:r>
      <w:r>
        <w:rPr>
          <w:sz w:val="20"/>
        </w:rPr>
        <w:t>päästöihin vaikuttavat toimenpiteet ja prosessien säädöt otetaan huomioon merkittävien energian käyttökohteiden ja päästölähteiden hallintajärjestelmissä?</w:t>
      </w:r>
    </w:p>
    <w:p w14:paraId="651A7451" w14:textId="77777777" w:rsidR="009B7028" w:rsidRPr="004649C3" w:rsidRDefault="009B7028" w:rsidP="00234FBF">
      <w:pPr>
        <w:pStyle w:val="Leipteksti"/>
        <w:ind w:left="426" w:right="239"/>
      </w:pPr>
    </w:p>
    <w:p w14:paraId="42ED217D" w14:textId="3EF5EE9D" w:rsidR="009B7028" w:rsidRPr="003676D2" w:rsidRDefault="00B401C7" w:rsidP="00234FBF">
      <w:pPr>
        <w:pStyle w:val="Leipteksti"/>
        <w:spacing w:line="278" w:lineRule="auto"/>
        <w:ind w:left="426" w:right="239" w:firstLine="0"/>
        <w:jc w:val="both"/>
        <w:rPr>
          <w:rFonts w:cs="Arial"/>
          <w:sz w:val="20"/>
          <w:szCs w:val="20"/>
        </w:rPr>
      </w:pPr>
      <w:r>
        <w:rPr>
          <w:sz w:val="20"/>
        </w:rPr>
        <w:t xml:space="preserve">Käyttöhenkilöstön toimenpiteet, jotka vaikuttavat energiankulutukseen ja </w:t>
      </w:r>
      <w:r w:rsidR="002662DE">
        <w:rPr>
          <w:sz w:val="20"/>
        </w:rPr>
        <w:t>kasvihuonekaasu</w:t>
      </w:r>
      <w:r>
        <w:rPr>
          <w:sz w:val="20"/>
        </w:rPr>
        <w:t xml:space="preserve">päästöihin, täytyy ottaa huomioon </w:t>
      </w:r>
      <w:r w:rsidR="007C4037">
        <w:rPr>
          <w:sz w:val="20"/>
        </w:rPr>
        <w:t xml:space="preserve">käyttöhenkilöstön </w:t>
      </w:r>
      <w:r>
        <w:rPr>
          <w:sz w:val="20"/>
        </w:rPr>
        <w:t xml:space="preserve">työssä. Jos </w:t>
      </w:r>
      <w:r w:rsidR="002662DE">
        <w:rPr>
          <w:sz w:val="20"/>
        </w:rPr>
        <w:t>kasvihuonekaasu</w:t>
      </w:r>
      <w:r>
        <w:rPr>
          <w:sz w:val="20"/>
        </w:rPr>
        <w:t xml:space="preserve">päästöt liittyvät suoraan energiankulutukseen, energiankulutukseen vaikuttavat tekijät täytyy ottaa huomioon </w:t>
      </w:r>
      <w:r w:rsidR="002662DE">
        <w:rPr>
          <w:sz w:val="20"/>
        </w:rPr>
        <w:t>kasvihuonekaasu</w:t>
      </w:r>
      <w:r>
        <w:rPr>
          <w:sz w:val="20"/>
        </w:rPr>
        <w:t>päästöjen hallinnassa. Esimerkkeinä mainittakoon paineilmaletkujen vuotojen havaitsemisen ja korjaamisen kuvaaminen ilmakompressorien käyttöohjeissa ja huomion kiinnittäminen energian säästämiseen suurien koneiden käynnistysohjeissa.</w:t>
      </w:r>
    </w:p>
    <w:p w14:paraId="1E2A9EFD" w14:textId="0B92B0E6" w:rsidR="009B7028" w:rsidRPr="003676D2" w:rsidRDefault="00F43EFD" w:rsidP="00234FBF">
      <w:pPr>
        <w:pStyle w:val="Leipteksti"/>
        <w:spacing w:before="119" w:line="278" w:lineRule="auto"/>
        <w:ind w:left="426" w:right="239" w:firstLine="0"/>
        <w:jc w:val="both"/>
        <w:rPr>
          <w:rFonts w:cs="Arial"/>
          <w:sz w:val="20"/>
          <w:szCs w:val="20"/>
        </w:rPr>
      </w:pPr>
      <w:r>
        <w:rPr>
          <w:sz w:val="20"/>
        </w:rPr>
        <w:t xml:space="preserve">Jos </w:t>
      </w:r>
      <w:r w:rsidR="002662DE">
        <w:rPr>
          <w:sz w:val="20"/>
        </w:rPr>
        <w:t>kasvihuonekaasu</w:t>
      </w:r>
      <w:r>
        <w:rPr>
          <w:sz w:val="20"/>
        </w:rPr>
        <w:t xml:space="preserve">päästöt aiheutuvat energiankäytön suorana seurauksena, kuten varavoimakoneista tai kaivoskoneiden dieselmoottoreista, energiankulutusta ohjaamalla voidaan vähentää </w:t>
      </w:r>
      <w:r w:rsidR="002662DE">
        <w:rPr>
          <w:sz w:val="20"/>
        </w:rPr>
        <w:t>kasvihuonekaasu</w:t>
      </w:r>
      <w:r>
        <w:rPr>
          <w:sz w:val="20"/>
        </w:rPr>
        <w:t xml:space="preserve">päästöjä. Käyttämällä muunnoskertoimia tai kvantifiointiprotokollia on mahdollista ilmaista energiataloudellisuus </w:t>
      </w:r>
      <w:r w:rsidR="002662DE">
        <w:rPr>
          <w:sz w:val="20"/>
        </w:rPr>
        <w:t>kasvihuonekaasu</w:t>
      </w:r>
      <w:r>
        <w:rPr>
          <w:sz w:val="20"/>
        </w:rPr>
        <w:t xml:space="preserve">päästöjen vähenemisenä. </w:t>
      </w:r>
    </w:p>
    <w:p w14:paraId="64221CEF" w14:textId="77777777" w:rsidR="009B7028" w:rsidRDefault="009B7028" w:rsidP="00234FBF">
      <w:pPr>
        <w:pStyle w:val="Leipteksti"/>
        <w:ind w:left="426" w:right="239"/>
      </w:pPr>
    </w:p>
    <w:p w14:paraId="0BBCF28A" w14:textId="159913D7" w:rsidR="009B7028" w:rsidRPr="00AE04E6" w:rsidRDefault="00F43EFD" w:rsidP="00234FBF">
      <w:pPr>
        <w:pStyle w:val="Otsikko2"/>
        <w:numPr>
          <w:ilvl w:val="0"/>
          <w:numId w:val="2"/>
        </w:numPr>
        <w:tabs>
          <w:tab w:val="left" w:pos="426"/>
        </w:tabs>
        <w:spacing w:line="264" w:lineRule="auto"/>
        <w:ind w:left="425" w:right="238" w:firstLine="0"/>
        <w:jc w:val="both"/>
        <w:rPr>
          <w:rFonts w:cs="Arial"/>
          <w:sz w:val="20"/>
          <w:szCs w:val="20"/>
        </w:rPr>
      </w:pPr>
      <w:bookmarkStart w:id="33" w:name="6._Can_a_facility_with_distinctly_differ"/>
      <w:bookmarkStart w:id="34" w:name="_bookmark12"/>
      <w:bookmarkStart w:id="35" w:name="_bookmark13"/>
      <w:bookmarkEnd w:id="33"/>
      <w:bookmarkEnd w:id="34"/>
      <w:bookmarkEnd w:id="35"/>
      <w:r>
        <w:rPr>
          <w:sz w:val="20"/>
        </w:rPr>
        <w:t xml:space="preserve">Voiko tuotantolaitoksella, jolla on </w:t>
      </w:r>
      <w:r w:rsidR="007C4037">
        <w:rPr>
          <w:sz w:val="20"/>
        </w:rPr>
        <w:t xml:space="preserve">useita </w:t>
      </w:r>
      <w:r>
        <w:rPr>
          <w:sz w:val="20"/>
        </w:rPr>
        <w:t xml:space="preserve">eri tuotantoprosesseja, olla erilliset energiansäästötavoitteet ja </w:t>
      </w:r>
      <w:r w:rsidR="002662DE">
        <w:rPr>
          <w:sz w:val="20"/>
        </w:rPr>
        <w:t>kasvihuonekaasu</w:t>
      </w:r>
      <w:r>
        <w:rPr>
          <w:sz w:val="20"/>
        </w:rPr>
        <w:t>päästöjen vähentämistavoitteet esimerkiksi tuotantoprosessikohtaisesti?</w:t>
      </w:r>
    </w:p>
    <w:p w14:paraId="6AB15951" w14:textId="77777777" w:rsidR="009B7028" w:rsidRPr="004649C3" w:rsidRDefault="009B7028" w:rsidP="00234FBF">
      <w:pPr>
        <w:pStyle w:val="Leipteksti"/>
        <w:ind w:left="426" w:right="239"/>
      </w:pPr>
    </w:p>
    <w:p w14:paraId="30BC79AE" w14:textId="29030425" w:rsidR="009B7028" w:rsidRPr="003676D2" w:rsidRDefault="00F43EFD" w:rsidP="00234FBF">
      <w:pPr>
        <w:pStyle w:val="Leipteksti"/>
        <w:spacing w:line="278" w:lineRule="auto"/>
        <w:ind w:left="426" w:right="239" w:hanging="1"/>
        <w:jc w:val="both"/>
        <w:rPr>
          <w:rFonts w:cs="Arial"/>
          <w:sz w:val="20"/>
          <w:szCs w:val="20"/>
        </w:rPr>
      </w:pPr>
      <w:r>
        <w:rPr>
          <w:sz w:val="20"/>
        </w:rPr>
        <w:t>Kyllä. Yksi tuloskriteeri ei välttämättä riitä avolouhoksessa, joka koostuu louhoksesta ja rikastamosta, tai jos sulatossa käsitellään runsaasti kierrätysmateriaalia. Yhdellä tuotantolaitoksella voidaan tarvita useita tavoitteita, jos tuotantoprosessien dynamiikka on niin erilaista, että yksi yhteinen tavoite ei riitä edustamaan kussakin tuotantoprosessissa kulutusta ohjaavia tekijöitä.</w:t>
      </w:r>
    </w:p>
    <w:p w14:paraId="4994C859" w14:textId="77777777" w:rsidR="009B7028" w:rsidRPr="004649C3" w:rsidRDefault="009B7028" w:rsidP="00234FBF">
      <w:pPr>
        <w:pStyle w:val="Leipteksti"/>
        <w:ind w:left="426" w:right="239"/>
      </w:pPr>
    </w:p>
    <w:p w14:paraId="6BD6EAC0" w14:textId="6D13810B"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36" w:name="7._If_a_facility_uses_multiple_targets,_"/>
      <w:bookmarkStart w:id="37" w:name="_bookmark14"/>
      <w:bookmarkStart w:id="38" w:name="_bookmark15"/>
      <w:bookmarkEnd w:id="36"/>
      <w:bookmarkEnd w:id="37"/>
      <w:bookmarkEnd w:id="38"/>
      <w:r>
        <w:rPr>
          <w:sz w:val="20"/>
        </w:rPr>
        <w:t>Jos tuotantolaitokselle on asetettu useita tavoitteita, täytyykö tuotantolaitoksen saavuttaa kaikki tavoitteet, jotta se saa A-tason arvioinnin?</w:t>
      </w:r>
    </w:p>
    <w:p w14:paraId="2EF8C196" w14:textId="77777777" w:rsidR="009B7028" w:rsidRPr="003676D2" w:rsidRDefault="009B7028" w:rsidP="00234FBF">
      <w:pPr>
        <w:spacing w:before="8" w:line="240" w:lineRule="exact"/>
        <w:ind w:left="426" w:right="239"/>
        <w:rPr>
          <w:rFonts w:ascii="Arial" w:hAnsi="Arial" w:cs="Arial"/>
          <w:sz w:val="20"/>
          <w:szCs w:val="20"/>
        </w:rPr>
      </w:pPr>
    </w:p>
    <w:p w14:paraId="18275875" w14:textId="2C9ADFFF" w:rsidR="009B7028" w:rsidRPr="003676D2" w:rsidRDefault="00047B2D" w:rsidP="00234FBF">
      <w:pPr>
        <w:pStyle w:val="Leipteksti"/>
        <w:spacing w:line="279" w:lineRule="auto"/>
        <w:ind w:left="426" w:right="239" w:hanging="1"/>
        <w:rPr>
          <w:rFonts w:cs="Arial"/>
          <w:sz w:val="20"/>
          <w:szCs w:val="20"/>
        </w:rPr>
      </w:pPr>
      <w:r>
        <w:rPr>
          <w:sz w:val="20"/>
        </w:rPr>
        <w:t xml:space="preserve">Kyllä. </w:t>
      </w:r>
      <w:r w:rsidR="007C4037">
        <w:rPr>
          <w:sz w:val="20"/>
        </w:rPr>
        <w:t xml:space="preserve">Tuloskriteerit </w:t>
      </w:r>
      <w:r>
        <w:rPr>
          <w:sz w:val="20"/>
        </w:rPr>
        <w:t>kuvaavat koko tuotantolaitoksen toimintaa. Siksi A-tason arvioinnin saaminen edellyttää kaikkien tavoitteiden saavuttamista.</w:t>
      </w:r>
    </w:p>
    <w:p w14:paraId="3879467D" w14:textId="77777777" w:rsidR="009B7028" w:rsidRPr="004649C3" w:rsidRDefault="009B7028" w:rsidP="00234FBF">
      <w:pPr>
        <w:pStyle w:val="Leipteksti"/>
        <w:ind w:left="426" w:right="239"/>
      </w:pPr>
    </w:p>
    <w:p w14:paraId="1F91F5EA" w14:textId="0D17A3E4" w:rsidR="009B7028" w:rsidRPr="00AE04E6" w:rsidRDefault="00A115EF" w:rsidP="00234FBF">
      <w:pPr>
        <w:pStyle w:val="Otsikko2"/>
        <w:numPr>
          <w:ilvl w:val="0"/>
          <w:numId w:val="2"/>
        </w:numPr>
        <w:tabs>
          <w:tab w:val="left" w:pos="633"/>
        </w:tabs>
        <w:spacing w:line="265" w:lineRule="auto"/>
        <w:ind w:left="426" w:right="239" w:firstLine="0"/>
        <w:jc w:val="both"/>
        <w:rPr>
          <w:rFonts w:cs="Arial"/>
          <w:sz w:val="20"/>
          <w:szCs w:val="20"/>
        </w:rPr>
      </w:pPr>
      <w:bookmarkStart w:id="39" w:name="8._In_some_instances,_underground_mines_"/>
      <w:bookmarkStart w:id="40" w:name="_bookmark16"/>
      <w:bookmarkStart w:id="41" w:name="_bookmark17"/>
      <w:bookmarkEnd w:id="39"/>
      <w:bookmarkEnd w:id="40"/>
      <w:bookmarkEnd w:id="41"/>
      <w:r>
        <w:rPr>
          <w:sz w:val="20"/>
        </w:rPr>
        <w:t>Kun maanalaisissa kaivoksissa otetaan käyttöön uusia paljon syvemmällä sijaitsevia louhoksia, energiaa kuluu enemmän, koska sitä tarvitaan ilmanvaihtoon, pumppaamiseen, jäähdyttämiseen, nostamiseen ja infrastruktuurin pitämiseen kunnossa syvällä. Mitä menetelmiä voidaan käyttää käytännön tason tavoitteiden asettamiseksi?</w:t>
      </w:r>
    </w:p>
    <w:p w14:paraId="3D93D6F1" w14:textId="77777777" w:rsidR="007F444E" w:rsidRPr="004649C3" w:rsidRDefault="007F444E" w:rsidP="00234FBF">
      <w:pPr>
        <w:pStyle w:val="Leipteksti"/>
        <w:ind w:left="426" w:right="239"/>
      </w:pPr>
    </w:p>
    <w:p w14:paraId="6BA9B995" w14:textId="4FF90F93" w:rsidR="009B7028" w:rsidRPr="00A115EF" w:rsidRDefault="00D45375" w:rsidP="00234FBF">
      <w:pPr>
        <w:pStyle w:val="Leipteksti"/>
        <w:spacing w:line="278" w:lineRule="auto"/>
        <w:ind w:left="426" w:right="239" w:firstLine="0"/>
        <w:jc w:val="both"/>
        <w:rPr>
          <w:rFonts w:cs="Arial"/>
          <w:sz w:val="20"/>
          <w:szCs w:val="20"/>
          <w:shd w:val="clear" w:color="auto" w:fill="FFFF00"/>
        </w:rPr>
      </w:pPr>
      <w:r>
        <w:rPr>
          <w:sz w:val="20"/>
        </w:rPr>
        <w:t>Uusille laitteille ja toiminnoille arvioidaan energiankulutus. Yleensä tarkastellaan kuukausittaista kokonaiskulutusta suhteessa arvioituun kulutusbudjettiin. Kuukausittaiset energiankulutustavoitteet saadaan selville jakamalla arvioitu kuukausittainen kokonaiskulutus ennakoidulla tuotannolla. Hankintavaiheessa arvioidaan kaluston ja laitteiden energiatehokkuus ja aset</w:t>
      </w:r>
      <w:r w:rsidR="007C4037">
        <w:rPr>
          <w:sz w:val="20"/>
        </w:rPr>
        <w:t>e</w:t>
      </w:r>
      <w:r>
        <w:rPr>
          <w:sz w:val="20"/>
        </w:rPr>
        <w:t>taan niille tuloskriteerit.</w:t>
      </w:r>
    </w:p>
    <w:p w14:paraId="694187C1" w14:textId="77777777" w:rsidR="009B7028" w:rsidRPr="004649C3" w:rsidRDefault="009B7028" w:rsidP="00234FBF">
      <w:pPr>
        <w:pStyle w:val="Leipteksti"/>
        <w:ind w:left="426" w:right="239"/>
      </w:pPr>
    </w:p>
    <w:p w14:paraId="1201F66B" w14:textId="4C8FF8A7"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42" w:name="9._What_dictates_whether_energy_use_and/"/>
      <w:bookmarkStart w:id="43" w:name="_bookmark18"/>
      <w:bookmarkStart w:id="44" w:name="_bookmark19"/>
      <w:bookmarkEnd w:id="42"/>
      <w:bookmarkEnd w:id="43"/>
      <w:bookmarkEnd w:id="44"/>
      <w:r>
        <w:rPr>
          <w:sz w:val="20"/>
        </w:rPr>
        <w:t xml:space="preserve">Minkä perusteella määritetään, ovatko energiankulutus ja/tai </w:t>
      </w:r>
      <w:r w:rsidR="002662DE">
        <w:rPr>
          <w:sz w:val="20"/>
        </w:rPr>
        <w:t>kasvihuonekaasu</w:t>
      </w:r>
      <w:r>
        <w:rPr>
          <w:sz w:val="20"/>
        </w:rPr>
        <w:t>päästöt olennaisia (merkittäviä) tuotantolaitoksella tai liiketoimintayksikössä?</w:t>
      </w:r>
    </w:p>
    <w:p w14:paraId="5008F37F" w14:textId="77777777" w:rsidR="00AE04E6" w:rsidRDefault="00AE04E6" w:rsidP="00234FBF">
      <w:pPr>
        <w:pStyle w:val="Leipteksti"/>
        <w:ind w:left="426" w:right="239"/>
        <w:rPr>
          <w:rFonts w:cs="Arial"/>
          <w:sz w:val="20"/>
          <w:szCs w:val="20"/>
        </w:rPr>
      </w:pPr>
    </w:p>
    <w:p w14:paraId="705731A6" w14:textId="04E2D4CF" w:rsidR="009B7028" w:rsidRPr="00AE04E6" w:rsidRDefault="005B17FC" w:rsidP="00234FBF">
      <w:pPr>
        <w:spacing w:before="8" w:line="240" w:lineRule="exact"/>
        <w:ind w:left="426" w:right="239"/>
        <w:rPr>
          <w:rFonts w:ascii="Arial" w:hAnsi="Arial" w:cs="Arial"/>
          <w:sz w:val="20"/>
          <w:szCs w:val="20"/>
        </w:rPr>
      </w:pPr>
      <w:r>
        <w:rPr>
          <w:rFonts w:ascii="Arial" w:hAnsi="Arial"/>
          <w:sz w:val="20"/>
        </w:rPr>
        <w:t xml:space="preserve">Tuotantolaitoksen tai </w:t>
      </w:r>
      <w:r w:rsidR="00862CF7">
        <w:rPr>
          <w:rFonts w:ascii="Arial" w:hAnsi="Arial"/>
          <w:sz w:val="20"/>
        </w:rPr>
        <w:t xml:space="preserve">liiketoimintayksikön </w:t>
      </w:r>
      <w:r>
        <w:rPr>
          <w:rFonts w:ascii="Arial" w:hAnsi="Arial"/>
          <w:sz w:val="20"/>
        </w:rPr>
        <w:t xml:space="preserve">energiankulutusta ja </w:t>
      </w:r>
      <w:r w:rsidR="002662DE">
        <w:rPr>
          <w:rFonts w:ascii="Arial" w:hAnsi="Arial"/>
          <w:sz w:val="20"/>
        </w:rPr>
        <w:t>kasvihuonekaasu</w:t>
      </w:r>
      <w:r>
        <w:rPr>
          <w:rFonts w:ascii="Arial" w:hAnsi="Arial"/>
          <w:sz w:val="20"/>
        </w:rPr>
        <w:t xml:space="preserve">päästöjä on pidettävä </w:t>
      </w:r>
      <w:r>
        <w:rPr>
          <w:rFonts w:ascii="Arial" w:hAnsi="Arial"/>
          <w:sz w:val="20"/>
        </w:rPr>
        <w:lastRenderedPageBreak/>
        <w:t>olennaisina, jos</w:t>
      </w:r>
    </w:p>
    <w:p w14:paraId="5C1891C8" w14:textId="0D0AC465" w:rsidR="009B7028" w:rsidRPr="003676D2" w:rsidRDefault="002662DE" w:rsidP="00234FBF">
      <w:pPr>
        <w:pStyle w:val="Leipteksti"/>
        <w:numPr>
          <w:ilvl w:val="0"/>
          <w:numId w:val="25"/>
        </w:numPr>
        <w:tabs>
          <w:tab w:val="left" w:pos="1134"/>
        </w:tabs>
        <w:spacing w:before="92"/>
        <w:ind w:left="993" w:right="239"/>
        <w:rPr>
          <w:rFonts w:cs="Arial"/>
          <w:sz w:val="20"/>
          <w:szCs w:val="20"/>
        </w:rPr>
      </w:pPr>
      <w:r>
        <w:rPr>
          <w:sz w:val="20"/>
        </w:rPr>
        <w:t>Kasvihuonekaasu</w:t>
      </w:r>
      <w:r w:rsidR="00296A24">
        <w:rPr>
          <w:sz w:val="20"/>
        </w:rPr>
        <w:t xml:space="preserve">päästöt ylittävät 25 </w:t>
      </w:r>
      <w:proofErr w:type="spellStart"/>
      <w:r w:rsidR="00296A24">
        <w:rPr>
          <w:sz w:val="20"/>
        </w:rPr>
        <w:t>kt</w:t>
      </w:r>
      <w:proofErr w:type="spellEnd"/>
      <w:r w:rsidR="00F91310">
        <w:rPr>
          <w:sz w:val="20"/>
        </w:rPr>
        <w:t xml:space="preserve"> CO</w:t>
      </w:r>
      <w:r w:rsidR="00F91310" w:rsidRPr="00D755AB">
        <w:rPr>
          <w:sz w:val="20"/>
          <w:vertAlign w:val="subscript"/>
        </w:rPr>
        <w:t>2</w:t>
      </w:r>
      <w:r w:rsidR="00F91310">
        <w:rPr>
          <w:sz w:val="20"/>
        </w:rPr>
        <w:t>-ekv./vuosi</w:t>
      </w:r>
      <w:r w:rsidR="00296A24">
        <w:rPr>
          <w:sz w:val="20"/>
        </w:rPr>
        <w:t xml:space="preserve"> tai energiankulutus ylittää 250 000 GJ</w:t>
      </w:r>
      <w:r w:rsidR="00F91310">
        <w:rPr>
          <w:sz w:val="20"/>
        </w:rPr>
        <w:t>/vuosi</w:t>
      </w:r>
      <w:r w:rsidR="00296A24">
        <w:rPr>
          <w:sz w:val="20"/>
        </w:rPr>
        <w:t>.</w:t>
      </w:r>
    </w:p>
    <w:p w14:paraId="359D95D3" w14:textId="711D1D32" w:rsidR="009B7028" w:rsidRDefault="00296A24" w:rsidP="00234FBF">
      <w:pPr>
        <w:pStyle w:val="Leipteksti"/>
        <w:numPr>
          <w:ilvl w:val="0"/>
          <w:numId w:val="25"/>
        </w:numPr>
        <w:tabs>
          <w:tab w:val="left" w:pos="1134"/>
        </w:tabs>
        <w:spacing w:before="92"/>
        <w:ind w:left="993" w:right="239"/>
        <w:rPr>
          <w:rFonts w:cs="Arial"/>
          <w:sz w:val="20"/>
          <w:szCs w:val="20"/>
        </w:rPr>
      </w:pPr>
      <w:r>
        <w:rPr>
          <w:sz w:val="20"/>
        </w:rPr>
        <w:t xml:space="preserve">Energiankulutusta ja/tai </w:t>
      </w:r>
      <w:r w:rsidR="002662DE">
        <w:rPr>
          <w:sz w:val="20"/>
        </w:rPr>
        <w:t>kasvihuonekaasu</w:t>
      </w:r>
      <w:r>
        <w:rPr>
          <w:sz w:val="20"/>
        </w:rPr>
        <w:t>päästöjä päätetään pitää olennaisina.</w:t>
      </w:r>
    </w:p>
    <w:p w14:paraId="79899644" w14:textId="5F26AEA0" w:rsidR="00620E06" w:rsidRPr="00F91310" w:rsidRDefault="00296A24" w:rsidP="00234FBF">
      <w:pPr>
        <w:pStyle w:val="Leipteksti"/>
        <w:numPr>
          <w:ilvl w:val="0"/>
          <w:numId w:val="25"/>
        </w:numPr>
        <w:tabs>
          <w:tab w:val="left" w:pos="1134"/>
        </w:tabs>
        <w:spacing w:before="92"/>
        <w:ind w:left="993" w:right="239"/>
        <w:jc w:val="both"/>
        <w:rPr>
          <w:rFonts w:cs="Arial"/>
          <w:sz w:val="20"/>
          <w:szCs w:val="20"/>
        </w:rPr>
      </w:pPr>
      <w:r>
        <w:rPr>
          <w:sz w:val="20"/>
        </w:rPr>
        <w:t>Olennaiset päästöt voivat olla myös näiden alle olevat päästöt vastuullisen toiminnan näkökulmasta. Hallintajärjestelmän laajuudessa ja tavoitteiden asettelussa ei tarvitse rajoittua ainoastaan vastauksen määrärajoihin.</w:t>
      </w:r>
    </w:p>
    <w:p w14:paraId="6F15A743" w14:textId="2CBEA968" w:rsidR="00F91310" w:rsidRDefault="00F91310" w:rsidP="00D755AB">
      <w:pPr>
        <w:pStyle w:val="Leipteksti"/>
        <w:tabs>
          <w:tab w:val="left" w:pos="1134"/>
        </w:tabs>
        <w:spacing w:before="92"/>
        <w:ind w:left="633" w:right="239" w:firstLine="0"/>
        <w:jc w:val="both"/>
        <w:rPr>
          <w:rFonts w:cs="Arial"/>
          <w:sz w:val="20"/>
          <w:szCs w:val="20"/>
        </w:rPr>
      </w:pPr>
    </w:p>
    <w:p w14:paraId="4E5E4D94" w14:textId="1A32A715" w:rsidR="009B7028"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45" w:name="10._What_is_considered_a_material_fuel_s"/>
      <w:bookmarkStart w:id="46" w:name="_bookmark20"/>
      <w:bookmarkStart w:id="47" w:name="_bookmark21"/>
      <w:bookmarkEnd w:id="45"/>
      <w:bookmarkEnd w:id="46"/>
      <w:bookmarkEnd w:id="47"/>
      <w:r>
        <w:rPr>
          <w:sz w:val="20"/>
        </w:rPr>
        <w:t>Mitä pidetään olennaisena energialähteenä?</w:t>
      </w:r>
    </w:p>
    <w:p w14:paraId="6DE41000" w14:textId="77777777" w:rsidR="002669F9" w:rsidRPr="00A115EF" w:rsidRDefault="002669F9" w:rsidP="00234FBF">
      <w:pPr>
        <w:pStyle w:val="Otsikko2"/>
        <w:tabs>
          <w:tab w:val="left" w:pos="633"/>
        </w:tabs>
        <w:spacing w:line="265" w:lineRule="auto"/>
        <w:ind w:left="426" w:right="239"/>
        <w:jc w:val="right"/>
        <w:rPr>
          <w:rFonts w:cs="Arial"/>
          <w:sz w:val="20"/>
          <w:szCs w:val="20"/>
        </w:rPr>
      </w:pPr>
    </w:p>
    <w:p w14:paraId="12D31237" w14:textId="16D0B1BE" w:rsidR="009B7028" w:rsidRPr="00A115EF" w:rsidRDefault="00473B6D" w:rsidP="00234FBF">
      <w:pPr>
        <w:pStyle w:val="Leipteksti"/>
        <w:spacing w:line="277" w:lineRule="auto"/>
        <w:ind w:left="426" w:right="239" w:firstLine="0"/>
        <w:jc w:val="both"/>
        <w:rPr>
          <w:rFonts w:cs="Arial"/>
          <w:sz w:val="20"/>
          <w:szCs w:val="20"/>
        </w:rPr>
      </w:pPr>
      <w:bookmarkStart w:id="48" w:name="_bookmark22"/>
      <w:bookmarkEnd w:id="48"/>
      <w:r>
        <w:rPr>
          <w:sz w:val="20"/>
        </w:rPr>
        <w:t>Yhtiöiden täytyy määritellä hallintajärjestelmässään arviointiperusteet sille, pidetäänkö energialähdettä olennaisena. Kynnyksenä olennaisuudelle voidaan pitää 10 %:n osuutta energialähteiden kokonaiskulutuksesta. Tätä 10 %:n kynnystä sovelletaan kaivoksessa kaikkeen energiankäyttöön, jolla ei ole suoranaista tai epäsuoraa vaikutusta kaivoksen kykyyn saada aikaan, säilyttää tai kuluttaa taloudellista, ympäristöä säästävää ja sosiaalista arvoa itselleen ja sidosryhmilleen.</w:t>
      </w:r>
    </w:p>
    <w:p w14:paraId="466E8D97" w14:textId="0C37F709" w:rsidR="009B7028" w:rsidRDefault="00F43EFD" w:rsidP="00234FBF">
      <w:pPr>
        <w:pStyle w:val="Leipteksti"/>
        <w:spacing w:before="122" w:line="279" w:lineRule="auto"/>
        <w:ind w:left="426" w:right="239" w:firstLine="0"/>
      </w:pPr>
      <w:r>
        <w:rPr>
          <w:sz w:val="20"/>
        </w:rPr>
        <w:t>Kaikkia energialähteitä voidaan pitää merkittävinä, jos tätä halutaan tai jos merkittävyyttä ei voida määritellä.</w:t>
      </w:r>
    </w:p>
    <w:p w14:paraId="1A3AA9E2" w14:textId="77777777" w:rsidR="00FD78B8" w:rsidRPr="004649C3" w:rsidRDefault="00FD78B8" w:rsidP="00234FBF">
      <w:pPr>
        <w:pStyle w:val="Leipteksti"/>
        <w:spacing w:before="58" w:line="278" w:lineRule="auto"/>
        <w:ind w:left="426" w:right="239" w:firstLine="0"/>
        <w:jc w:val="both"/>
        <w:rPr>
          <w:sz w:val="20"/>
          <w:szCs w:val="20"/>
        </w:rPr>
      </w:pPr>
    </w:p>
    <w:p w14:paraId="5793F647" w14:textId="126C14CB"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49" w:name="11._What_is_the_threshold_for_significan"/>
      <w:bookmarkStart w:id="50" w:name="_bookmark23"/>
      <w:bookmarkStart w:id="51" w:name="_bookmark24"/>
      <w:bookmarkEnd w:id="49"/>
      <w:bookmarkEnd w:id="50"/>
      <w:bookmarkEnd w:id="51"/>
      <w:r>
        <w:rPr>
          <w:sz w:val="20"/>
        </w:rPr>
        <w:t xml:space="preserve">Mitä pidetään kynnyksenä </w:t>
      </w:r>
      <w:r w:rsidR="00F91310">
        <w:rPr>
          <w:sz w:val="20"/>
        </w:rPr>
        <w:t xml:space="preserve">merkittäville muille </w:t>
      </w:r>
      <w:r>
        <w:rPr>
          <w:sz w:val="20"/>
        </w:rPr>
        <w:t xml:space="preserve">kuin energiaan </w:t>
      </w:r>
      <w:r w:rsidR="00F91310">
        <w:rPr>
          <w:sz w:val="20"/>
        </w:rPr>
        <w:t xml:space="preserve">liittyville </w:t>
      </w:r>
      <w:r w:rsidR="002662DE">
        <w:rPr>
          <w:sz w:val="20"/>
        </w:rPr>
        <w:t>kasvihuonekaasu</w:t>
      </w:r>
      <w:r w:rsidR="00F91310">
        <w:rPr>
          <w:sz w:val="20"/>
        </w:rPr>
        <w:t>päästölähteille</w:t>
      </w:r>
      <w:r>
        <w:rPr>
          <w:sz w:val="20"/>
        </w:rPr>
        <w:t>?</w:t>
      </w:r>
    </w:p>
    <w:p w14:paraId="625BDDF4" w14:textId="77777777" w:rsidR="009B7028" w:rsidRPr="004649C3" w:rsidRDefault="009B7028" w:rsidP="00234FBF">
      <w:pPr>
        <w:pStyle w:val="Leipteksti"/>
        <w:spacing w:before="58" w:line="278" w:lineRule="auto"/>
        <w:ind w:left="426" w:right="239" w:firstLine="0"/>
        <w:jc w:val="both"/>
        <w:rPr>
          <w:sz w:val="20"/>
          <w:szCs w:val="20"/>
        </w:rPr>
      </w:pPr>
    </w:p>
    <w:p w14:paraId="795EC383" w14:textId="57667175" w:rsidR="009B7028" w:rsidRPr="003676D2" w:rsidRDefault="005B17FC" w:rsidP="00234FBF">
      <w:pPr>
        <w:pStyle w:val="Leipteksti"/>
        <w:spacing w:line="279" w:lineRule="auto"/>
        <w:ind w:left="426" w:right="239" w:hanging="1"/>
        <w:rPr>
          <w:rFonts w:cs="Arial"/>
          <w:sz w:val="20"/>
          <w:szCs w:val="20"/>
        </w:rPr>
      </w:pPr>
      <w:r>
        <w:rPr>
          <w:sz w:val="20"/>
        </w:rPr>
        <w:t xml:space="preserve">Tuotantolaitoksilla tai liiketoimintayksiköissä täytyy tunnistaa ja arvioida merkittävät muut kuin energiaan liittyvät </w:t>
      </w:r>
      <w:r w:rsidR="002662DE">
        <w:rPr>
          <w:sz w:val="20"/>
        </w:rPr>
        <w:t>kasvihuonekaasu</w:t>
      </w:r>
      <w:r>
        <w:rPr>
          <w:sz w:val="20"/>
        </w:rPr>
        <w:t>päästöjen lähteet, joiden päästöt ylittävät 100 tonnia. Kuljetusten osalta otetaan käytännössä huomioon myös alle 100 tonnin päästölähteet.</w:t>
      </w:r>
    </w:p>
    <w:p w14:paraId="437F6BAE" w14:textId="77777777" w:rsidR="009B7028" w:rsidRPr="004649C3" w:rsidRDefault="009B7028" w:rsidP="00234FBF">
      <w:pPr>
        <w:pStyle w:val="Leipteksti"/>
        <w:spacing w:before="58" w:line="278" w:lineRule="auto"/>
        <w:ind w:left="426" w:right="239" w:firstLine="0"/>
        <w:jc w:val="both"/>
        <w:rPr>
          <w:sz w:val="20"/>
          <w:szCs w:val="20"/>
        </w:rPr>
      </w:pPr>
    </w:p>
    <w:p w14:paraId="0A52CC0E" w14:textId="101B7ACF" w:rsidR="009B7028" w:rsidRPr="00A115EF"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52" w:name="12._What_constitutes_an_energy_use_or_GH"/>
      <w:bookmarkStart w:id="53" w:name="_bookmark25"/>
      <w:bookmarkStart w:id="54" w:name="_bookmark26"/>
      <w:bookmarkEnd w:id="52"/>
      <w:bookmarkEnd w:id="53"/>
      <w:bookmarkEnd w:id="54"/>
      <w:r>
        <w:rPr>
          <w:sz w:val="20"/>
        </w:rPr>
        <w:t xml:space="preserve">Mistä energiankulutuksen ja </w:t>
      </w:r>
      <w:r w:rsidR="002662DE">
        <w:rPr>
          <w:sz w:val="20"/>
        </w:rPr>
        <w:t>kasvihuonekaasu</w:t>
      </w:r>
      <w:r>
        <w:rPr>
          <w:sz w:val="20"/>
        </w:rPr>
        <w:t>päästöjen tulostavoitteet muodostuvat?</w:t>
      </w:r>
    </w:p>
    <w:p w14:paraId="256AE065" w14:textId="77777777" w:rsidR="009B7028" w:rsidRPr="00A115EF" w:rsidRDefault="009B7028" w:rsidP="00234FBF">
      <w:pPr>
        <w:pStyle w:val="Leipteksti"/>
        <w:spacing w:before="58" w:line="278" w:lineRule="auto"/>
        <w:ind w:left="426" w:right="239" w:firstLine="0"/>
        <w:jc w:val="both"/>
        <w:rPr>
          <w:sz w:val="20"/>
          <w:szCs w:val="20"/>
        </w:rPr>
      </w:pPr>
    </w:p>
    <w:p w14:paraId="102F5C16" w14:textId="094320DB" w:rsidR="009B7028" w:rsidRDefault="005B17FC" w:rsidP="00234FBF">
      <w:pPr>
        <w:pStyle w:val="Leipteksti"/>
        <w:spacing w:line="279" w:lineRule="auto"/>
        <w:ind w:left="426" w:right="239" w:firstLine="0"/>
        <w:rPr>
          <w:rFonts w:cs="Arial"/>
          <w:sz w:val="20"/>
          <w:szCs w:val="20"/>
        </w:rPr>
      </w:pPr>
      <w:r>
        <w:rPr>
          <w:sz w:val="20"/>
        </w:rPr>
        <w:t xml:space="preserve">Tuotantolaitoksella tai liiketoimintayksikössä voidaan määritellä yksi tai molemmat seuraavista energiankulutuksen ja </w:t>
      </w:r>
      <w:r w:rsidR="002662DE">
        <w:rPr>
          <w:sz w:val="20"/>
        </w:rPr>
        <w:t>kasvihuonekaasu</w:t>
      </w:r>
      <w:r>
        <w:rPr>
          <w:sz w:val="20"/>
        </w:rPr>
        <w:t>päästöjen tulostavoitteista:</w:t>
      </w:r>
    </w:p>
    <w:p w14:paraId="2BACA276" w14:textId="77777777" w:rsidR="00234FBF" w:rsidRPr="00A115EF" w:rsidRDefault="00234FBF" w:rsidP="00234FBF">
      <w:pPr>
        <w:pStyle w:val="Leipteksti"/>
        <w:spacing w:line="279" w:lineRule="auto"/>
        <w:ind w:left="426" w:right="239" w:firstLine="0"/>
        <w:rPr>
          <w:rFonts w:cs="Arial"/>
          <w:sz w:val="20"/>
          <w:szCs w:val="20"/>
        </w:rPr>
      </w:pPr>
    </w:p>
    <w:p w14:paraId="1686CAB4" w14:textId="288FCD64" w:rsidR="00296A24" w:rsidRDefault="00F43EFD" w:rsidP="00234FBF">
      <w:pPr>
        <w:pStyle w:val="Leipteksti"/>
        <w:numPr>
          <w:ilvl w:val="0"/>
          <w:numId w:val="39"/>
        </w:numPr>
        <w:spacing w:line="279" w:lineRule="auto"/>
        <w:ind w:left="993" w:right="239"/>
        <w:jc w:val="both"/>
        <w:rPr>
          <w:rFonts w:cs="Arial"/>
          <w:sz w:val="20"/>
          <w:szCs w:val="20"/>
        </w:rPr>
      </w:pPr>
      <w:r>
        <w:rPr>
          <w:sz w:val="20"/>
          <w:u w:val="single"/>
        </w:rPr>
        <w:t>Määrätavoitteet</w:t>
      </w:r>
      <w:r>
        <w:rPr>
          <w:sz w:val="20"/>
        </w:rPr>
        <w:t xml:space="preserve"> ilmaistaan tiettynä hiilidioksidiekvivalentti- tai energiankulutuksen määränä, joka kuvaa tuotantolaitoksen päästöjä tai kulutusta. Tällaiset tavoitteet ovat riippumattomia tuotantolaitoksen ja/tai liiketoimintayksikön tuotannon määrästä. Ne lasketaan suhteessa nykyisiin tai aiempiin tietoihin.</w:t>
      </w:r>
    </w:p>
    <w:p w14:paraId="03EC5FDC" w14:textId="6F503A3D" w:rsidR="005B5DEF" w:rsidRPr="00A115EF" w:rsidRDefault="00296A24" w:rsidP="00234FBF">
      <w:pPr>
        <w:pStyle w:val="Leipteksti"/>
        <w:numPr>
          <w:ilvl w:val="0"/>
          <w:numId w:val="39"/>
        </w:numPr>
        <w:spacing w:line="279" w:lineRule="auto"/>
        <w:ind w:left="993" w:right="239"/>
        <w:jc w:val="both"/>
        <w:rPr>
          <w:rFonts w:cs="Arial"/>
          <w:sz w:val="20"/>
          <w:szCs w:val="20"/>
        </w:rPr>
      </w:pPr>
      <w:r>
        <w:rPr>
          <w:sz w:val="20"/>
          <w:u w:val="single"/>
        </w:rPr>
        <w:t>Intensiteettitavoitteet</w:t>
      </w:r>
      <w:r>
        <w:rPr>
          <w:sz w:val="20"/>
        </w:rPr>
        <w:t xml:space="preserve"> määritellään hiilidioksidiekvivalentti- tai energiankulutusmääränä tuotettua yksikköä kohden, kun kaivoksen tai tehtaan tuotanto mitataan tonneina ja sulaton tai jalostamon tuotanto jalostettuna metallina tai raakametallina. Tonnimäärällä tarkoitetaan rikastukseen toimitettujen malmitonnien määrää. Se on energiankulutuksen määrittämiseen yleisesti käytettävä nimittäjä. Tonnimäärä kuvaa parhaiten tuotantoprosessien energiankulutusta ja </w:t>
      </w:r>
      <w:r w:rsidR="002662DE">
        <w:rPr>
          <w:sz w:val="20"/>
        </w:rPr>
        <w:t>kasvihuonekaasu</w:t>
      </w:r>
      <w:r>
        <w:rPr>
          <w:sz w:val="20"/>
        </w:rPr>
        <w:t>päästöjä. Se ei ole riippuvainen malmin laadun vaihteluista.</w:t>
      </w:r>
    </w:p>
    <w:p w14:paraId="1E262050" w14:textId="77777777" w:rsidR="005B5DEF" w:rsidRPr="004649C3" w:rsidRDefault="005B5DEF" w:rsidP="00234FBF">
      <w:pPr>
        <w:pStyle w:val="Leipteksti"/>
        <w:spacing w:before="58" w:line="278" w:lineRule="auto"/>
        <w:ind w:left="426" w:right="239" w:firstLine="0"/>
        <w:jc w:val="both"/>
        <w:rPr>
          <w:sz w:val="20"/>
          <w:szCs w:val="20"/>
        </w:rPr>
      </w:pPr>
    </w:p>
    <w:p w14:paraId="37B2690A" w14:textId="77777777"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55" w:name="13._What_should_be_considered_during_the"/>
      <w:bookmarkStart w:id="56" w:name="_bookmark27"/>
      <w:bookmarkStart w:id="57" w:name="_bookmark28"/>
      <w:bookmarkEnd w:id="55"/>
      <w:bookmarkEnd w:id="56"/>
      <w:bookmarkEnd w:id="57"/>
      <w:r>
        <w:rPr>
          <w:sz w:val="20"/>
        </w:rPr>
        <w:t>Mitä täytyy ottaa huomioon, kun tavoitteet valitaan?</w:t>
      </w:r>
    </w:p>
    <w:p w14:paraId="52748584" w14:textId="77777777" w:rsidR="009B7028" w:rsidRPr="004649C3" w:rsidRDefault="009B7028" w:rsidP="00234FBF">
      <w:pPr>
        <w:pStyle w:val="Leipteksti"/>
        <w:spacing w:before="58" w:line="278" w:lineRule="auto"/>
        <w:ind w:left="426" w:right="239" w:firstLine="0"/>
        <w:jc w:val="both"/>
        <w:rPr>
          <w:sz w:val="20"/>
          <w:szCs w:val="20"/>
        </w:rPr>
      </w:pPr>
    </w:p>
    <w:p w14:paraId="5B32ED79" w14:textId="15D9785C" w:rsidR="009B7028" w:rsidRPr="003676D2" w:rsidRDefault="00F43EFD" w:rsidP="00234FBF">
      <w:pPr>
        <w:pStyle w:val="Leipteksti"/>
        <w:spacing w:line="276" w:lineRule="auto"/>
        <w:ind w:left="426" w:right="239" w:firstLine="0"/>
        <w:rPr>
          <w:rFonts w:cs="Arial"/>
          <w:sz w:val="20"/>
          <w:szCs w:val="20"/>
        </w:rPr>
      </w:pPr>
      <w:r>
        <w:rPr>
          <w:sz w:val="20"/>
        </w:rPr>
        <w:t>Kun tavoitteet valitaan, huomioon täytyy ottaa ympäristönäkökohdat sekä taloudelliset ja sosiaaliset näkökohdat. Tuotantolaitoksella tai liiketoimintayksikössä voidaan ottaa huomioon seuraavat seikat:</w:t>
      </w:r>
    </w:p>
    <w:p w14:paraId="4BCD109A" w14:textId="77777777" w:rsidR="009B7028" w:rsidRPr="003676D2" w:rsidRDefault="00F43EFD" w:rsidP="00234FBF">
      <w:pPr>
        <w:pStyle w:val="Leipteksti"/>
        <w:numPr>
          <w:ilvl w:val="0"/>
          <w:numId w:val="26"/>
        </w:numPr>
        <w:tabs>
          <w:tab w:val="left" w:pos="1701"/>
        </w:tabs>
        <w:spacing w:before="92"/>
        <w:ind w:left="1080" w:right="239"/>
        <w:rPr>
          <w:rFonts w:cs="Arial"/>
          <w:sz w:val="20"/>
          <w:szCs w:val="20"/>
        </w:rPr>
      </w:pPr>
      <w:r>
        <w:rPr>
          <w:sz w:val="20"/>
        </w:rPr>
        <w:t>taloudelliset perusteet ja prioriteetit</w:t>
      </w:r>
    </w:p>
    <w:p w14:paraId="1502AF07" w14:textId="7E1D3B35" w:rsidR="009B7028" w:rsidRPr="003676D2" w:rsidRDefault="00F43EFD" w:rsidP="00234FBF">
      <w:pPr>
        <w:pStyle w:val="Leipteksti"/>
        <w:numPr>
          <w:ilvl w:val="0"/>
          <w:numId w:val="26"/>
        </w:numPr>
        <w:tabs>
          <w:tab w:val="left" w:pos="1701"/>
        </w:tabs>
        <w:spacing w:before="35"/>
        <w:ind w:left="1080" w:right="239"/>
        <w:rPr>
          <w:rFonts w:cs="Arial"/>
          <w:sz w:val="20"/>
          <w:szCs w:val="20"/>
        </w:rPr>
      </w:pPr>
      <w:r>
        <w:rPr>
          <w:sz w:val="20"/>
        </w:rPr>
        <w:t>työterveys ja -turvallisuus</w:t>
      </w:r>
    </w:p>
    <w:p w14:paraId="2301532C" w14:textId="77777777" w:rsidR="009B7028" w:rsidRPr="003676D2" w:rsidRDefault="00F43EFD" w:rsidP="00234FBF">
      <w:pPr>
        <w:pStyle w:val="Leipteksti"/>
        <w:numPr>
          <w:ilvl w:val="0"/>
          <w:numId w:val="26"/>
        </w:numPr>
        <w:tabs>
          <w:tab w:val="left" w:pos="1701"/>
        </w:tabs>
        <w:spacing w:before="33"/>
        <w:ind w:left="1080" w:right="239"/>
        <w:rPr>
          <w:rFonts w:cs="Arial"/>
          <w:sz w:val="20"/>
          <w:szCs w:val="20"/>
        </w:rPr>
      </w:pPr>
      <w:r>
        <w:rPr>
          <w:sz w:val="20"/>
        </w:rPr>
        <w:t>käytettävissä olevat henkilöstöresurssit ja tekniset resurssit</w:t>
      </w:r>
    </w:p>
    <w:p w14:paraId="04E0783C" w14:textId="77777777" w:rsidR="009B7028" w:rsidRPr="00CE372A" w:rsidRDefault="00F43EFD" w:rsidP="00234FBF">
      <w:pPr>
        <w:pStyle w:val="Leipteksti"/>
        <w:numPr>
          <w:ilvl w:val="0"/>
          <w:numId w:val="26"/>
        </w:numPr>
        <w:tabs>
          <w:tab w:val="left" w:pos="1701"/>
        </w:tabs>
        <w:spacing w:before="35"/>
        <w:ind w:left="1080" w:right="239"/>
        <w:rPr>
          <w:rFonts w:cs="Arial"/>
          <w:sz w:val="20"/>
          <w:szCs w:val="20"/>
        </w:rPr>
      </w:pPr>
      <w:r>
        <w:rPr>
          <w:sz w:val="20"/>
        </w:rPr>
        <w:t>energianhallintajärjestelmä, merkittävät energian käyttökohteet ja energiankulutusta ohjaavat tekijät</w:t>
      </w:r>
    </w:p>
    <w:p w14:paraId="32714095" w14:textId="77777777" w:rsidR="009B7028" w:rsidRPr="00CE372A" w:rsidRDefault="00F43EFD" w:rsidP="00234FBF">
      <w:pPr>
        <w:pStyle w:val="Leipteksti"/>
        <w:numPr>
          <w:ilvl w:val="0"/>
          <w:numId w:val="26"/>
        </w:numPr>
        <w:tabs>
          <w:tab w:val="left" w:pos="1701"/>
        </w:tabs>
        <w:spacing w:before="33"/>
        <w:ind w:left="1080" w:right="239"/>
        <w:rPr>
          <w:rFonts w:cs="Arial"/>
          <w:sz w:val="20"/>
          <w:szCs w:val="20"/>
        </w:rPr>
      </w:pPr>
      <w:r>
        <w:rPr>
          <w:sz w:val="20"/>
        </w:rPr>
        <w:t>kaivoksen elinkaari.</w:t>
      </w:r>
    </w:p>
    <w:p w14:paraId="3DC7631B" w14:textId="73D71757" w:rsidR="00272FA6" w:rsidRPr="00CE372A" w:rsidRDefault="00272FA6" w:rsidP="00234FBF">
      <w:pPr>
        <w:pStyle w:val="Leipteksti"/>
        <w:numPr>
          <w:ilvl w:val="0"/>
          <w:numId w:val="26"/>
        </w:numPr>
        <w:tabs>
          <w:tab w:val="left" w:pos="1233"/>
          <w:tab w:val="left" w:pos="1701"/>
        </w:tabs>
        <w:spacing w:before="15" w:line="276" w:lineRule="auto"/>
        <w:ind w:left="1080" w:right="239"/>
        <w:rPr>
          <w:rFonts w:cs="Arial"/>
          <w:sz w:val="20"/>
          <w:szCs w:val="20"/>
        </w:rPr>
      </w:pPr>
      <w:r>
        <w:rPr>
          <w:sz w:val="20"/>
        </w:rPr>
        <w:t xml:space="preserve">uusiutuvien energiamuotojen käyttö ja energiantuotannon ekologisuus, jota voidaan arvioida esimerkiksi </w:t>
      </w:r>
      <w:proofErr w:type="spellStart"/>
      <w:r w:rsidR="00F91310">
        <w:rPr>
          <w:sz w:val="20"/>
        </w:rPr>
        <w:t>E</w:t>
      </w:r>
      <w:r w:rsidR="008E1C83">
        <w:rPr>
          <w:sz w:val="20"/>
        </w:rPr>
        <w:t>KO</w:t>
      </w:r>
      <w:r w:rsidR="00F91310">
        <w:rPr>
          <w:sz w:val="20"/>
        </w:rPr>
        <w:t>energia</w:t>
      </w:r>
      <w:proofErr w:type="spellEnd"/>
      <w:r>
        <w:rPr>
          <w:sz w:val="20"/>
        </w:rPr>
        <w:t>-tuloskriteerien perusteella</w:t>
      </w:r>
    </w:p>
    <w:p w14:paraId="2531C785" w14:textId="4442F874" w:rsidR="00272FA6" w:rsidRPr="00CE372A" w:rsidRDefault="00272FA6" w:rsidP="00234FBF">
      <w:pPr>
        <w:pStyle w:val="Leipteksti"/>
        <w:numPr>
          <w:ilvl w:val="0"/>
          <w:numId w:val="26"/>
        </w:numPr>
        <w:tabs>
          <w:tab w:val="left" w:pos="1701"/>
        </w:tabs>
        <w:spacing w:before="35"/>
        <w:ind w:left="1080" w:right="239"/>
        <w:rPr>
          <w:rFonts w:cs="Arial"/>
          <w:sz w:val="20"/>
          <w:szCs w:val="20"/>
        </w:rPr>
      </w:pPr>
      <w:r>
        <w:rPr>
          <w:sz w:val="20"/>
        </w:rPr>
        <w:t>vaihtoehtoiset energian tuotanto- ja hankintatavat</w:t>
      </w:r>
    </w:p>
    <w:p w14:paraId="01C00273" w14:textId="77777777" w:rsidR="00272FA6" w:rsidRPr="003676D2" w:rsidRDefault="00272FA6" w:rsidP="00234FBF">
      <w:pPr>
        <w:pStyle w:val="Leipteksti"/>
        <w:numPr>
          <w:ilvl w:val="0"/>
          <w:numId w:val="26"/>
        </w:numPr>
        <w:tabs>
          <w:tab w:val="left" w:pos="1701"/>
        </w:tabs>
        <w:spacing w:before="33"/>
        <w:ind w:left="1080" w:right="239"/>
        <w:rPr>
          <w:rFonts w:cs="Arial"/>
          <w:sz w:val="20"/>
          <w:szCs w:val="20"/>
        </w:rPr>
      </w:pPr>
      <w:r>
        <w:rPr>
          <w:sz w:val="20"/>
        </w:rPr>
        <w:lastRenderedPageBreak/>
        <w:t>kunnossapidon ja infrastruktuurin tarpeet</w:t>
      </w:r>
    </w:p>
    <w:p w14:paraId="3E2AB40B" w14:textId="77777777" w:rsidR="00272FA6" w:rsidRPr="003676D2" w:rsidRDefault="00272FA6" w:rsidP="00234FBF">
      <w:pPr>
        <w:pStyle w:val="Leipteksti"/>
        <w:numPr>
          <w:ilvl w:val="0"/>
          <w:numId w:val="26"/>
        </w:numPr>
        <w:tabs>
          <w:tab w:val="left" w:pos="1701"/>
        </w:tabs>
        <w:spacing w:before="35"/>
        <w:ind w:left="1080" w:right="239"/>
        <w:rPr>
          <w:rFonts w:cs="Arial"/>
          <w:sz w:val="20"/>
          <w:szCs w:val="20"/>
        </w:rPr>
      </w:pPr>
      <w:r>
        <w:rPr>
          <w:sz w:val="20"/>
        </w:rPr>
        <w:t>toiminnalliset vaatimukset ja rajoitukset</w:t>
      </w:r>
    </w:p>
    <w:p w14:paraId="0749E1AB" w14:textId="77777777" w:rsidR="00272FA6" w:rsidRPr="003676D2" w:rsidRDefault="00272FA6" w:rsidP="00234FBF">
      <w:pPr>
        <w:pStyle w:val="Leipteksti"/>
        <w:numPr>
          <w:ilvl w:val="0"/>
          <w:numId w:val="26"/>
        </w:numPr>
        <w:tabs>
          <w:tab w:val="left" w:pos="1701"/>
        </w:tabs>
        <w:spacing w:before="33"/>
        <w:ind w:left="1080" w:right="239"/>
        <w:rPr>
          <w:rFonts w:cs="Arial"/>
          <w:sz w:val="20"/>
          <w:szCs w:val="20"/>
        </w:rPr>
      </w:pPr>
      <w:r>
        <w:rPr>
          <w:sz w:val="20"/>
        </w:rPr>
        <w:t>energian laatu ja soveltuvuus</w:t>
      </w:r>
    </w:p>
    <w:p w14:paraId="3863152B" w14:textId="43F85E8F" w:rsidR="00272FA6" w:rsidRPr="003676D2" w:rsidRDefault="00272FA6" w:rsidP="00234FBF">
      <w:pPr>
        <w:pStyle w:val="Leipteksti"/>
        <w:numPr>
          <w:ilvl w:val="0"/>
          <w:numId w:val="26"/>
        </w:numPr>
        <w:tabs>
          <w:tab w:val="left" w:pos="1701"/>
        </w:tabs>
        <w:spacing w:before="35"/>
        <w:ind w:left="1080" w:right="239"/>
        <w:rPr>
          <w:rFonts w:cs="Arial"/>
          <w:sz w:val="20"/>
          <w:szCs w:val="20"/>
        </w:rPr>
      </w:pPr>
      <w:r>
        <w:rPr>
          <w:sz w:val="20"/>
        </w:rPr>
        <w:t>ympäristövaikutukset.</w:t>
      </w:r>
    </w:p>
    <w:p w14:paraId="4C2FE75D" w14:textId="77777777" w:rsidR="00702F7B" w:rsidRPr="00751963" w:rsidRDefault="00702F7B" w:rsidP="00234FBF">
      <w:pPr>
        <w:pStyle w:val="Leipteksti"/>
        <w:spacing w:before="58" w:line="278" w:lineRule="auto"/>
        <w:ind w:left="1080" w:right="239" w:firstLine="0"/>
        <w:jc w:val="both"/>
        <w:rPr>
          <w:rFonts w:cs="Arial"/>
          <w:sz w:val="20"/>
          <w:szCs w:val="20"/>
        </w:rPr>
      </w:pPr>
    </w:p>
    <w:p w14:paraId="64CBC555" w14:textId="77777777" w:rsidR="009B7028" w:rsidRPr="003676D2" w:rsidRDefault="00F43EFD" w:rsidP="00234FBF">
      <w:pPr>
        <w:pStyle w:val="Leipteksti"/>
        <w:ind w:left="426" w:right="239" w:hanging="10"/>
        <w:rPr>
          <w:rFonts w:cs="Arial"/>
          <w:sz w:val="20"/>
          <w:szCs w:val="20"/>
        </w:rPr>
      </w:pPr>
      <w:r>
        <w:rPr>
          <w:sz w:val="20"/>
        </w:rPr>
        <w:t>Tavoitteiden tulee olla</w:t>
      </w:r>
    </w:p>
    <w:p w14:paraId="785E32F4" w14:textId="77777777" w:rsidR="009B7028" w:rsidRPr="003676D2" w:rsidRDefault="00F43EFD" w:rsidP="00234FBF">
      <w:pPr>
        <w:pStyle w:val="Leipteksti"/>
        <w:numPr>
          <w:ilvl w:val="0"/>
          <w:numId w:val="27"/>
        </w:numPr>
        <w:tabs>
          <w:tab w:val="left" w:pos="1560"/>
        </w:tabs>
        <w:spacing w:before="128"/>
        <w:ind w:left="1080" w:right="239"/>
        <w:rPr>
          <w:rFonts w:cs="Arial"/>
          <w:sz w:val="20"/>
          <w:szCs w:val="20"/>
        </w:rPr>
      </w:pPr>
      <w:r>
        <w:rPr>
          <w:sz w:val="20"/>
        </w:rPr>
        <w:t>kunnianhimoisia, jotta organisaatio sitoutuu jatkuvaan parantamiseen</w:t>
      </w:r>
    </w:p>
    <w:p w14:paraId="50D5BC1E" w14:textId="77777777" w:rsidR="009B7028" w:rsidRPr="003676D2" w:rsidRDefault="00F43EFD" w:rsidP="00234FBF">
      <w:pPr>
        <w:pStyle w:val="Leipteksti"/>
        <w:numPr>
          <w:ilvl w:val="0"/>
          <w:numId w:val="27"/>
        </w:numPr>
        <w:tabs>
          <w:tab w:val="left" w:pos="1560"/>
        </w:tabs>
        <w:spacing w:before="35"/>
        <w:ind w:left="1080" w:right="239"/>
        <w:rPr>
          <w:rFonts w:cs="Arial"/>
          <w:sz w:val="20"/>
          <w:szCs w:val="20"/>
        </w:rPr>
      </w:pPr>
      <w:r>
        <w:rPr>
          <w:sz w:val="20"/>
        </w:rPr>
        <w:t>realistisia, jotta ne voidaan saavuttaa määräajassa</w:t>
      </w:r>
    </w:p>
    <w:p w14:paraId="329E9FF1" w14:textId="464830B7" w:rsidR="001179B2" w:rsidRPr="00F91310" w:rsidRDefault="00F43EFD" w:rsidP="00234FBF">
      <w:pPr>
        <w:pStyle w:val="Leipteksti"/>
        <w:numPr>
          <w:ilvl w:val="0"/>
          <w:numId w:val="27"/>
        </w:numPr>
        <w:tabs>
          <w:tab w:val="left" w:pos="1560"/>
        </w:tabs>
        <w:spacing w:before="33"/>
        <w:ind w:left="1080" w:right="239"/>
        <w:rPr>
          <w:rFonts w:cs="Arial"/>
          <w:sz w:val="20"/>
          <w:szCs w:val="20"/>
        </w:rPr>
      </w:pPr>
      <w:r>
        <w:rPr>
          <w:sz w:val="20"/>
        </w:rPr>
        <w:t>täsmällisiä ja mitattavissa olevia.</w:t>
      </w:r>
    </w:p>
    <w:p w14:paraId="7B0A5393" w14:textId="77777777" w:rsidR="00F91310" w:rsidRDefault="00F91310" w:rsidP="00D755AB">
      <w:pPr>
        <w:pStyle w:val="Leipteksti"/>
        <w:tabs>
          <w:tab w:val="left" w:pos="1560"/>
        </w:tabs>
        <w:spacing w:before="33"/>
        <w:ind w:left="720" w:right="239" w:firstLine="0"/>
        <w:rPr>
          <w:rFonts w:cs="Arial"/>
          <w:sz w:val="20"/>
          <w:szCs w:val="20"/>
        </w:rPr>
      </w:pPr>
    </w:p>
    <w:p w14:paraId="3C6BF544" w14:textId="56F10BDA" w:rsidR="009B7028" w:rsidRPr="00AE04E6" w:rsidRDefault="00921081" w:rsidP="00234FBF">
      <w:pPr>
        <w:pStyle w:val="Otsikko2"/>
        <w:numPr>
          <w:ilvl w:val="0"/>
          <w:numId w:val="2"/>
        </w:numPr>
        <w:tabs>
          <w:tab w:val="left" w:pos="633"/>
        </w:tabs>
        <w:spacing w:line="265" w:lineRule="auto"/>
        <w:ind w:left="426" w:right="239" w:firstLine="0"/>
        <w:jc w:val="both"/>
        <w:rPr>
          <w:rFonts w:cs="Arial"/>
          <w:sz w:val="20"/>
          <w:szCs w:val="20"/>
        </w:rPr>
      </w:pPr>
      <w:bookmarkStart w:id="58" w:name="14._Can_offsets_be_used_to_meet_performa"/>
      <w:bookmarkStart w:id="59" w:name="_bookmark29"/>
      <w:bookmarkStart w:id="60" w:name="_bookmark30"/>
      <w:bookmarkEnd w:id="58"/>
      <w:bookmarkEnd w:id="59"/>
      <w:bookmarkEnd w:id="60"/>
      <w:r>
        <w:rPr>
          <w:sz w:val="20"/>
        </w:rPr>
        <w:t>Voidaanko päästöhyvityksiä käyttää tulostavoitteiden saavuttamiseen?</w:t>
      </w:r>
    </w:p>
    <w:p w14:paraId="14AD0E51" w14:textId="77777777" w:rsidR="009B7028" w:rsidRPr="003676D2" w:rsidRDefault="009B7028" w:rsidP="00234FBF">
      <w:pPr>
        <w:pStyle w:val="Leipteksti"/>
        <w:spacing w:before="58" w:line="278" w:lineRule="auto"/>
        <w:ind w:left="426" w:right="239" w:firstLine="0"/>
        <w:jc w:val="both"/>
      </w:pPr>
    </w:p>
    <w:p w14:paraId="4E0B0062" w14:textId="38654823" w:rsidR="009B7028" w:rsidRDefault="00F43EFD" w:rsidP="00234FBF">
      <w:pPr>
        <w:pStyle w:val="Leipteksti"/>
        <w:spacing w:line="288" w:lineRule="auto"/>
        <w:ind w:left="426" w:right="239" w:firstLine="0"/>
        <w:rPr>
          <w:rFonts w:cs="Arial"/>
          <w:sz w:val="20"/>
          <w:szCs w:val="20"/>
        </w:rPr>
      </w:pPr>
      <w:r>
        <w:rPr>
          <w:sz w:val="20"/>
        </w:rPr>
        <w:t>Kyllä. Tulostavoitteet voidaan saavuttaa tuotantolaitoksella aikaansaatavien vähennysten ja päästöhyvitysten yhdistelmän avulla (myös päästötuloshyvitykset). Jos päästöhyvityksiä on käytetty tavoitteiden saavuttamiseksi, päästöhyvitysten prosenttiosuus ja lähde täytyy dokumentoida selkeästi. Päästöhyvityksiä ei saa käyttää tuotantolaitoksella tai liiketoimintayksikössä lainsäädännössä sallittua enemmän.</w:t>
      </w:r>
    </w:p>
    <w:p w14:paraId="171A89F8" w14:textId="77777777" w:rsidR="009B7028" w:rsidRPr="004649C3" w:rsidRDefault="009B7028" w:rsidP="00234FBF">
      <w:pPr>
        <w:pStyle w:val="Leipteksti"/>
        <w:spacing w:before="58" w:line="278" w:lineRule="auto"/>
        <w:ind w:left="426" w:right="239" w:firstLine="0"/>
        <w:jc w:val="both"/>
        <w:rPr>
          <w:rFonts w:cs="Arial"/>
          <w:sz w:val="20"/>
          <w:szCs w:val="20"/>
        </w:rPr>
      </w:pPr>
    </w:p>
    <w:p w14:paraId="702BA4D1" w14:textId="1DA75513" w:rsidR="009B7028" w:rsidRPr="00AE04E6" w:rsidRDefault="00F43EFD" w:rsidP="00234FBF">
      <w:pPr>
        <w:pStyle w:val="Otsikko2"/>
        <w:numPr>
          <w:ilvl w:val="0"/>
          <w:numId w:val="2"/>
        </w:numPr>
        <w:tabs>
          <w:tab w:val="left" w:pos="633"/>
        </w:tabs>
        <w:spacing w:line="264" w:lineRule="auto"/>
        <w:ind w:left="425" w:right="238" w:firstLine="0"/>
        <w:jc w:val="both"/>
        <w:rPr>
          <w:rFonts w:cs="Arial"/>
          <w:sz w:val="20"/>
          <w:szCs w:val="20"/>
        </w:rPr>
      </w:pPr>
      <w:bookmarkStart w:id="61" w:name="15._Do_targets_have_to_apply_to_the_enti"/>
      <w:bookmarkStart w:id="62" w:name="_bookmark31"/>
      <w:bookmarkStart w:id="63" w:name="_bookmark32"/>
      <w:bookmarkEnd w:id="61"/>
      <w:bookmarkEnd w:id="62"/>
      <w:bookmarkEnd w:id="63"/>
      <w:r>
        <w:rPr>
          <w:sz w:val="20"/>
        </w:rPr>
        <w:t xml:space="preserve">Koskevatko tavoitteet koko </w:t>
      </w:r>
      <w:r w:rsidR="00F91310">
        <w:rPr>
          <w:sz w:val="20"/>
        </w:rPr>
        <w:t xml:space="preserve">tuotantolaitosta </w:t>
      </w:r>
      <w:r>
        <w:rPr>
          <w:sz w:val="20"/>
        </w:rPr>
        <w:t>ja/tai liiketoimintayksikköä?</w:t>
      </w:r>
    </w:p>
    <w:p w14:paraId="555EC8D5" w14:textId="77777777" w:rsidR="009B7028" w:rsidRPr="004649C3" w:rsidRDefault="009B7028" w:rsidP="00234FBF">
      <w:pPr>
        <w:pStyle w:val="Leipteksti"/>
        <w:spacing w:before="58" w:line="278" w:lineRule="auto"/>
        <w:ind w:left="426" w:right="239" w:firstLine="0"/>
        <w:jc w:val="both"/>
        <w:rPr>
          <w:rFonts w:cs="Arial"/>
          <w:sz w:val="20"/>
          <w:szCs w:val="20"/>
        </w:rPr>
      </w:pPr>
    </w:p>
    <w:p w14:paraId="304B643A" w14:textId="77777777" w:rsidR="009B7028" w:rsidRPr="003676D2" w:rsidRDefault="00F43EFD" w:rsidP="00234FBF">
      <w:pPr>
        <w:pStyle w:val="Leipteksti"/>
        <w:spacing w:line="279" w:lineRule="auto"/>
        <w:ind w:left="426" w:right="239" w:firstLine="0"/>
        <w:rPr>
          <w:rFonts w:cs="Arial"/>
          <w:sz w:val="20"/>
          <w:szCs w:val="20"/>
        </w:rPr>
      </w:pPr>
      <w:r>
        <w:rPr>
          <w:sz w:val="20"/>
        </w:rPr>
        <w:t>Eivät. Tietyt tavoitteet voivat koskea laitteistoa tai sen osaa. Osastojen energiankulutukselle, koulutukselle, energiatietoisuudelle tai täydentävälle mittaamiselle ja seurannalle voidaan asettaa muita tavoitteita.</w:t>
      </w:r>
    </w:p>
    <w:p w14:paraId="5750DE89" w14:textId="77777777" w:rsidR="009B7028" w:rsidRPr="00076B01" w:rsidRDefault="009B7028" w:rsidP="00234FBF">
      <w:pPr>
        <w:pStyle w:val="Leipteksti"/>
        <w:spacing w:before="58" w:line="278" w:lineRule="auto"/>
        <w:ind w:left="426" w:right="239" w:firstLine="0"/>
        <w:jc w:val="both"/>
      </w:pPr>
    </w:p>
    <w:p w14:paraId="547602F6" w14:textId="3777861B"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64" w:name="16._How_can_a_facility_or_business_unit_"/>
      <w:bookmarkStart w:id="65" w:name="_bookmark33"/>
      <w:bookmarkStart w:id="66" w:name="_bookmark34"/>
      <w:bookmarkEnd w:id="64"/>
      <w:bookmarkEnd w:id="65"/>
      <w:bookmarkEnd w:id="66"/>
      <w:r>
        <w:rPr>
          <w:sz w:val="20"/>
        </w:rPr>
        <w:t xml:space="preserve">Kuinka </w:t>
      </w:r>
      <w:r w:rsidR="00F91310">
        <w:rPr>
          <w:sz w:val="20"/>
        </w:rPr>
        <w:t xml:space="preserve">tuotantolaitokselle </w:t>
      </w:r>
      <w:r>
        <w:rPr>
          <w:sz w:val="20"/>
        </w:rPr>
        <w:t>tai liiketoimintayksikölle asetetut energiansäästötavoitteet ilmaistaan?</w:t>
      </w:r>
    </w:p>
    <w:p w14:paraId="4E5C855D" w14:textId="77777777" w:rsidR="009B7028" w:rsidRPr="004649C3" w:rsidRDefault="009B7028" w:rsidP="00234FBF">
      <w:pPr>
        <w:pStyle w:val="Leipteksti"/>
        <w:spacing w:before="58" w:line="278" w:lineRule="auto"/>
        <w:ind w:left="426" w:right="239" w:firstLine="0"/>
        <w:jc w:val="both"/>
        <w:rPr>
          <w:rFonts w:cs="Arial"/>
          <w:sz w:val="20"/>
          <w:szCs w:val="20"/>
        </w:rPr>
      </w:pPr>
    </w:p>
    <w:p w14:paraId="4E750D23" w14:textId="7F60893B" w:rsidR="009B7028" w:rsidRPr="003676D2" w:rsidRDefault="00F43EFD" w:rsidP="00234FBF">
      <w:pPr>
        <w:pStyle w:val="Leipteksti"/>
        <w:spacing w:line="279" w:lineRule="auto"/>
        <w:ind w:left="426" w:right="239" w:firstLine="0"/>
        <w:rPr>
          <w:rFonts w:cs="Arial"/>
          <w:sz w:val="20"/>
          <w:szCs w:val="20"/>
        </w:rPr>
      </w:pPr>
      <w:r>
        <w:rPr>
          <w:sz w:val="20"/>
        </w:rPr>
        <w:t xml:space="preserve">Energiankulutuksen ja </w:t>
      </w:r>
      <w:r w:rsidR="002662DE">
        <w:rPr>
          <w:sz w:val="20"/>
        </w:rPr>
        <w:t>kasvihuonekaasu</w:t>
      </w:r>
      <w:r>
        <w:rPr>
          <w:sz w:val="20"/>
        </w:rPr>
        <w:t>päästöjen vähentämistavoitteet voidaan ilmaista absoluuttisena energiansäästönä tai toiminnan kehitystä kuvaavien mittareiden avulla.</w:t>
      </w:r>
    </w:p>
    <w:p w14:paraId="7B85D512" w14:textId="77777777" w:rsidR="009B7028" w:rsidRPr="003676D2" w:rsidRDefault="009B7028" w:rsidP="00234FBF">
      <w:pPr>
        <w:pStyle w:val="Leipteksti"/>
        <w:spacing w:before="58" w:line="278" w:lineRule="auto"/>
        <w:ind w:left="426" w:right="239" w:firstLine="0"/>
        <w:jc w:val="both"/>
      </w:pPr>
    </w:p>
    <w:p w14:paraId="584C202E" w14:textId="77070BAC"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67" w:name="17._If_a_business_unit_target_is_achieve"/>
      <w:bookmarkStart w:id="68" w:name="_bookmark35"/>
      <w:bookmarkStart w:id="69" w:name="_bookmark36"/>
      <w:bookmarkEnd w:id="67"/>
      <w:bookmarkEnd w:id="68"/>
      <w:bookmarkEnd w:id="69"/>
      <w:r>
        <w:rPr>
          <w:sz w:val="20"/>
        </w:rPr>
        <w:t>Jos liiketoimintayksikkö saavuttaa tavoitteensa saamalla aikaan vähennyksiä yhdellä tuotantolaitoksella, luetaanko tämä kaikkien liiketoimintayksikön tuotantolaitosten hyödyksi?</w:t>
      </w:r>
    </w:p>
    <w:p w14:paraId="7B7B5C4C" w14:textId="77777777" w:rsidR="009B7028" w:rsidRPr="00076B01" w:rsidRDefault="009B7028" w:rsidP="00234FBF">
      <w:pPr>
        <w:pStyle w:val="Leipteksti"/>
        <w:spacing w:before="58" w:line="278" w:lineRule="auto"/>
        <w:ind w:left="426" w:right="239" w:firstLine="0"/>
        <w:jc w:val="both"/>
      </w:pPr>
    </w:p>
    <w:p w14:paraId="4690DCC6" w14:textId="3901FA48" w:rsidR="009B7028" w:rsidRPr="003676D2" w:rsidRDefault="00F43EFD" w:rsidP="00234FBF">
      <w:pPr>
        <w:pStyle w:val="Leipteksti"/>
        <w:spacing w:line="278" w:lineRule="auto"/>
        <w:ind w:left="426" w:right="239" w:firstLine="0"/>
        <w:jc w:val="both"/>
        <w:rPr>
          <w:rFonts w:cs="Arial"/>
          <w:sz w:val="20"/>
          <w:szCs w:val="20"/>
        </w:rPr>
      </w:pPr>
      <w:r>
        <w:rPr>
          <w:sz w:val="20"/>
        </w:rPr>
        <w:t xml:space="preserve">Kyllä, jos energiankulutuksen ja </w:t>
      </w:r>
      <w:r w:rsidR="002662DE">
        <w:rPr>
          <w:sz w:val="20"/>
        </w:rPr>
        <w:t>kasvihuonekaasu</w:t>
      </w:r>
      <w:r>
        <w:rPr>
          <w:sz w:val="20"/>
        </w:rPr>
        <w:t xml:space="preserve">päästöjen hallintajärjestelmässä on määritelty liiketoimintayksikön tason tavoite, joka edellyttää tiettyä päästöjen vähentämistä, ja koko liiketoimintayksikön vähennystavoite saavutetaan vähentämällä päästöjä yhdellä tuotantolaitoksella. Tällöin kaikki liiketoimintayksikön laitokset hyötyvät tavoitteen saavuttamisesta. </w:t>
      </w:r>
      <w:r w:rsidR="002662DE">
        <w:rPr>
          <w:sz w:val="20"/>
        </w:rPr>
        <w:t>Kasvihuonekaasu</w:t>
      </w:r>
      <w:r>
        <w:rPr>
          <w:sz w:val="20"/>
        </w:rPr>
        <w:t xml:space="preserve">n kannalta on yhdentekevää, mistä tonni </w:t>
      </w:r>
      <w:r w:rsidR="002662DE">
        <w:rPr>
          <w:sz w:val="20"/>
        </w:rPr>
        <w:t>kasvihuonekaasu</w:t>
      </w:r>
      <w:r>
        <w:rPr>
          <w:sz w:val="20"/>
        </w:rPr>
        <w:t xml:space="preserve">päästöjä on peräisin. Siksi </w:t>
      </w:r>
      <w:r w:rsidR="00EE3ACD">
        <w:rPr>
          <w:sz w:val="20"/>
        </w:rPr>
        <w:t xml:space="preserve">tässä arviointityökalussa </w:t>
      </w:r>
      <w:r>
        <w:rPr>
          <w:sz w:val="20"/>
        </w:rPr>
        <w:t>kannustetaan vähentämään päästöjä mahdollisimman kustannustehokkaasti sen sijasta, että päästöjä vähennettäisiin kaikilla laitoksilla. Tämä periaate on yhdenmukainen päästökaupan kaltaisten hiilidioksidipäästöjen hinnoittelukäytäntöjen kanssa. Tarkoituksena on määrittää hinta, jotta yhtiöitä kannustetaan käyttämään hyväkseen kustannustehokkaimmat päästöjen vähentämistavat.</w:t>
      </w:r>
    </w:p>
    <w:p w14:paraId="3E7279DD" w14:textId="77777777" w:rsidR="009B7028" w:rsidRPr="003676D2" w:rsidRDefault="009B7028" w:rsidP="00234FBF">
      <w:pPr>
        <w:pStyle w:val="Leipteksti"/>
        <w:spacing w:before="58" w:line="278" w:lineRule="auto"/>
        <w:ind w:left="426" w:right="239" w:firstLine="0"/>
        <w:jc w:val="both"/>
      </w:pPr>
    </w:p>
    <w:p w14:paraId="48B9D645" w14:textId="72D05683"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70" w:name="18._How_is_progress_against_a_multi-year"/>
      <w:bookmarkStart w:id="71" w:name="_bookmark37"/>
      <w:bookmarkStart w:id="72" w:name="_bookmark38"/>
      <w:bookmarkEnd w:id="70"/>
      <w:bookmarkEnd w:id="71"/>
      <w:bookmarkEnd w:id="72"/>
      <w:r>
        <w:rPr>
          <w:sz w:val="20"/>
        </w:rPr>
        <w:t xml:space="preserve">Kuinka edistyminen </w:t>
      </w:r>
      <w:r w:rsidR="00F91310">
        <w:rPr>
          <w:sz w:val="20"/>
        </w:rPr>
        <w:t xml:space="preserve">kohti </w:t>
      </w:r>
      <w:r>
        <w:rPr>
          <w:sz w:val="20"/>
        </w:rPr>
        <w:t xml:space="preserve">päästöjen vähentämistavoitteen saavuttamista ja energiatehokkuussuunnitelman toteutumista arvioidaan, jos tavoite on asetettu saavutettavaksi monen vuoden päästä? </w:t>
      </w:r>
    </w:p>
    <w:p w14:paraId="1C5DFDBE" w14:textId="77777777" w:rsidR="009B7028" w:rsidRPr="00076B01" w:rsidRDefault="009B7028" w:rsidP="00234FBF">
      <w:pPr>
        <w:pStyle w:val="Leipteksti"/>
        <w:spacing w:before="58" w:line="278" w:lineRule="auto"/>
        <w:ind w:left="426" w:right="239" w:firstLine="0"/>
        <w:jc w:val="both"/>
      </w:pPr>
    </w:p>
    <w:p w14:paraId="5CDC3258" w14:textId="66C695A7" w:rsidR="009B7028" w:rsidRDefault="004F3FEC" w:rsidP="00234FBF">
      <w:pPr>
        <w:pStyle w:val="Leipteksti"/>
        <w:spacing w:line="278" w:lineRule="auto"/>
        <w:ind w:left="426" w:right="239" w:firstLine="0"/>
        <w:jc w:val="both"/>
        <w:rPr>
          <w:rFonts w:cs="Arial"/>
          <w:sz w:val="20"/>
          <w:szCs w:val="20"/>
        </w:rPr>
      </w:pPr>
      <w:bookmarkStart w:id="73" w:name="_bookmark39"/>
      <w:bookmarkEnd w:id="73"/>
      <w:r>
        <w:rPr>
          <w:sz w:val="20"/>
        </w:rPr>
        <w:t xml:space="preserve">Energiatehokkuutta parantavien suunnitelmien aikajänne saa olla enintään kolme vuotta. Kysymyksessä tarkoitettu pitkän aikavälin tavoite on esimerkiksi tavoite saada aikaan 20 %:n energiankulutuksen tai </w:t>
      </w:r>
      <w:r w:rsidR="002662DE">
        <w:rPr>
          <w:sz w:val="20"/>
        </w:rPr>
        <w:t>kasvihuonekaasu</w:t>
      </w:r>
      <w:r>
        <w:rPr>
          <w:sz w:val="20"/>
        </w:rPr>
        <w:t xml:space="preserve">päästöjen vähennys kolmen vuoden kuluessa. Tällainen tavoite on järkevä, jos meneillään on monta vuotta kestävä investointi tai infrastruktuuriuudistus, jonka seurauksena päästöt vähenevät ja/tai energiaa säästyy. Tällöin tavoitteen saavuttamista arvioidaan laatimalla toimenpidesuunnitelma, jossa esitetään hankkeen vaiheet vuositasolla. Toimenpiteet voivat olla esimerkiksi toiminnan uudistamista, uusien laitteiden </w:t>
      </w:r>
      <w:r>
        <w:rPr>
          <w:sz w:val="20"/>
        </w:rPr>
        <w:lastRenderedPageBreak/>
        <w:t xml:space="preserve">hankkimista ja asentamista tai uusien prosessien ottamista käyttöön. Suunnitelman sisältämien toimenpiteiden tulee olla selkeästi määriteltyjä ja mitattavissa olevia. Niiden täytyy edistää selvästi suunnitelman mukaisen vähennystavoitteen saavuttamista. Jotta tuotantolaitos tai liiketoimintayksikkö saavuttaa tuloskriteerin 3 tason A, sen täytyy pystyä osoittamaan, että usean vuoden päästä toteutuvan tavoitteen vuosittaiset välitavoitteet on saavutettu raportointivuoden aikana. </w:t>
      </w:r>
    </w:p>
    <w:p w14:paraId="05A5ECE3" w14:textId="77777777" w:rsidR="00D6369D" w:rsidRPr="00D91C1B" w:rsidRDefault="00D6369D" w:rsidP="00234FBF">
      <w:pPr>
        <w:pStyle w:val="Leipteksti"/>
        <w:spacing w:before="58" w:line="278" w:lineRule="auto"/>
        <w:ind w:left="426" w:right="239" w:firstLine="0"/>
        <w:jc w:val="both"/>
      </w:pPr>
    </w:p>
    <w:p w14:paraId="1CE62E48" w14:textId="2013626C"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74" w:name="19._Can_investments_in_renewable_energy_"/>
      <w:bookmarkStart w:id="75" w:name="_bookmark40"/>
      <w:bookmarkStart w:id="76" w:name="_bookmark41"/>
      <w:bookmarkEnd w:id="74"/>
      <w:bookmarkEnd w:id="75"/>
      <w:bookmarkEnd w:id="76"/>
      <w:r>
        <w:rPr>
          <w:sz w:val="20"/>
        </w:rPr>
        <w:t>Voidaanko uusiutuvaan energiaan tehtyjä investointeja, joista saa päästöhyvityksiä lakisääteisten vaatimusten täyttämiseksi, pitää tuloskriteerin 1 tasolle AA oikeuttavina yhtiön investointeina?</w:t>
      </w:r>
    </w:p>
    <w:p w14:paraId="458A452A" w14:textId="77777777" w:rsidR="009B7028" w:rsidRPr="003676D2" w:rsidRDefault="009B7028" w:rsidP="00234FBF">
      <w:pPr>
        <w:pStyle w:val="Leipteksti"/>
        <w:spacing w:before="58" w:line="278" w:lineRule="auto"/>
        <w:ind w:left="426" w:right="239" w:firstLine="0"/>
        <w:jc w:val="both"/>
      </w:pPr>
    </w:p>
    <w:p w14:paraId="648C4142" w14:textId="53C1A9E6" w:rsidR="001179B2" w:rsidRDefault="00F43EFD" w:rsidP="00234FBF">
      <w:pPr>
        <w:pStyle w:val="Leipteksti"/>
        <w:ind w:left="426" w:right="239" w:firstLine="0"/>
        <w:jc w:val="both"/>
        <w:rPr>
          <w:rFonts w:cs="Arial"/>
          <w:sz w:val="20"/>
          <w:szCs w:val="20"/>
        </w:rPr>
      </w:pPr>
      <w:r>
        <w:rPr>
          <w:sz w:val="20"/>
        </w:rPr>
        <w:t>Kyllä.</w:t>
      </w:r>
    </w:p>
    <w:p w14:paraId="479FABE7" w14:textId="2D44FA00" w:rsidR="001179B2" w:rsidRDefault="001179B2" w:rsidP="00234FBF">
      <w:pPr>
        <w:ind w:left="426" w:right="239"/>
        <w:rPr>
          <w:rFonts w:ascii="Arial" w:eastAsia="Arial" w:hAnsi="Arial" w:cs="Arial"/>
          <w:sz w:val="20"/>
          <w:szCs w:val="20"/>
        </w:rPr>
      </w:pPr>
    </w:p>
    <w:p w14:paraId="08F42AFE" w14:textId="6B680F5E"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77" w:name="20._Can_a_facility_or_business_unit_deve"/>
      <w:bookmarkStart w:id="78" w:name="_bookmark42"/>
      <w:bookmarkStart w:id="79" w:name="_bookmark43"/>
      <w:bookmarkEnd w:id="77"/>
      <w:bookmarkEnd w:id="78"/>
      <w:bookmarkEnd w:id="79"/>
      <w:r>
        <w:rPr>
          <w:sz w:val="20"/>
        </w:rPr>
        <w:t xml:space="preserve">Voidaanko tuotantolaitoksella tai liiketoimintayksikössä laatia yksi suunnitelma, joka sisältää sekä energiankulutuksen että </w:t>
      </w:r>
      <w:r w:rsidR="002662DE">
        <w:rPr>
          <w:sz w:val="20"/>
        </w:rPr>
        <w:t>kasvihuonekaasu</w:t>
      </w:r>
      <w:r>
        <w:rPr>
          <w:sz w:val="20"/>
        </w:rPr>
        <w:t>päästöjen hallinnan?</w:t>
      </w:r>
    </w:p>
    <w:p w14:paraId="1A22181C" w14:textId="77777777" w:rsidR="009B7028" w:rsidRPr="00D91C1B" w:rsidRDefault="009B7028" w:rsidP="00234FBF">
      <w:pPr>
        <w:pStyle w:val="Leipteksti"/>
        <w:spacing w:before="58" w:line="278" w:lineRule="auto"/>
        <w:ind w:left="426" w:right="239" w:firstLine="0"/>
        <w:jc w:val="both"/>
      </w:pPr>
    </w:p>
    <w:p w14:paraId="2903A8BD" w14:textId="035E81E4" w:rsidR="009B7028" w:rsidRDefault="00F43EFD" w:rsidP="00234FBF">
      <w:pPr>
        <w:pStyle w:val="Leipteksti"/>
        <w:spacing w:line="278" w:lineRule="auto"/>
        <w:ind w:left="426" w:right="239" w:firstLine="0"/>
        <w:jc w:val="both"/>
        <w:rPr>
          <w:rFonts w:cs="Arial"/>
          <w:sz w:val="20"/>
          <w:szCs w:val="20"/>
        </w:rPr>
      </w:pPr>
      <w:r>
        <w:rPr>
          <w:sz w:val="20"/>
        </w:rPr>
        <w:t xml:space="preserve">Kyllä, jos pääosa kaivostoiminnan aiheuttamista </w:t>
      </w:r>
      <w:r w:rsidR="002662DE">
        <w:rPr>
          <w:sz w:val="20"/>
        </w:rPr>
        <w:t>kasvihuonekaasu</w:t>
      </w:r>
      <w:r>
        <w:rPr>
          <w:sz w:val="20"/>
        </w:rPr>
        <w:t xml:space="preserve">päästöistä liittyy fossiilisten polttoaineiden polttamiseen ja energian kulutukseen. Siksi monilla tuotantolaitoksilla </w:t>
      </w:r>
      <w:r w:rsidR="002662DE">
        <w:rPr>
          <w:sz w:val="20"/>
        </w:rPr>
        <w:t>kasvihuonekaasu</w:t>
      </w:r>
      <w:r>
        <w:rPr>
          <w:sz w:val="20"/>
        </w:rPr>
        <w:t xml:space="preserve">päästöjen hallinta perustuu energiankulutuksen hallintaan. Näin ollen voidaan laatia yksi yhteinen suunnitelma energian säästämiseksi ja </w:t>
      </w:r>
      <w:r w:rsidR="002662DE">
        <w:rPr>
          <w:sz w:val="20"/>
        </w:rPr>
        <w:t>kasvihuonekaasu</w:t>
      </w:r>
      <w:r>
        <w:rPr>
          <w:sz w:val="20"/>
        </w:rPr>
        <w:t xml:space="preserve">päästöjen vähentämiseksi. Lisäksi tuotantolaitoksilla tai liiketoimintayksiköissä voidaan ottaa käyttöön yksi raportointimekanismi sekä energiankulutukselle että </w:t>
      </w:r>
      <w:r w:rsidR="002662DE">
        <w:rPr>
          <w:sz w:val="20"/>
        </w:rPr>
        <w:t>kasvihuonekaasu</w:t>
      </w:r>
      <w:r>
        <w:rPr>
          <w:sz w:val="20"/>
        </w:rPr>
        <w:t xml:space="preserve">päästöille ja vähennystavoitteille, joissa keskitytään pelkkään energiankulutuksen vähentämiseen, jos samalla vähennetään </w:t>
      </w:r>
      <w:r w:rsidR="002662DE">
        <w:rPr>
          <w:sz w:val="20"/>
        </w:rPr>
        <w:t>kasvihuonekaasu</w:t>
      </w:r>
      <w:r>
        <w:rPr>
          <w:sz w:val="20"/>
        </w:rPr>
        <w:t xml:space="preserve">päästöjä. Myös muut kuin energiantuotannossa – ja kulutuksessa syntyvät </w:t>
      </w:r>
      <w:r w:rsidR="002662DE">
        <w:rPr>
          <w:sz w:val="20"/>
        </w:rPr>
        <w:t>kasvihuonekaasu</w:t>
      </w:r>
      <w:r>
        <w:rPr>
          <w:sz w:val="20"/>
        </w:rPr>
        <w:t>päästöt otetaan mukaan tarvittaessa suunnitelmaan mukaan.</w:t>
      </w:r>
    </w:p>
    <w:p w14:paraId="16595DDB" w14:textId="4026A939" w:rsidR="009B7028" w:rsidRPr="00751963" w:rsidRDefault="009B7028" w:rsidP="00234FBF">
      <w:pPr>
        <w:pStyle w:val="Leipteksti"/>
        <w:ind w:left="426" w:right="239"/>
        <w:rPr>
          <w:sz w:val="20"/>
          <w:szCs w:val="20"/>
        </w:rPr>
      </w:pPr>
    </w:p>
    <w:p w14:paraId="7D724FD4" w14:textId="5BA9BBBE" w:rsidR="009B7028" w:rsidRPr="00B107C8"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80" w:name="21._What_are_Scope_1,_Scope_2_and_Scope_"/>
      <w:bookmarkStart w:id="81" w:name="_bookmark44"/>
      <w:bookmarkStart w:id="82" w:name="_bookmark45"/>
      <w:bookmarkEnd w:id="80"/>
      <w:bookmarkEnd w:id="81"/>
      <w:bookmarkEnd w:id="82"/>
      <w:r>
        <w:rPr>
          <w:sz w:val="20"/>
        </w:rPr>
        <w:t xml:space="preserve">Mitä </w:t>
      </w:r>
      <w:proofErr w:type="spellStart"/>
      <w:r>
        <w:rPr>
          <w:sz w:val="20"/>
        </w:rPr>
        <w:t>Scope</w:t>
      </w:r>
      <w:proofErr w:type="spellEnd"/>
      <w:r>
        <w:rPr>
          <w:sz w:val="20"/>
        </w:rPr>
        <w:t xml:space="preserve"> 1</w:t>
      </w:r>
      <w:r w:rsidR="00707B6B">
        <w:rPr>
          <w:sz w:val="20"/>
        </w:rPr>
        <w:t>-</w:t>
      </w:r>
      <w:r>
        <w:rPr>
          <w:sz w:val="20"/>
        </w:rPr>
        <w:t xml:space="preserve">, </w:t>
      </w:r>
      <w:proofErr w:type="spellStart"/>
      <w:r w:rsidR="00707B6B">
        <w:rPr>
          <w:sz w:val="20"/>
        </w:rPr>
        <w:t>Scope</w:t>
      </w:r>
      <w:proofErr w:type="spellEnd"/>
      <w:r w:rsidR="00707B6B">
        <w:rPr>
          <w:sz w:val="20"/>
        </w:rPr>
        <w:t xml:space="preserve"> </w:t>
      </w:r>
      <w:r>
        <w:rPr>
          <w:sz w:val="20"/>
        </w:rPr>
        <w:t>2</w:t>
      </w:r>
      <w:r w:rsidR="00707B6B">
        <w:rPr>
          <w:sz w:val="20"/>
        </w:rPr>
        <w:t>-</w:t>
      </w:r>
      <w:r>
        <w:rPr>
          <w:sz w:val="20"/>
        </w:rPr>
        <w:t xml:space="preserve"> ja </w:t>
      </w:r>
      <w:proofErr w:type="spellStart"/>
      <w:r w:rsidR="00707B6B">
        <w:rPr>
          <w:sz w:val="20"/>
        </w:rPr>
        <w:t>Scope</w:t>
      </w:r>
      <w:proofErr w:type="spellEnd"/>
      <w:r w:rsidR="00707B6B">
        <w:rPr>
          <w:sz w:val="20"/>
        </w:rPr>
        <w:t xml:space="preserve"> </w:t>
      </w:r>
      <w:r>
        <w:rPr>
          <w:sz w:val="20"/>
        </w:rPr>
        <w:t xml:space="preserve">3 </w:t>
      </w:r>
      <w:r w:rsidR="00707B6B">
        <w:rPr>
          <w:sz w:val="20"/>
        </w:rPr>
        <w:t>-</w:t>
      </w:r>
      <w:r w:rsidR="002662DE">
        <w:rPr>
          <w:sz w:val="20"/>
        </w:rPr>
        <w:t>kasvihuonekaasu</w:t>
      </w:r>
      <w:r>
        <w:rPr>
          <w:sz w:val="20"/>
        </w:rPr>
        <w:t>päästöt ovat?</w:t>
      </w:r>
    </w:p>
    <w:p w14:paraId="256D7DD7" w14:textId="77777777" w:rsidR="009B7028" w:rsidRPr="00B107C8" w:rsidRDefault="009B7028" w:rsidP="00234FBF">
      <w:pPr>
        <w:pStyle w:val="Leipteksti"/>
        <w:ind w:left="426" w:right="239"/>
        <w:rPr>
          <w:sz w:val="20"/>
          <w:szCs w:val="20"/>
        </w:rPr>
      </w:pPr>
    </w:p>
    <w:p w14:paraId="74816477" w14:textId="19945440" w:rsidR="009B7028" w:rsidRPr="00B107C8" w:rsidRDefault="008D6516" w:rsidP="00234FBF">
      <w:pPr>
        <w:pStyle w:val="Leipteksti"/>
        <w:spacing w:line="279" w:lineRule="auto"/>
        <w:ind w:left="426" w:right="239" w:firstLine="0"/>
        <w:jc w:val="both"/>
        <w:rPr>
          <w:rFonts w:cs="Arial"/>
          <w:sz w:val="20"/>
          <w:szCs w:val="20"/>
        </w:rPr>
      </w:pPr>
      <w:proofErr w:type="spellStart"/>
      <w:r>
        <w:rPr>
          <w:sz w:val="20"/>
        </w:rPr>
        <w:t>Scope</w:t>
      </w:r>
      <w:proofErr w:type="spellEnd"/>
      <w:r>
        <w:rPr>
          <w:sz w:val="20"/>
        </w:rPr>
        <w:t xml:space="preserve"> 1 </w:t>
      </w:r>
      <w:r w:rsidR="00707B6B">
        <w:rPr>
          <w:sz w:val="20"/>
        </w:rPr>
        <w:t>-</w:t>
      </w:r>
      <w:r>
        <w:rPr>
          <w:sz w:val="20"/>
        </w:rPr>
        <w:t xml:space="preserve">päästöt: Tuotantolaitoksen tai liiketoimintayksikön omistamista tai hallitsemista lähteistä peräisin olevat suorat </w:t>
      </w:r>
      <w:r w:rsidR="002662DE">
        <w:rPr>
          <w:sz w:val="20"/>
        </w:rPr>
        <w:t>kasvihuonekaasu</w:t>
      </w:r>
      <w:r>
        <w:rPr>
          <w:sz w:val="20"/>
        </w:rPr>
        <w:t>päästöt:</w:t>
      </w:r>
    </w:p>
    <w:p w14:paraId="22F80E63" w14:textId="2B754CD3" w:rsidR="009B7028" w:rsidRPr="00B107C8" w:rsidRDefault="002669F9" w:rsidP="00234FBF">
      <w:pPr>
        <w:pStyle w:val="Leipteksti"/>
        <w:numPr>
          <w:ilvl w:val="0"/>
          <w:numId w:val="28"/>
        </w:numPr>
        <w:tabs>
          <w:tab w:val="left" w:pos="1418"/>
        </w:tabs>
        <w:spacing w:before="87"/>
        <w:ind w:left="993" w:right="239"/>
        <w:rPr>
          <w:rFonts w:cs="Arial"/>
          <w:sz w:val="20"/>
          <w:szCs w:val="20"/>
        </w:rPr>
      </w:pPr>
      <w:r>
        <w:rPr>
          <w:sz w:val="20"/>
        </w:rPr>
        <w:t xml:space="preserve">kiinteä polttolaitos </w:t>
      </w:r>
    </w:p>
    <w:p w14:paraId="214CA7D6" w14:textId="47388776" w:rsidR="009B7028" w:rsidRPr="00B107C8" w:rsidRDefault="002669F9" w:rsidP="00234FBF">
      <w:pPr>
        <w:pStyle w:val="Leipteksti"/>
        <w:numPr>
          <w:ilvl w:val="0"/>
          <w:numId w:val="28"/>
        </w:numPr>
        <w:tabs>
          <w:tab w:val="left" w:pos="1418"/>
        </w:tabs>
        <w:spacing w:before="35"/>
        <w:ind w:left="993" w:right="239"/>
        <w:rPr>
          <w:rFonts w:cs="Arial"/>
          <w:sz w:val="20"/>
          <w:szCs w:val="20"/>
        </w:rPr>
      </w:pPr>
      <w:r>
        <w:rPr>
          <w:sz w:val="20"/>
        </w:rPr>
        <w:t>liikkuva polttolaitos</w:t>
      </w:r>
    </w:p>
    <w:p w14:paraId="14CF753E" w14:textId="3A43D72B" w:rsidR="009B7028" w:rsidRPr="00B107C8" w:rsidRDefault="002669F9" w:rsidP="00234FBF">
      <w:pPr>
        <w:pStyle w:val="Leipteksti"/>
        <w:numPr>
          <w:ilvl w:val="0"/>
          <w:numId w:val="28"/>
        </w:numPr>
        <w:tabs>
          <w:tab w:val="left" w:pos="1418"/>
        </w:tabs>
        <w:spacing w:before="33"/>
        <w:ind w:left="993" w:right="239"/>
        <w:rPr>
          <w:rFonts w:cs="Arial"/>
          <w:sz w:val="20"/>
          <w:szCs w:val="20"/>
        </w:rPr>
      </w:pPr>
      <w:r>
        <w:rPr>
          <w:sz w:val="20"/>
        </w:rPr>
        <w:t>prosessipäästöt</w:t>
      </w:r>
    </w:p>
    <w:p w14:paraId="75D17D59" w14:textId="13C1C847" w:rsidR="009B7028" w:rsidRPr="00B107C8" w:rsidRDefault="002669F9" w:rsidP="00234FBF">
      <w:pPr>
        <w:pStyle w:val="Leipteksti"/>
        <w:numPr>
          <w:ilvl w:val="0"/>
          <w:numId w:val="28"/>
        </w:numPr>
        <w:tabs>
          <w:tab w:val="left" w:pos="1418"/>
        </w:tabs>
        <w:spacing w:before="35"/>
        <w:ind w:left="993" w:right="239"/>
        <w:rPr>
          <w:rFonts w:cs="Arial"/>
          <w:sz w:val="20"/>
          <w:szCs w:val="20"/>
        </w:rPr>
      </w:pPr>
      <w:r>
        <w:rPr>
          <w:sz w:val="20"/>
        </w:rPr>
        <w:t>hajapäästöt.</w:t>
      </w:r>
    </w:p>
    <w:p w14:paraId="00C2B785" w14:textId="77777777" w:rsidR="009B7028" w:rsidRPr="00B107C8" w:rsidRDefault="009B7028" w:rsidP="00234FBF">
      <w:pPr>
        <w:pStyle w:val="Leipteksti"/>
        <w:spacing w:before="58" w:line="278" w:lineRule="auto"/>
        <w:ind w:left="426" w:right="239" w:firstLine="0"/>
        <w:jc w:val="both"/>
      </w:pPr>
    </w:p>
    <w:p w14:paraId="49072A47" w14:textId="6A70E13B" w:rsidR="009B7028" w:rsidRPr="00B107C8" w:rsidRDefault="008D6516" w:rsidP="00234FBF">
      <w:pPr>
        <w:pStyle w:val="Leipteksti"/>
        <w:spacing w:line="279" w:lineRule="auto"/>
        <w:ind w:left="426" w:right="239" w:firstLine="0"/>
        <w:jc w:val="both"/>
        <w:rPr>
          <w:rFonts w:cs="Arial"/>
          <w:sz w:val="20"/>
          <w:szCs w:val="20"/>
        </w:rPr>
      </w:pPr>
      <w:proofErr w:type="spellStart"/>
      <w:r>
        <w:rPr>
          <w:sz w:val="20"/>
        </w:rPr>
        <w:t>Scope</w:t>
      </w:r>
      <w:proofErr w:type="spellEnd"/>
      <w:r>
        <w:rPr>
          <w:sz w:val="20"/>
        </w:rPr>
        <w:t xml:space="preserve"> 2 </w:t>
      </w:r>
      <w:r w:rsidR="00707B6B">
        <w:rPr>
          <w:sz w:val="20"/>
        </w:rPr>
        <w:t>-</w:t>
      </w:r>
      <w:r>
        <w:rPr>
          <w:sz w:val="20"/>
        </w:rPr>
        <w:t xml:space="preserve">päästöt: Tuotantolaitoksen tai liiketoimintayksikön aiheuttamat epäsuorat </w:t>
      </w:r>
      <w:r w:rsidR="002662DE">
        <w:rPr>
          <w:sz w:val="20"/>
        </w:rPr>
        <w:t>kasvihuonekaasu</w:t>
      </w:r>
      <w:r>
        <w:rPr>
          <w:sz w:val="20"/>
        </w:rPr>
        <w:t>päästöt, jotka johtuvat energian kuluttamisesta sähkön, lämmityksen, jäähdyttämisen tai höyryn muodossa.</w:t>
      </w:r>
    </w:p>
    <w:p w14:paraId="32EDD224" w14:textId="6911F6CC" w:rsidR="00DE69CD" w:rsidRPr="00B107C8" w:rsidRDefault="002B39F4" w:rsidP="00234FBF">
      <w:pPr>
        <w:pStyle w:val="Leipteksti"/>
        <w:spacing w:before="118" w:line="279" w:lineRule="auto"/>
        <w:ind w:left="426" w:right="239" w:firstLine="0"/>
        <w:jc w:val="both"/>
        <w:rPr>
          <w:rFonts w:cs="Arial"/>
          <w:sz w:val="20"/>
          <w:szCs w:val="20"/>
        </w:rPr>
      </w:pPr>
      <w:proofErr w:type="spellStart"/>
      <w:r>
        <w:rPr>
          <w:sz w:val="20"/>
        </w:rPr>
        <w:t>Scope</w:t>
      </w:r>
      <w:proofErr w:type="spellEnd"/>
      <w:r>
        <w:rPr>
          <w:sz w:val="20"/>
        </w:rPr>
        <w:t xml:space="preserve"> 3 </w:t>
      </w:r>
      <w:r w:rsidR="00707B6B">
        <w:rPr>
          <w:sz w:val="20"/>
        </w:rPr>
        <w:t>-</w:t>
      </w:r>
      <w:r>
        <w:rPr>
          <w:sz w:val="20"/>
        </w:rPr>
        <w:t>päästöt: Muiden omistamista tai hallitsemista lähteistä peräisin olevat epäsuorat päästöt, jotka aiheutuvat tuotantolaitoksen tai liiketoimintayksikön toiminnan seurauksena. (</w:t>
      </w:r>
      <w:proofErr w:type="spellStart"/>
      <w:r>
        <w:rPr>
          <w:sz w:val="20"/>
        </w:rPr>
        <w:t>Carbon</w:t>
      </w:r>
      <w:proofErr w:type="spellEnd"/>
      <w:r>
        <w:rPr>
          <w:sz w:val="20"/>
        </w:rPr>
        <w:t xml:space="preserve"> </w:t>
      </w:r>
      <w:proofErr w:type="spellStart"/>
      <w:r>
        <w:rPr>
          <w:sz w:val="20"/>
        </w:rPr>
        <w:t>Disclosure</w:t>
      </w:r>
      <w:proofErr w:type="spellEnd"/>
      <w:r>
        <w:rPr>
          <w:sz w:val="20"/>
        </w:rPr>
        <w:t xml:space="preserve"> Project)</w:t>
      </w:r>
    </w:p>
    <w:p w14:paraId="68A3870B" w14:textId="75BC59E7" w:rsidR="009C05F2" w:rsidRPr="00B107C8" w:rsidRDefault="002662DE" w:rsidP="00234FBF">
      <w:pPr>
        <w:pStyle w:val="Leipteksti"/>
        <w:spacing w:before="118" w:line="279" w:lineRule="auto"/>
        <w:ind w:left="426" w:right="239" w:firstLine="0"/>
        <w:jc w:val="both"/>
      </w:pPr>
      <w:r>
        <w:t>Kasvihuonekaasu</w:t>
      </w:r>
      <w:r w:rsidR="00F6518D">
        <w:t xml:space="preserve">päästöt lasketaan GHG </w:t>
      </w:r>
      <w:proofErr w:type="spellStart"/>
      <w:r w:rsidR="00F6518D">
        <w:t>Protocol</w:t>
      </w:r>
      <w:proofErr w:type="spellEnd"/>
      <w:r w:rsidR="00F6518D">
        <w:t xml:space="preserve"> -päästölaskentamallin mukaan. Mallissa </w:t>
      </w:r>
      <w:r>
        <w:t>kasvihuonekaasu</w:t>
      </w:r>
      <w:r w:rsidR="00F6518D">
        <w:t>päästöt jaetaan kolmeen laajuuteen/vaikutusalueeseen:</w:t>
      </w:r>
    </w:p>
    <w:p w14:paraId="64809446" w14:textId="7309B6C3" w:rsidR="009C05F2" w:rsidRPr="00685788" w:rsidRDefault="005954CD" w:rsidP="00234FBF">
      <w:pPr>
        <w:pStyle w:val="Luettelokappale"/>
        <w:widowControl/>
        <w:numPr>
          <w:ilvl w:val="0"/>
          <w:numId w:val="37"/>
        </w:numPr>
        <w:spacing w:before="100" w:beforeAutospacing="1" w:after="100" w:afterAutospacing="1"/>
        <w:ind w:left="993" w:right="239"/>
        <w:rPr>
          <w:rFonts w:ascii="Arial" w:eastAsia="Arial" w:hAnsi="Arial" w:cs="Arial"/>
          <w:sz w:val="20"/>
          <w:szCs w:val="20"/>
        </w:rPr>
      </w:pPr>
      <w:r>
        <w:rPr>
          <w:rFonts w:ascii="Arial" w:hAnsi="Arial"/>
          <w:sz w:val="20"/>
        </w:rPr>
        <w:t xml:space="preserve">Yhtiön suorat </w:t>
      </w:r>
      <w:r w:rsidR="002662DE">
        <w:rPr>
          <w:rFonts w:ascii="Arial" w:hAnsi="Arial"/>
          <w:sz w:val="20"/>
        </w:rPr>
        <w:t>kasvihuonekaasu</w:t>
      </w:r>
      <w:r>
        <w:rPr>
          <w:rFonts w:ascii="Arial" w:hAnsi="Arial"/>
          <w:sz w:val="20"/>
        </w:rPr>
        <w:t xml:space="preserve">päästöt omista kattiloista tai ajoneuvoista tai muusta </w:t>
      </w:r>
      <w:r w:rsidR="002662DE">
        <w:rPr>
          <w:rFonts w:ascii="Arial" w:hAnsi="Arial"/>
          <w:sz w:val="20"/>
        </w:rPr>
        <w:t>kasvihuonekaasu</w:t>
      </w:r>
      <w:r>
        <w:rPr>
          <w:rFonts w:ascii="Arial" w:hAnsi="Arial"/>
          <w:sz w:val="20"/>
        </w:rPr>
        <w:t>päästöjä tuottavasta omasta toiminnasta</w:t>
      </w:r>
    </w:p>
    <w:p w14:paraId="33C5351F" w14:textId="56B55CF6" w:rsidR="009C05F2" w:rsidRPr="00685788" w:rsidRDefault="009C05F2" w:rsidP="00234FBF">
      <w:pPr>
        <w:pStyle w:val="Luettelokappale"/>
        <w:widowControl/>
        <w:numPr>
          <w:ilvl w:val="0"/>
          <w:numId w:val="37"/>
        </w:numPr>
        <w:spacing w:before="100" w:beforeAutospacing="1" w:after="100" w:afterAutospacing="1"/>
        <w:ind w:left="993" w:right="239"/>
        <w:rPr>
          <w:rFonts w:ascii="Arial" w:eastAsia="Arial" w:hAnsi="Arial" w:cs="Arial"/>
          <w:sz w:val="20"/>
          <w:szCs w:val="20"/>
        </w:rPr>
      </w:pPr>
      <w:r>
        <w:rPr>
          <w:rFonts w:ascii="Arial" w:hAnsi="Arial"/>
          <w:sz w:val="20"/>
        </w:rPr>
        <w:t xml:space="preserve">Tuotannon epäsuorat </w:t>
      </w:r>
      <w:r w:rsidR="002662DE">
        <w:rPr>
          <w:rFonts w:ascii="Arial" w:hAnsi="Arial"/>
          <w:sz w:val="20"/>
        </w:rPr>
        <w:t>kasvihuonekaasu</w:t>
      </w:r>
      <w:r>
        <w:rPr>
          <w:rFonts w:ascii="Arial" w:hAnsi="Arial"/>
          <w:sz w:val="20"/>
        </w:rPr>
        <w:t>päästöt, jotka ovat peräisin ostoenergian</w:t>
      </w:r>
      <w:r w:rsidR="00AC7C81">
        <w:rPr>
          <w:rFonts w:ascii="Arial" w:hAnsi="Arial"/>
          <w:sz w:val="20"/>
        </w:rPr>
        <w:t xml:space="preserve"> tuotannosta</w:t>
      </w:r>
      <w:r>
        <w:rPr>
          <w:rFonts w:ascii="Arial" w:hAnsi="Arial"/>
          <w:sz w:val="20"/>
        </w:rPr>
        <w:t xml:space="preserve">, kuten sähkön ja kaukolämmön tuotannosta tai muista </w:t>
      </w:r>
      <w:r w:rsidR="00AC7C81">
        <w:rPr>
          <w:rFonts w:ascii="Arial" w:hAnsi="Arial"/>
          <w:sz w:val="20"/>
        </w:rPr>
        <w:t xml:space="preserve">vastaavista </w:t>
      </w:r>
      <w:r>
        <w:rPr>
          <w:rFonts w:ascii="Arial" w:hAnsi="Arial"/>
          <w:sz w:val="20"/>
        </w:rPr>
        <w:t>epäsuorista lähteistä</w:t>
      </w:r>
    </w:p>
    <w:p w14:paraId="2F93AB1F" w14:textId="06BC289B" w:rsidR="009C05F2" w:rsidRPr="00685788" w:rsidRDefault="009C05F2" w:rsidP="00234FBF">
      <w:pPr>
        <w:pStyle w:val="Luettelokappale"/>
        <w:widowControl/>
        <w:numPr>
          <w:ilvl w:val="0"/>
          <w:numId w:val="37"/>
        </w:numPr>
        <w:spacing w:before="100" w:beforeAutospacing="1" w:after="100" w:afterAutospacing="1"/>
        <w:ind w:left="993" w:right="239"/>
        <w:rPr>
          <w:rFonts w:ascii="Arial" w:eastAsia="Arial" w:hAnsi="Arial" w:cs="Arial"/>
          <w:sz w:val="20"/>
          <w:szCs w:val="20"/>
        </w:rPr>
      </w:pPr>
      <w:r>
        <w:rPr>
          <w:rFonts w:ascii="Arial" w:hAnsi="Arial"/>
          <w:sz w:val="20"/>
        </w:rPr>
        <w:t xml:space="preserve">Muut epäsuorat </w:t>
      </w:r>
      <w:r w:rsidR="002662DE">
        <w:rPr>
          <w:rFonts w:ascii="Arial" w:hAnsi="Arial"/>
          <w:sz w:val="20"/>
        </w:rPr>
        <w:t>kasvihuonekaasu</w:t>
      </w:r>
      <w:r>
        <w:rPr>
          <w:rFonts w:ascii="Arial" w:hAnsi="Arial"/>
          <w:sz w:val="20"/>
        </w:rPr>
        <w:t>päästöt, jotka ovat peräisin esimerkiksi raaka-aineiden valmistuksesta, kuljetuspalveluiden hankinnasta sekä työntekijöiden päivittäisestä työmatkaliikenteestä tai muista vastaavista epäsuorista lähteistä.</w:t>
      </w:r>
    </w:p>
    <w:p w14:paraId="4F189B54" w14:textId="77777777" w:rsidR="009664F5" w:rsidRPr="00AE04E6" w:rsidRDefault="0093292D" w:rsidP="00234FBF">
      <w:pPr>
        <w:pStyle w:val="Otsikko2"/>
        <w:numPr>
          <w:ilvl w:val="0"/>
          <w:numId w:val="2"/>
        </w:numPr>
        <w:tabs>
          <w:tab w:val="left" w:pos="633"/>
        </w:tabs>
        <w:spacing w:line="265" w:lineRule="auto"/>
        <w:ind w:left="426" w:right="239" w:firstLine="0"/>
        <w:jc w:val="both"/>
        <w:rPr>
          <w:rFonts w:cs="Arial"/>
          <w:sz w:val="20"/>
          <w:szCs w:val="20"/>
        </w:rPr>
      </w:pPr>
      <w:r>
        <w:rPr>
          <w:sz w:val="20"/>
        </w:rPr>
        <w:t>Mitä ”päästöhyvitys” tarkoittaa?</w:t>
      </w:r>
    </w:p>
    <w:p w14:paraId="7E0BC1E6" w14:textId="77777777" w:rsidR="009664F5" w:rsidRPr="00D91C1B" w:rsidRDefault="009664F5" w:rsidP="00234FBF">
      <w:pPr>
        <w:pStyle w:val="Leipteksti"/>
        <w:spacing w:before="58" w:line="278" w:lineRule="auto"/>
        <w:ind w:left="426" w:right="239" w:firstLine="0"/>
        <w:jc w:val="both"/>
        <w:rPr>
          <w:rFonts w:cs="Arial"/>
          <w:sz w:val="20"/>
          <w:szCs w:val="20"/>
        </w:rPr>
      </w:pPr>
    </w:p>
    <w:p w14:paraId="241A9356" w14:textId="77777777" w:rsidR="009664F5" w:rsidRPr="001B460F" w:rsidRDefault="009664F5" w:rsidP="00234FBF">
      <w:pPr>
        <w:pStyle w:val="Leipteksti"/>
        <w:spacing w:line="278" w:lineRule="auto"/>
        <w:ind w:left="426" w:right="239" w:firstLine="0"/>
        <w:jc w:val="both"/>
        <w:rPr>
          <w:rFonts w:cs="Arial"/>
          <w:sz w:val="20"/>
          <w:szCs w:val="20"/>
        </w:rPr>
      </w:pPr>
      <w:r>
        <w:rPr>
          <w:sz w:val="20"/>
        </w:rPr>
        <w:t xml:space="preserve">Päästöhyvityksellä tarkoitetaan sitä, että hiilidioksidiekvivalenttimäärällä, joka on vähennetty, jolta on vältytty tai joka on otettu talteen, kompensoidaan muualla (tässä tapauksessa kaivoksessa tai sulatossa) aiheutuvia </w:t>
      </w:r>
      <w:r>
        <w:rPr>
          <w:sz w:val="20"/>
        </w:rPr>
        <w:lastRenderedPageBreak/>
        <w:t>päästöjä. Päästöhyvityksiin liittyy rahoitusjärjestelmä. Oman hiilenkulutuksensa pienentämisen sijasta yhtiö voi täyttää päästövaatimukset ostamalla päästöhyvityksen riippumattomalta organisaatiolta, joka on toteuttanut hyväksytyn päästöjen vähentämis-, välttämis- tai talteenottohankkeen. Päästöhyvitys hyväksytään, jos se on päästökauppalain nojalla hyväksytyn todentajan riippumattomasti todentama ja päästöjä korvaava ja täyttää lisäisyysehdon.</w:t>
      </w:r>
    </w:p>
    <w:p w14:paraId="2A930A9B" w14:textId="77777777" w:rsidR="009664F5" w:rsidRPr="00D91C1B" w:rsidRDefault="009664F5" w:rsidP="00234FBF">
      <w:pPr>
        <w:pStyle w:val="Leipteksti"/>
        <w:spacing w:before="58" w:line="278" w:lineRule="auto"/>
        <w:ind w:left="426" w:right="239" w:firstLine="0"/>
        <w:jc w:val="both"/>
        <w:rPr>
          <w:rFonts w:cs="Arial"/>
          <w:sz w:val="20"/>
          <w:szCs w:val="20"/>
        </w:rPr>
      </w:pPr>
    </w:p>
    <w:p w14:paraId="660AB745" w14:textId="77777777" w:rsidR="009664F5" w:rsidRPr="00AE04E6" w:rsidRDefault="00DE69CD" w:rsidP="00234FBF">
      <w:pPr>
        <w:pStyle w:val="Otsikko2"/>
        <w:numPr>
          <w:ilvl w:val="0"/>
          <w:numId w:val="2"/>
        </w:numPr>
        <w:tabs>
          <w:tab w:val="left" w:pos="633"/>
        </w:tabs>
        <w:spacing w:line="265" w:lineRule="auto"/>
        <w:ind w:left="426" w:right="239" w:firstLine="0"/>
        <w:jc w:val="both"/>
        <w:rPr>
          <w:rFonts w:cs="Arial"/>
          <w:sz w:val="20"/>
          <w:szCs w:val="20"/>
        </w:rPr>
      </w:pPr>
      <w:r>
        <w:rPr>
          <w:sz w:val="20"/>
        </w:rPr>
        <w:t>Mitä ”ennalta määritellyin väliajoin” tarkoittaa?</w:t>
      </w:r>
    </w:p>
    <w:p w14:paraId="4425BF89" w14:textId="77777777" w:rsidR="009664F5" w:rsidRPr="00751963" w:rsidRDefault="009664F5" w:rsidP="00234FBF">
      <w:pPr>
        <w:pStyle w:val="Leipteksti"/>
        <w:ind w:left="426" w:right="239"/>
        <w:rPr>
          <w:sz w:val="20"/>
          <w:szCs w:val="20"/>
        </w:rPr>
      </w:pPr>
    </w:p>
    <w:p w14:paraId="7731D311" w14:textId="7B6E709C" w:rsidR="009664F5" w:rsidRDefault="009664F5" w:rsidP="00234FBF">
      <w:pPr>
        <w:pStyle w:val="Leipteksti"/>
        <w:ind w:left="426" w:right="239" w:firstLine="0"/>
        <w:jc w:val="both"/>
        <w:rPr>
          <w:sz w:val="20"/>
        </w:rPr>
      </w:pPr>
      <w:r>
        <w:rPr>
          <w:sz w:val="20"/>
        </w:rPr>
        <w:t xml:space="preserve">Määritellään energiankulutuksen ja </w:t>
      </w:r>
      <w:r w:rsidR="002662DE">
        <w:rPr>
          <w:sz w:val="20"/>
        </w:rPr>
        <w:t>kasvihuonekaasu</w:t>
      </w:r>
      <w:r>
        <w:rPr>
          <w:sz w:val="20"/>
        </w:rPr>
        <w:t>päästöjen hallintajärjestelmässä kullekin olennaiselle energialähteelle.</w:t>
      </w:r>
    </w:p>
    <w:p w14:paraId="2ACFBCEF" w14:textId="77777777" w:rsidR="006C668D" w:rsidRPr="00B107C8" w:rsidRDefault="006C668D" w:rsidP="00234FBF">
      <w:pPr>
        <w:pStyle w:val="Leipteksti"/>
        <w:ind w:left="426" w:right="239" w:firstLine="0"/>
        <w:jc w:val="both"/>
        <w:rPr>
          <w:rFonts w:cs="Arial"/>
          <w:sz w:val="20"/>
          <w:szCs w:val="20"/>
        </w:rPr>
      </w:pPr>
    </w:p>
    <w:p w14:paraId="0988EC56" w14:textId="5FF00D0E" w:rsidR="009664F5" w:rsidRPr="00B107C8" w:rsidRDefault="00DE69CD" w:rsidP="00234FBF">
      <w:pPr>
        <w:pStyle w:val="Otsikko2"/>
        <w:numPr>
          <w:ilvl w:val="0"/>
          <w:numId w:val="2"/>
        </w:numPr>
        <w:tabs>
          <w:tab w:val="left" w:pos="633"/>
        </w:tabs>
        <w:spacing w:line="265" w:lineRule="auto"/>
        <w:ind w:left="426" w:right="239" w:firstLine="0"/>
        <w:jc w:val="both"/>
        <w:rPr>
          <w:rFonts w:cs="Arial"/>
          <w:sz w:val="20"/>
          <w:szCs w:val="20"/>
        </w:rPr>
      </w:pPr>
      <w:r>
        <w:rPr>
          <w:sz w:val="20"/>
        </w:rPr>
        <w:t>Mitä ”vahvistettu arviointiperuste” tarkoittaa?</w:t>
      </w:r>
    </w:p>
    <w:p w14:paraId="422A7775" w14:textId="77777777" w:rsidR="004649C3" w:rsidRPr="00B107C8" w:rsidRDefault="004649C3" w:rsidP="00234FBF">
      <w:pPr>
        <w:pStyle w:val="Leipteksti"/>
        <w:ind w:left="426" w:right="239" w:firstLine="0"/>
        <w:jc w:val="both"/>
        <w:rPr>
          <w:rFonts w:cs="Arial"/>
          <w:sz w:val="20"/>
          <w:szCs w:val="20"/>
        </w:rPr>
      </w:pPr>
    </w:p>
    <w:p w14:paraId="64DF49A6" w14:textId="56E31A9D" w:rsidR="009664F5" w:rsidRPr="00B107C8" w:rsidRDefault="009664F5" w:rsidP="00234FBF">
      <w:pPr>
        <w:pStyle w:val="Leipteksti"/>
        <w:ind w:left="426" w:right="239" w:firstLine="0"/>
        <w:jc w:val="both"/>
        <w:rPr>
          <w:rFonts w:cs="Arial"/>
          <w:sz w:val="20"/>
          <w:szCs w:val="20"/>
        </w:rPr>
      </w:pPr>
      <w:r>
        <w:rPr>
          <w:sz w:val="20"/>
        </w:rPr>
        <w:t xml:space="preserve">Määritellään energiankulutuksen ja </w:t>
      </w:r>
      <w:r w:rsidR="002662DE">
        <w:rPr>
          <w:sz w:val="20"/>
        </w:rPr>
        <w:t>kasvihuonekaasu</w:t>
      </w:r>
      <w:r>
        <w:rPr>
          <w:sz w:val="20"/>
        </w:rPr>
        <w:t>päästöjen hallintajärjestelmässä.</w:t>
      </w:r>
    </w:p>
    <w:p w14:paraId="65195E29" w14:textId="77777777" w:rsidR="009664F5" w:rsidRPr="00B107C8" w:rsidRDefault="009664F5" w:rsidP="00234FBF">
      <w:pPr>
        <w:pStyle w:val="Leipteksti"/>
        <w:spacing w:before="58" w:line="278" w:lineRule="auto"/>
        <w:ind w:left="426" w:right="239" w:firstLine="0"/>
        <w:jc w:val="both"/>
        <w:rPr>
          <w:rFonts w:cs="Arial"/>
          <w:sz w:val="20"/>
          <w:szCs w:val="20"/>
        </w:rPr>
      </w:pPr>
    </w:p>
    <w:p w14:paraId="193E4A93" w14:textId="77777777" w:rsidR="009664F5" w:rsidRPr="00B107C8" w:rsidRDefault="009664F5" w:rsidP="00234FBF">
      <w:pPr>
        <w:pStyle w:val="Otsikko2"/>
        <w:numPr>
          <w:ilvl w:val="0"/>
          <w:numId w:val="2"/>
        </w:numPr>
        <w:tabs>
          <w:tab w:val="left" w:pos="633"/>
        </w:tabs>
        <w:spacing w:line="265" w:lineRule="auto"/>
        <w:ind w:left="426" w:right="239" w:firstLine="0"/>
        <w:jc w:val="both"/>
        <w:rPr>
          <w:rFonts w:cs="Arial"/>
          <w:sz w:val="20"/>
          <w:szCs w:val="20"/>
        </w:rPr>
      </w:pPr>
      <w:r>
        <w:rPr>
          <w:sz w:val="20"/>
        </w:rPr>
        <w:t>Mitä ”lisäisyys” tarkoittaa?</w:t>
      </w:r>
    </w:p>
    <w:p w14:paraId="05BFB0AA" w14:textId="77777777" w:rsidR="009664F5" w:rsidRPr="00B107C8" w:rsidRDefault="009664F5" w:rsidP="00234FBF">
      <w:pPr>
        <w:pStyle w:val="Leipteksti"/>
        <w:ind w:left="426" w:right="239"/>
        <w:rPr>
          <w:sz w:val="20"/>
          <w:szCs w:val="20"/>
        </w:rPr>
      </w:pPr>
    </w:p>
    <w:p w14:paraId="25E91345" w14:textId="6180E24F" w:rsidR="009664F5" w:rsidRPr="00B107C8" w:rsidRDefault="009664F5" w:rsidP="00234FBF">
      <w:pPr>
        <w:pStyle w:val="Leipteksti"/>
        <w:ind w:left="426" w:right="239" w:firstLine="0"/>
        <w:jc w:val="both"/>
        <w:rPr>
          <w:rFonts w:cs="Arial"/>
          <w:sz w:val="20"/>
          <w:szCs w:val="20"/>
        </w:rPr>
      </w:pPr>
      <w:r>
        <w:rPr>
          <w:sz w:val="20"/>
        </w:rPr>
        <w:t xml:space="preserve">EU:n </w:t>
      </w:r>
      <w:r w:rsidR="00AC7C81">
        <w:rPr>
          <w:sz w:val="20"/>
        </w:rPr>
        <w:t xml:space="preserve">päästökauppajärjestelmässä </w:t>
      </w:r>
      <w:r>
        <w:rPr>
          <w:sz w:val="20"/>
        </w:rPr>
        <w:t xml:space="preserve">lisäisyys määritellään perusuran ja hankkeen tuloksena tapahtuvan päästökehityksen erotukseksi: </w:t>
      </w:r>
    </w:p>
    <w:p w14:paraId="799509AA" w14:textId="77777777" w:rsidR="009664F5" w:rsidRPr="00B107C8" w:rsidRDefault="009664F5" w:rsidP="00234FBF">
      <w:pPr>
        <w:pStyle w:val="Leipteksti"/>
        <w:spacing w:before="58" w:line="278" w:lineRule="auto"/>
        <w:ind w:left="426" w:right="239" w:firstLine="0"/>
        <w:jc w:val="both"/>
        <w:rPr>
          <w:rFonts w:cs="Arial"/>
          <w:sz w:val="20"/>
          <w:szCs w:val="20"/>
        </w:rPr>
      </w:pPr>
    </w:p>
    <w:p w14:paraId="65A0C986" w14:textId="77777777" w:rsidR="009664F5" w:rsidRPr="002669F9" w:rsidRDefault="009664F5" w:rsidP="00234FBF">
      <w:pPr>
        <w:pStyle w:val="Luettelokappale"/>
        <w:numPr>
          <w:ilvl w:val="0"/>
          <w:numId w:val="40"/>
        </w:numPr>
        <w:ind w:left="993" w:right="239"/>
        <w:rPr>
          <w:rFonts w:ascii="Arial" w:eastAsia="Arial" w:hAnsi="Arial" w:cs="Arial"/>
          <w:sz w:val="20"/>
          <w:szCs w:val="20"/>
        </w:rPr>
      </w:pPr>
      <w:r>
        <w:rPr>
          <w:rFonts w:ascii="Arial" w:hAnsi="Arial"/>
          <w:sz w:val="20"/>
        </w:rPr>
        <w:t>Perusura (</w:t>
      </w:r>
      <w:proofErr w:type="spellStart"/>
      <w:r>
        <w:rPr>
          <w:rFonts w:ascii="Arial" w:hAnsi="Arial"/>
          <w:sz w:val="20"/>
        </w:rPr>
        <w:t>baseline</w:t>
      </w:r>
      <w:proofErr w:type="spellEnd"/>
      <w:r>
        <w:rPr>
          <w:rFonts w:ascii="Arial" w:hAnsi="Arial"/>
          <w:sz w:val="20"/>
        </w:rPr>
        <w:t xml:space="preserve">) = päästökehitys ilman JI/CDM-hanketta. </w:t>
      </w:r>
    </w:p>
    <w:p w14:paraId="646002CD" w14:textId="77777777" w:rsidR="009664F5" w:rsidRPr="002669F9" w:rsidRDefault="009664F5" w:rsidP="00234FBF">
      <w:pPr>
        <w:pStyle w:val="Luettelokappale"/>
        <w:numPr>
          <w:ilvl w:val="0"/>
          <w:numId w:val="40"/>
        </w:numPr>
        <w:ind w:left="993" w:right="239"/>
        <w:rPr>
          <w:rFonts w:ascii="Arial" w:eastAsia="Arial" w:hAnsi="Arial" w:cs="Arial"/>
          <w:sz w:val="20"/>
          <w:szCs w:val="20"/>
        </w:rPr>
      </w:pPr>
      <w:r>
        <w:rPr>
          <w:rFonts w:ascii="Arial" w:hAnsi="Arial"/>
          <w:sz w:val="20"/>
        </w:rPr>
        <w:t>Lisäisyys (</w:t>
      </w:r>
      <w:proofErr w:type="spellStart"/>
      <w:r>
        <w:rPr>
          <w:rFonts w:ascii="Arial" w:hAnsi="Arial"/>
          <w:sz w:val="20"/>
        </w:rPr>
        <w:t>additionality</w:t>
      </w:r>
      <w:proofErr w:type="spellEnd"/>
      <w:r>
        <w:rPr>
          <w:rFonts w:ascii="Arial" w:hAnsi="Arial"/>
          <w:sz w:val="20"/>
        </w:rPr>
        <w:t>) = JI/CDM-hanke vähentää päästöjä verrattuna perusuraan)</w:t>
      </w:r>
    </w:p>
    <w:p w14:paraId="52586C9B" w14:textId="77777777" w:rsidR="009B7028" w:rsidRPr="00B107C8" w:rsidRDefault="009B7028" w:rsidP="00234FBF">
      <w:pPr>
        <w:pStyle w:val="Leipteksti"/>
        <w:spacing w:before="58" w:line="278" w:lineRule="auto"/>
        <w:ind w:left="426" w:right="239" w:firstLine="0"/>
        <w:jc w:val="both"/>
        <w:rPr>
          <w:rFonts w:cs="Arial"/>
          <w:sz w:val="20"/>
          <w:szCs w:val="20"/>
        </w:rPr>
      </w:pPr>
      <w:bookmarkStart w:id="83" w:name="VERIFICATION"/>
      <w:bookmarkEnd w:id="83"/>
    </w:p>
    <w:p w14:paraId="254B52FF" w14:textId="77777777" w:rsidR="009B7028" w:rsidRPr="00B107C8"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84" w:name="22._What_is_verification?"/>
      <w:bookmarkStart w:id="85" w:name="_bookmark46"/>
      <w:bookmarkStart w:id="86" w:name="_bookmark47"/>
      <w:bookmarkEnd w:id="84"/>
      <w:bookmarkEnd w:id="85"/>
      <w:bookmarkEnd w:id="86"/>
      <w:r>
        <w:rPr>
          <w:sz w:val="20"/>
        </w:rPr>
        <w:t>Mikä on ”tarkastus”?</w:t>
      </w:r>
    </w:p>
    <w:p w14:paraId="55BBCE90" w14:textId="77777777" w:rsidR="009B7028" w:rsidRPr="00B107C8" w:rsidRDefault="009B7028" w:rsidP="00234FBF">
      <w:pPr>
        <w:pStyle w:val="Leipteksti"/>
        <w:spacing w:before="58" w:line="278" w:lineRule="auto"/>
        <w:ind w:left="426" w:right="239" w:firstLine="0"/>
        <w:jc w:val="both"/>
        <w:rPr>
          <w:rFonts w:cs="Arial"/>
          <w:sz w:val="20"/>
          <w:szCs w:val="20"/>
        </w:rPr>
      </w:pPr>
    </w:p>
    <w:p w14:paraId="20F0408F" w14:textId="2876D268" w:rsidR="00AE5E77" w:rsidRPr="00B107C8" w:rsidRDefault="00F43EFD" w:rsidP="00234FBF">
      <w:pPr>
        <w:pStyle w:val="Leipteksti"/>
        <w:spacing w:line="277" w:lineRule="auto"/>
        <w:ind w:left="426" w:right="239" w:firstLine="0"/>
        <w:jc w:val="both"/>
        <w:rPr>
          <w:rFonts w:cs="Arial"/>
          <w:sz w:val="20"/>
          <w:szCs w:val="20"/>
        </w:rPr>
      </w:pPr>
      <w:r>
        <w:rPr>
          <w:sz w:val="20"/>
        </w:rPr>
        <w:t xml:space="preserve">Tarkastus on järjestelmällinen, itsenäinen ja dokumentoitu prosessi, jota käytetään esimerkiksi hallinta- ja raportointijärjestelmiin ja tuloksiin liittyvien energiankulutusta tai </w:t>
      </w:r>
      <w:r w:rsidR="002662DE">
        <w:rPr>
          <w:sz w:val="20"/>
        </w:rPr>
        <w:t>kasvihuonekaasu</w:t>
      </w:r>
      <w:r>
        <w:rPr>
          <w:sz w:val="20"/>
        </w:rPr>
        <w:t>päästöjä koskevien väittämien arvioimiseen, ja jossa käytetään sovittuja tarkastuskriteerejä (muokattu standardin ISO 14064: 2006 perusteella).</w:t>
      </w:r>
    </w:p>
    <w:p w14:paraId="3BE9640C" w14:textId="77777777" w:rsidR="00FD78B8" w:rsidRPr="00B107C8" w:rsidRDefault="00FD78B8" w:rsidP="00234FBF">
      <w:pPr>
        <w:pStyle w:val="Leipteksti"/>
        <w:spacing w:before="58" w:line="278" w:lineRule="auto"/>
        <w:ind w:left="426" w:right="239" w:firstLine="0"/>
        <w:jc w:val="both"/>
        <w:rPr>
          <w:rFonts w:cs="Arial"/>
          <w:sz w:val="20"/>
          <w:szCs w:val="20"/>
        </w:rPr>
      </w:pPr>
    </w:p>
    <w:p w14:paraId="11F2FEA2" w14:textId="77777777" w:rsidR="009B7028" w:rsidRPr="00B107C8" w:rsidRDefault="00F43EFD" w:rsidP="00234FBF">
      <w:pPr>
        <w:pStyle w:val="Otsikko2"/>
        <w:numPr>
          <w:ilvl w:val="0"/>
          <w:numId w:val="2"/>
        </w:numPr>
        <w:tabs>
          <w:tab w:val="left" w:pos="633"/>
        </w:tabs>
        <w:spacing w:line="265" w:lineRule="auto"/>
        <w:ind w:left="426" w:right="239" w:firstLine="0"/>
        <w:jc w:val="both"/>
        <w:rPr>
          <w:rFonts w:cs="Arial"/>
          <w:b w:val="0"/>
          <w:bCs w:val="0"/>
          <w:sz w:val="20"/>
          <w:szCs w:val="20"/>
        </w:rPr>
      </w:pPr>
      <w:bookmarkStart w:id="87" w:name="23._What_does_“formal”_mean?"/>
      <w:bookmarkStart w:id="88" w:name="_bookmark48"/>
      <w:bookmarkStart w:id="89" w:name="_bookmark49"/>
      <w:bookmarkStart w:id="90" w:name="24._What_is_a_“system”?"/>
      <w:bookmarkStart w:id="91" w:name="_bookmark50"/>
      <w:bookmarkStart w:id="92" w:name="_bookmark51"/>
      <w:bookmarkEnd w:id="87"/>
      <w:bookmarkEnd w:id="88"/>
      <w:bookmarkEnd w:id="89"/>
      <w:bookmarkEnd w:id="90"/>
      <w:bookmarkEnd w:id="91"/>
      <w:bookmarkEnd w:id="92"/>
      <w:r>
        <w:rPr>
          <w:sz w:val="20"/>
        </w:rPr>
        <w:t>Mikä on ”järjestelmä”?</w:t>
      </w:r>
    </w:p>
    <w:p w14:paraId="321F41D4" w14:textId="77777777" w:rsidR="009B7028" w:rsidRPr="00B107C8" w:rsidRDefault="009B7028" w:rsidP="00234FBF">
      <w:pPr>
        <w:pStyle w:val="Leipteksti"/>
        <w:spacing w:before="58" w:line="278" w:lineRule="auto"/>
        <w:ind w:left="426" w:right="239" w:firstLine="0"/>
        <w:jc w:val="both"/>
        <w:rPr>
          <w:rFonts w:cs="Arial"/>
          <w:sz w:val="20"/>
          <w:szCs w:val="20"/>
        </w:rPr>
      </w:pPr>
    </w:p>
    <w:p w14:paraId="711C8A47" w14:textId="77777777" w:rsidR="006C668D" w:rsidRDefault="00303FBE" w:rsidP="006C668D">
      <w:pPr>
        <w:pStyle w:val="Leipteksti"/>
        <w:spacing w:line="278" w:lineRule="auto"/>
        <w:ind w:left="426" w:right="239" w:firstLine="0"/>
        <w:jc w:val="both"/>
        <w:rPr>
          <w:rFonts w:cs="Arial"/>
          <w:sz w:val="20"/>
          <w:szCs w:val="20"/>
        </w:rPr>
      </w:pPr>
      <w:r>
        <w:rPr>
          <w:sz w:val="20"/>
        </w:rPr>
        <w:t xml:space="preserve">”Järjestelmä” tai ”hallintajärjestelmä” koostuu prosesseista, jotka yhdessä muodostavat järjestelmän kehyksen. Hallintajärjestelmän avulla voidaan varmistaa, että tehtävät suoritetaan oikein, yhdenmukaisesti ja tehokkaasti määriteltyjen tavoitteiden saavuttamiseksi ja toiminnan jatkuvan parantamisen edistämiseksi. Järjestelmäpohjainen lähestymistapa edellyttää tarvittavien toimenpiteiden arviointia, suunnittelua asetettujen tavoitteiden saavuttamiseksi, suunnitelman täytäntöönpanoa ja tavoitteiden saavuttamisen tarkastelua. Hallintajärjestelmässä otetaan huomioon henkilöstö- ja resurssitarpeet sekä </w:t>
      </w:r>
      <w:proofErr w:type="gramStart"/>
      <w:r>
        <w:rPr>
          <w:sz w:val="20"/>
        </w:rPr>
        <w:t>se</w:t>
      </w:r>
      <w:proofErr w:type="gramEnd"/>
      <w:r>
        <w:rPr>
          <w:sz w:val="20"/>
        </w:rPr>
        <w:t xml:space="preserve"> kuinka järjestelmän toteuttamisen kannalta tarpeellinen dokumentointi toteutetaan. Dokumentointi kattaa kaiken tyyppiset dokumentointitavat (asiakirja, intranet, e-dokumentit </w:t>
      </w:r>
      <w:proofErr w:type="spellStart"/>
      <w:r>
        <w:rPr>
          <w:sz w:val="20"/>
        </w:rPr>
        <w:t>jne</w:t>
      </w:r>
      <w:proofErr w:type="spellEnd"/>
      <w:r>
        <w:rPr>
          <w:sz w:val="20"/>
        </w:rPr>
        <w:t>). Kaikkia käytäntöjä ei tarvitse dokumentoida.</w:t>
      </w:r>
    </w:p>
    <w:p w14:paraId="4818497E" w14:textId="77777777" w:rsidR="006C668D" w:rsidRDefault="006C668D" w:rsidP="006C668D">
      <w:pPr>
        <w:pStyle w:val="Leipteksti"/>
        <w:spacing w:line="278" w:lineRule="auto"/>
        <w:ind w:left="426" w:right="239" w:firstLine="0"/>
        <w:jc w:val="both"/>
        <w:rPr>
          <w:rFonts w:cs="Arial"/>
          <w:sz w:val="20"/>
          <w:szCs w:val="20"/>
        </w:rPr>
      </w:pPr>
    </w:p>
    <w:p w14:paraId="723D615E" w14:textId="6EF1AA1F" w:rsidR="004731DC" w:rsidRPr="00B107C8" w:rsidRDefault="004731DC" w:rsidP="006C668D">
      <w:pPr>
        <w:pStyle w:val="Leipteksti"/>
        <w:spacing w:line="278" w:lineRule="auto"/>
        <w:ind w:left="426" w:right="239" w:firstLine="0"/>
        <w:jc w:val="both"/>
        <w:rPr>
          <w:rFonts w:cs="Arial"/>
          <w:sz w:val="20"/>
          <w:szCs w:val="20"/>
        </w:rPr>
      </w:pPr>
      <w:r>
        <w:rPr>
          <w:sz w:val="20"/>
        </w:rPr>
        <w:t>Järjestelmässä prosessien ja toimintojen asema edellyttää tavallisesti selkeitä ja tarkkoja vaatimuksia, jotka dokumentoidaan esimerkiksi menettelyohjeena. Tällöin yhtiö voi osoittaa selkeästi ja helposti, että prosessi tai järjestelmä on käytössä. Tavallisesti edellytetään myös prosessien dokumentointia tai jäljitysketjua.</w:t>
      </w:r>
    </w:p>
    <w:p w14:paraId="37CD5288" w14:textId="77777777" w:rsidR="004731DC" w:rsidRPr="00B107C8" w:rsidRDefault="004731DC" w:rsidP="00234FBF">
      <w:pPr>
        <w:pStyle w:val="Leipteksti"/>
        <w:spacing w:before="58" w:line="278" w:lineRule="auto"/>
        <w:ind w:left="426" w:right="239" w:firstLine="0"/>
        <w:jc w:val="both"/>
        <w:rPr>
          <w:rFonts w:cs="Arial"/>
          <w:sz w:val="20"/>
          <w:szCs w:val="20"/>
        </w:rPr>
      </w:pPr>
    </w:p>
    <w:p w14:paraId="75293BE8" w14:textId="77777777" w:rsidR="009B7028" w:rsidRPr="00B107C8" w:rsidRDefault="00F43EFD" w:rsidP="00234FBF">
      <w:pPr>
        <w:pStyle w:val="Leipteksti"/>
        <w:spacing w:line="278" w:lineRule="auto"/>
        <w:ind w:left="426" w:right="239" w:firstLine="0"/>
        <w:jc w:val="both"/>
        <w:rPr>
          <w:rFonts w:cs="Arial"/>
          <w:sz w:val="20"/>
          <w:szCs w:val="20"/>
        </w:rPr>
      </w:pPr>
      <w:r>
        <w:rPr>
          <w:sz w:val="20"/>
        </w:rPr>
        <w:t>Muita järjestelmiin liittyviä määritelmiä ovat</w:t>
      </w:r>
    </w:p>
    <w:p w14:paraId="49EC2074" w14:textId="7172B439" w:rsidR="00F341C6" w:rsidRPr="00B107C8" w:rsidRDefault="00176F3C"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Pr>
          <w:rFonts w:ascii="Arial" w:hAnsi="Arial"/>
          <w:sz w:val="20"/>
        </w:rPr>
        <w:t xml:space="preserve">Sitoumus: Johdon julkinen sitoumus energiantehokkuuteen/säästöön ja </w:t>
      </w:r>
      <w:r w:rsidR="002662DE">
        <w:rPr>
          <w:rFonts w:ascii="Arial" w:hAnsi="Arial"/>
          <w:sz w:val="20"/>
        </w:rPr>
        <w:t>kasvihuonekaasu</w:t>
      </w:r>
      <w:r>
        <w:rPr>
          <w:rFonts w:ascii="Arial" w:hAnsi="Arial"/>
          <w:sz w:val="20"/>
        </w:rPr>
        <w:t>päästöjen vähentämiseen</w:t>
      </w:r>
    </w:p>
    <w:p w14:paraId="02A5CEA5" w14:textId="77777777" w:rsidR="009B7028" w:rsidRPr="00B107C8" w:rsidRDefault="00F43EFD"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Pr>
          <w:rFonts w:ascii="Arial" w:hAnsi="Arial"/>
          <w:sz w:val="20"/>
        </w:rPr>
        <w:t>Käytäntö: Tehtävän suorittamiseen käytettävä epävirallinen ja dokumentoimaton menettelytapa.</w:t>
      </w:r>
    </w:p>
    <w:p w14:paraId="2DF554E0" w14:textId="77777777" w:rsidR="009B7028" w:rsidRPr="00B107C8" w:rsidRDefault="00F43EFD" w:rsidP="00234FBF">
      <w:pPr>
        <w:widowControl/>
        <w:numPr>
          <w:ilvl w:val="0"/>
          <w:numId w:val="41"/>
        </w:numPr>
        <w:tabs>
          <w:tab w:val="clear" w:pos="720"/>
          <w:tab w:val="num" w:pos="993"/>
        </w:tabs>
        <w:spacing w:before="100" w:beforeAutospacing="1" w:after="100" w:afterAutospacing="1"/>
        <w:ind w:left="993" w:right="239"/>
        <w:rPr>
          <w:rFonts w:ascii="Arial" w:eastAsia="Arial" w:hAnsi="Arial" w:cs="Arial"/>
          <w:sz w:val="20"/>
          <w:szCs w:val="20"/>
        </w:rPr>
      </w:pPr>
      <w:r>
        <w:rPr>
          <w:rFonts w:ascii="Arial" w:hAnsi="Arial"/>
          <w:sz w:val="20"/>
        </w:rPr>
        <w:t>Menettely: Hyväksytty ja dokumentoitu kuvaus siitä, miten tehtävä suoritetaan.</w:t>
      </w:r>
    </w:p>
    <w:p w14:paraId="25AF30D5" w14:textId="77777777" w:rsidR="004A64EC" w:rsidRPr="003676D2" w:rsidRDefault="004A64EC" w:rsidP="00234FBF">
      <w:pPr>
        <w:pStyle w:val="Leipteksti"/>
        <w:spacing w:before="58" w:line="278" w:lineRule="auto"/>
        <w:ind w:left="426" w:right="239" w:firstLine="0"/>
        <w:jc w:val="both"/>
        <w:rPr>
          <w:rFonts w:cs="Arial"/>
          <w:sz w:val="20"/>
          <w:szCs w:val="20"/>
        </w:rPr>
      </w:pPr>
    </w:p>
    <w:p w14:paraId="4017F26A" w14:textId="5878E3BE" w:rsidR="009B7028" w:rsidRPr="003676D2"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93" w:name="25._What_does_“accountability”_mean?"/>
      <w:bookmarkStart w:id="94" w:name="_bookmark52"/>
      <w:bookmarkStart w:id="95" w:name="_bookmark53"/>
      <w:bookmarkEnd w:id="93"/>
      <w:bookmarkEnd w:id="94"/>
      <w:bookmarkEnd w:id="95"/>
      <w:r>
        <w:rPr>
          <w:sz w:val="20"/>
        </w:rPr>
        <w:lastRenderedPageBreak/>
        <w:t>Mitä ”</w:t>
      </w:r>
      <w:r w:rsidR="00AC7C81">
        <w:rPr>
          <w:sz w:val="20"/>
        </w:rPr>
        <w:t>j</w:t>
      </w:r>
      <w:r>
        <w:rPr>
          <w:sz w:val="20"/>
        </w:rPr>
        <w:t>ohdon vastuu ” tarkoittaa?</w:t>
      </w:r>
    </w:p>
    <w:p w14:paraId="71BB9C3B" w14:textId="4A855BCC" w:rsidR="009A2354" w:rsidRDefault="002B4A9B" w:rsidP="00234FBF">
      <w:pPr>
        <w:spacing w:before="155" w:line="279" w:lineRule="auto"/>
        <w:ind w:left="426" w:right="239"/>
        <w:jc w:val="both"/>
        <w:rPr>
          <w:rFonts w:ascii="Arial" w:eastAsia="Arial" w:hAnsi="Arial" w:cs="Arial"/>
          <w:sz w:val="20"/>
          <w:szCs w:val="20"/>
        </w:rPr>
      </w:pPr>
      <w:r>
        <w:rPr>
          <w:rFonts w:ascii="Arial" w:hAnsi="Arial"/>
          <w:sz w:val="20"/>
        </w:rPr>
        <w:t xml:space="preserve">Hallintajärjestelmässä on </w:t>
      </w:r>
      <w:r w:rsidR="00AC7C81">
        <w:rPr>
          <w:rFonts w:ascii="Arial" w:hAnsi="Arial"/>
          <w:sz w:val="20"/>
        </w:rPr>
        <w:t xml:space="preserve">määritelty </w:t>
      </w:r>
      <w:r>
        <w:rPr>
          <w:rFonts w:ascii="Arial" w:hAnsi="Arial"/>
          <w:sz w:val="20"/>
        </w:rPr>
        <w:t xml:space="preserve">johdon vastuu. Johto on viime kädessä tilivelvollinen energiatehokkuudesta ja </w:t>
      </w:r>
      <w:r w:rsidR="002662DE">
        <w:rPr>
          <w:rFonts w:ascii="Arial" w:hAnsi="Arial"/>
          <w:sz w:val="20"/>
        </w:rPr>
        <w:t>kasvihuonekaasu</w:t>
      </w:r>
      <w:r>
        <w:rPr>
          <w:rFonts w:ascii="Arial" w:hAnsi="Arial"/>
          <w:sz w:val="20"/>
        </w:rPr>
        <w:t xml:space="preserve">päästöjen hallinnasta sekä kyseisen hallintajärjestelmän kehittämisestä ja täytäntöönpanosta tuotantolaitoksella. Johdon vastuuta ei voi delegoida. Vastuuvelvollisen käytettävissä on resurssit, joilla voidaan varmistaa, että </w:t>
      </w:r>
      <w:r w:rsidR="00AC7C81">
        <w:rPr>
          <w:rFonts w:ascii="Arial" w:hAnsi="Arial"/>
          <w:sz w:val="20"/>
        </w:rPr>
        <w:t xml:space="preserve">energiatehokkuuden ja </w:t>
      </w:r>
      <w:r w:rsidR="002662DE">
        <w:rPr>
          <w:rFonts w:ascii="Arial" w:hAnsi="Arial"/>
          <w:sz w:val="20"/>
        </w:rPr>
        <w:t>kasvihuonekaasu</w:t>
      </w:r>
      <w:r w:rsidR="00AC7C81">
        <w:rPr>
          <w:rFonts w:ascii="Arial" w:hAnsi="Arial"/>
          <w:sz w:val="20"/>
        </w:rPr>
        <w:t>päästöjen hallinnan tavoitteiden</w:t>
      </w:r>
      <w:r>
        <w:rPr>
          <w:rFonts w:ascii="Arial" w:hAnsi="Arial"/>
          <w:sz w:val="20"/>
        </w:rPr>
        <w:t xml:space="preserve"> saavuttamiseksi on käytössä asianmukaiset järjestelmät (koulutus, laitteistot, viestintä jne.).</w:t>
      </w:r>
    </w:p>
    <w:p w14:paraId="5E3F0696" w14:textId="77777777" w:rsidR="009B7028" w:rsidRPr="00D91C1B" w:rsidRDefault="009B7028" w:rsidP="00234FBF">
      <w:pPr>
        <w:pStyle w:val="Leipteksti"/>
        <w:spacing w:before="58" w:line="278" w:lineRule="auto"/>
        <w:ind w:left="426" w:right="239" w:firstLine="0"/>
        <w:jc w:val="both"/>
        <w:rPr>
          <w:rFonts w:cs="Arial"/>
          <w:sz w:val="20"/>
          <w:szCs w:val="20"/>
        </w:rPr>
      </w:pPr>
    </w:p>
    <w:p w14:paraId="32EC97D6" w14:textId="3434DAF2" w:rsidR="009B7028" w:rsidRPr="00B107C8" w:rsidRDefault="00F43EFD" w:rsidP="00234FBF">
      <w:pPr>
        <w:pStyle w:val="Otsikko2"/>
        <w:numPr>
          <w:ilvl w:val="0"/>
          <w:numId w:val="2"/>
        </w:numPr>
        <w:tabs>
          <w:tab w:val="left" w:pos="633"/>
        </w:tabs>
        <w:spacing w:line="265" w:lineRule="auto"/>
        <w:ind w:left="426" w:right="239" w:firstLine="0"/>
        <w:jc w:val="both"/>
        <w:rPr>
          <w:rFonts w:cs="Arial"/>
          <w:sz w:val="20"/>
          <w:szCs w:val="20"/>
        </w:rPr>
      </w:pPr>
      <w:bookmarkStart w:id="96" w:name="26._What_does_“responsibility”_mean?"/>
      <w:bookmarkStart w:id="97" w:name="_bookmark54"/>
      <w:bookmarkStart w:id="98" w:name="_bookmark55"/>
      <w:bookmarkEnd w:id="96"/>
      <w:bookmarkEnd w:id="97"/>
      <w:bookmarkEnd w:id="98"/>
      <w:r>
        <w:rPr>
          <w:sz w:val="20"/>
        </w:rPr>
        <w:t>Mitä ”vastuu” tarkoittaa?</w:t>
      </w:r>
    </w:p>
    <w:p w14:paraId="3989C36F" w14:textId="77777777" w:rsidR="009B7028" w:rsidRPr="00B107C8" w:rsidRDefault="009B7028" w:rsidP="00234FBF">
      <w:pPr>
        <w:pStyle w:val="Leipteksti"/>
        <w:spacing w:before="58" w:line="278" w:lineRule="auto"/>
        <w:ind w:left="426" w:right="239" w:firstLine="0"/>
        <w:jc w:val="both"/>
        <w:rPr>
          <w:rFonts w:cs="Arial"/>
          <w:sz w:val="20"/>
          <w:szCs w:val="20"/>
        </w:rPr>
      </w:pPr>
    </w:p>
    <w:p w14:paraId="4075BB3A" w14:textId="51313E70" w:rsidR="00F40EAA" w:rsidRDefault="00F43EFD" w:rsidP="00234FBF">
      <w:pPr>
        <w:pStyle w:val="Leipteksti"/>
        <w:spacing w:line="278" w:lineRule="auto"/>
        <w:ind w:left="426" w:right="239" w:firstLine="0"/>
        <w:jc w:val="both"/>
        <w:rPr>
          <w:rFonts w:cs="Arial"/>
          <w:sz w:val="20"/>
          <w:szCs w:val="20"/>
        </w:rPr>
      </w:pPr>
      <w:r>
        <w:rPr>
          <w:sz w:val="20"/>
        </w:rPr>
        <w:t xml:space="preserve">Vastuu: Energiankulutuksen ja </w:t>
      </w:r>
      <w:r w:rsidR="002662DE">
        <w:rPr>
          <w:sz w:val="20"/>
        </w:rPr>
        <w:t>kasvihuonekaasu</w:t>
      </w:r>
      <w:r>
        <w:rPr>
          <w:sz w:val="20"/>
        </w:rPr>
        <w:t xml:space="preserve">päästöjen hallintajärjestelmässä on määritelty erityisiä energiankulutuksen ja </w:t>
      </w:r>
      <w:r w:rsidR="002662DE">
        <w:rPr>
          <w:sz w:val="20"/>
        </w:rPr>
        <w:t>kasvihuonekaasu</w:t>
      </w:r>
      <w:r>
        <w:rPr>
          <w:sz w:val="20"/>
        </w:rPr>
        <w:t>päästöjen hallinnan tehtäviä ja vaatimuksia, joista huolehtiminen on annettu tuotantolaitoksella tiettyjen henkilöiden tehtäväksi. On tärkeää, että vastuista viestitään selkeästi, jotta jokainen ymmärtää, mitä häneltä odotetaan.</w:t>
      </w:r>
      <w:bookmarkStart w:id="99" w:name="27._What_does_“business_unit”_mean?"/>
      <w:bookmarkStart w:id="100" w:name="_bookmark56"/>
      <w:bookmarkStart w:id="101" w:name="_bookmark57"/>
      <w:bookmarkEnd w:id="99"/>
      <w:bookmarkEnd w:id="100"/>
      <w:bookmarkEnd w:id="101"/>
    </w:p>
    <w:p w14:paraId="38D5EC30" w14:textId="77777777" w:rsidR="00234FBF" w:rsidRDefault="00234FBF" w:rsidP="00234FBF">
      <w:pPr>
        <w:pStyle w:val="Leipteksti"/>
        <w:spacing w:line="278" w:lineRule="auto"/>
        <w:ind w:left="426" w:right="239" w:firstLine="0"/>
        <w:jc w:val="both"/>
        <w:rPr>
          <w:rFonts w:cs="Arial"/>
          <w:b/>
          <w:bCs/>
          <w:sz w:val="20"/>
          <w:szCs w:val="20"/>
        </w:rPr>
      </w:pPr>
    </w:p>
    <w:p w14:paraId="374C5C12" w14:textId="459D5940" w:rsidR="009B7028" w:rsidRPr="00AE04E6" w:rsidRDefault="00F43EFD" w:rsidP="00234FBF">
      <w:pPr>
        <w:pStyle w:val="Otsikko2"/>
        <w:numPr>
          <w:ilvl w:val="0"/>
          <w:numId w:val="2"/>
        </w:numPr>
        <w:tabs>
          <w:tab w:val="left" w:pos="633"/>
        </w:tabs>
        <w:spacing w:line="265" w:lineRule="auto"/>
        <w:ind w:left="426" w:right="239" w:firstLine="0"/>
        <w:jc w:val="both"/>
        <w:rPr>
          <w:rFonts w:cs="Arial"/>
          <w:sz w:val="20"/>
          <w:szCs w:val="20"/>
        </w:rPr>
      </w:pPr>
      <w:r>
        <w:rPr>
          <w:sz w:val="20"/>
        </w:rPr>
        <w:t>Mitä ”liiketoimintayksikkö” tarkoittaa?</w:t>
      </w:r>
    </w:p>
    <w:p w14:paraId="0774EBB8" w14:textId="77777777" w:rsidR="009B7028" w:rsidRPr="00D91C1B" w:rsidRDefault="009B7028" w:rsidP="00234FBF">
      <w:pPr>
        <w:pStyle w:val="Leipteksti"/>
        <w:spacing w:before="58" w:line="278" w:lineRule="auto"/>
        <w:ind w:left="426" w:right="239" w:firstLine="0"/>
        <w:jc w:val="both"/>
        <w:rPr>
          <w:rFonts w:cs="Arial"/>
          <w:sz w:val="20"/>
          <w:szCs w:val="20"/>
        </w:rPr>
      </w:pPr>
    </w:p>
    <w:p w14:paraId="2B83A8C5" w14:textId="0C02D1F4" w:rsidR="009B7028" w:rsidRPr="003676D2" w:rsidRDefault="00F43EFD" w:rsidP="00234FBF">
      <w:pPr>
        <w:pStyle w:val="Leipteksti"/>
        <w:spacing w:line="278" w:lineRule="auto"/>
        <w:ind w:left="426" w:right="239" w:firstLine="0"/>
        <w:jc w:val="both"/>
        <w:rPr>
          <w:rFonts w:cs="Arial"/>
          <w:sz w:val="20"/>
          <w:szCs w:val="20"/>
        </w:rPr>
      </w:pPr>
      <w:r>
        <w:rPr>
          <w:sz w:val="20"/>
        </w:rPr>
        <w:t xml:space="preserve">Liiketoimintayksikkö: Yhtiö voi asettaa tavoitteita tuotantolaitoksen ja/tai liiketoimintayksikön tasolla energiankulutuksen ja </w:t>
      </w:r>
      <w:r w:rsidR="002662DE">
        <w:rPr>
          <w:sz w:val="20"/>
        </w:rPr>
        <w:t>kasvihuonekaasu</w:t>
      </w:r>
      <w:r>
        <w:rPr>
          <w:sz w:val="20"/>
        </w:rPr>
        <w:t xml:space="preserve">päästöjen hallintajärjestelmän avulla. </w:t>
      </w:r>
      <w:r w:rsidR="00EE3ACD">
        <w:rPr>
          <w:sz w:val="20"/>
        </w:rPr>
        <w:t xml:space="preserve">Tässä arviointityökalussa </w:t>
      </w:r>
      <w:r>
        <w:rPr>
          <w:sz w:val="20"/>
        </w:rPr>
        <w:t xml:space="preserve">liiketoimintayksikkö määritellään yhtiön </w:t>
      </w:r>
      <w:hyperlink r:id="rId13">
        <w:r>
          <w:rPr>
            <w:sz w:val="20"/>
          </w:rPr>
          <w:t>loogiseksi osaksi</w:t>
        </w:r>
      </w:hyperlink>
      <w:r>
        <w:rPr>
          <w:sz w:val="20"/>
        </w:rPr>
        <w:t xml:space="preserve"> tai </w:t>
      </w:r>
      <w:hyperlink r:id="rId14">
        <w:r>
          <w:rPr>
            <w:sz w:val="20"/>
          </w:rPr>
          <w:t>segmentiksi</w:t>
        </w:r>
      </w:hyperlink>
      <w:r>
        <w:rPr>
          <w:sz w:val="20"/>
        </w:rPr>
        <w:t xml:space="preserve">, joka </w:t>
      </w:r>
      <w:hyperlink r:id="rId15">
        <w:r>
          <w:rPr>
            <w:sz w:val="20"/>
          </w:rPr>
          <w:t>edustaa</w:t>
        </w:r>
      </w:hyperlink>
      <w:r>
        <w:rPr>
          <w:sz w:val="20"/>
        </w:rPr>
        <w:t xml:space="preserve"> tiettyä </w:t>
      </w:r>
      <w:hyperlink r:id="rId16">
        <w:r>
          <w:rPr>
            <w:sz w:val="20"/>
          </w:rPr>
          <w:t>liiketoimintoa</w:t>
        </w:r>
      </w:hyperlink>
      <w:r>
        <w:rPr>
          <w:sz w:val="20"/>
        </w:rPr>
        <w:t xml:space="preserve"> tai </w:t>
      </w:r>
      <w:hyperlink r:id="rId17">
        <w:r>
          <w:rPr>
            <w:sz w:val="20"/>
          </w:rPr>
          <w:t>tiettyä</w:t>
        </w:r>
      </w:hyperlink>
      <w:r>
        <w:rPr>
          <w:sz w:val="20"/>
        </w:rPr>
        <w:t xml:space="preserve"> organisaatiokaavion osaa, jolla </w:t>
      </w:r>
      <w:hyperlink r:id="rId18">
        <w:r>
          <w:rPr>
            <w:sz w:val="20"/>
          </w:rPr>
          <w:t>on</w:t>
        </w:r>
      </w:hyperlink>
      <w:r>
        <w:rPr>
          <w:sz w:val="20"/>
        </w:rPr>
        <w:t xml:space="preserve"> </w:t>
      </w:r>
      <w:hyperlink r:id="rId19">
        <w:r>
          <w:rPr>
            <w:sz w:val="20"/>
          </w:rPr>
          <w:t>esimies</w:t>
        </w:r>
      </w:hyperlink>
      <w:r>
        <w:rPr>
          <w:sz w:val="20"/>
        </w:rPr>
        <w:t xml:space="preserve"> tai </w:t>
      </w:r>
      <w:hyperlink r:id="rId20">
        <w:r>
          <w:rPr>
            <w:sz w:val="20"/>
          </w:rPr>
          <w:t>maantieteellinen toimialue.</w:t>
        </w:r>
      </w:hyperlink>
      <w:r>
        <w:rPr>
          <w:sz w:val="20"/>
        </w:rPr>
        <w:t xml:space="preserve"> Liiketoimintayksikköön voi kuulua esimerkiksi tietyllä alueelle toimivia kaivoksia, tiettyä tuotetta tuottavia kaivoksia tai kaivoksen ja sulaton yhdistelmä. Yhtiö määrittelee liiketoimintayksikön, mutta kahden tai useamman tuotantolaitoksen yhdistämiselle liiketoimintayksiköksi on esitettävä dokumentoidut perusteet.</w:t>
      </w:r>
    </w:p>
    <w:p w14:paraId="74EE4682" w14:textId="77777777" w:rsidR="003869D8" w:rsidRDefault="003869D8">
      <w:pPr>
        <w:spacing w:before="12" w:line="220" w:lineRule="exact"/>
        <w:rPr>
          <w:rFonts w:ascii="Arial" w:hAnsi="Arial" w:cs="Arial"/>
          <w:sz w:val="20"/>
          <w:szCs w:val="20"/>
        </w:rPr>
        <w:sectPr w:rsidR="003869D8" w:rsidSect="009B4481">
          <w:footerReference w:type="default" r:id="rId21"/>
          <w:pgSz w:w="11907" w:h="16839" w:code="9"/>
          <w:pgMar w:top="1500" w:right="660" w:bottom="1000" w:left="660" w:header="0" w:footer="805" w:gutter="0"/>
          <w:cols w:space="708"/>
        </w:sectPr>
      </w:pPr>
    </w:p>
    <w:p w14:paraId="7413EB39" w14:textId="77777777" w:rsidR="009B7028" w:rsidRPr="003676D2" w:rsidRDefault="00F43EFD" w:rsidP="00F40EAA">
      <w:pPr>
        <w:pStyle w:val="Otsikko1"/>
        <w:ind w:left="0"/>
        <w:rPr>
          <w:b w:val="0"/>
          <w:bCs w:val="0"/>
          <w:sz w:val="24"/>
          <w:szCs w:val="24"/>
        </w:rPr>
      </w:pPr>
      <w:bookmarkStart w:id="102" w:name="28._What_does_“offset”_mean?"/>
      <w:bookmarkStart w:id="103" w:name="_bookmark58"/>
      <w:bookmarkStart w:id="104" w:name="_bookmark59"/>
      <w:bookmarkStart w:id="105" w:name="29._What_does_“defined_frequency”_mean?"/>
      <w:bookmarkStart w:id="106" w:name="_bookmark60"/>
      <w:bookmarkStart w:id="107" w:name="_bookmark61"/>
      <w:bookmarkStart w:id="108" w:name="30._What_does_“established_criteria”_mea"/>
      <w:bookmarkStart w:id="109" w:name="_bookmark62"/>
      <w:bookmarkStart w:id="110" w:name="_bookmark63"/>
      <w:bookmarkStart w:id="111" w:name="31._What_does_“additionality”_mean?"/>
      <w:bookmarkStart w:id="112" w:name="_bookmark64"/>
      <w:bookmarkStart w:id="113" w:name="_bookmark65"/>
      <w:bookmarkEnd w:id="102"/>
      <w:bookmarkEnd w:id="103"/>
      <w:bookmarkEnd w:id="104"/>
      <w:bookmarkEnd w:id="105"/>
      <w:bookmarkEnd w:id="106"/>
      <w:bookmarkEnd w:id="107"/>
      <w:bookmarkEnd w:id="108"/>
      <w:bookmarkEnd w:id="109"/>
      <w:bookmarkEnd w:id="110"/>
      <w:bookmarkEnd w:id="111"/>
      <w:bookmarkEnd w:id="112"/>
      <w:bookmarkEnd w:id="113"/>
      <w:r>
        <w:rPr>
          <w:noProof/>
          <w:sz w:val="24"/>
          <w:szCs w:val="24"/>
          <w:lang w:val="en-GB" w:eastAsia="en-GB" w:bidi="ar-SA"/>
        </w:rPr>
        <w:lastRenderedPageBreak/>
        <mc:AlternateContent>
          <mc:Choice Requires="wpg">
            <w:drawing>
              <wp:anchor distT="0" distB="0" distL="114300" distR="114300" simplePos="0" relativeHeight="251651072" behindDoc="1" locked="0" layoutInCell="1" allowOverlap="1" wp14:anchorId="23641B52" wp14:editId="4151DAE2">
                <wp:simplePos x="0" y="0"/>
                <wp:positionH relativeFrom="page">
                  <wp:posOffset>895985</wp:posOffset>
                </wp:positionH>
                <wp:positionV relativeFrom="page">
                  <wp:posOffset>9331325</wp:posOffset>
                </wp:positionV>
                <wp:extent cx="5980430" cy="1270"/>
                <wp:effectExtent l="10160" t="6350" r="10160" b="1143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2" name="Freeform 1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63C6D" id="Group 16" o:spid="_x0000_s1026" style="position:absolute;margin-left:70.55pt;margin-top:734.75pt;width:470.9pt;height:.1pt;z-index:-25166540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oOJ5twMDAAABBwAADgAAAAAAAAAAAAAAAAAuAgAAZHJzL2Uyb0RvYy54&#10;bWxQSwECLQAUAAYACAAAACEAztypm+IAAAAOAQAADwAAAAAAAAAAAAAAAABdBQAAZHJzL2Rvd25y&#10;ZXYueG1sUEsFBgAAAAAEAAQA8wAAAGwGAAAAAA==&#10;">
                <v:shape id="Freeform 1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bookmarkStart w:id="114" w:name="APPENDIX_2:_TSM_SELF_ASSESSMENT_CHECKLIS"/>
      <w:bookmarkEnd w:id="114"/>
      <w:r>
        <w:rPr>
          <w:sz w:val="24"/>
        </w:rPr>
        <w:t>LIITE 2: ITSEARVIOINNIN TARKISTUSLISTA</w:t>
      </w:r>
    </w:p>
    <w:p w14:paraId="3B33EF9B" w14:textId="77777777" w:rsidR="009B7028" w:rsidRPr="00D91C1B" w:rsidRDefault="009B7028" w:rsidP="00F40EAA">
      <w:pPr>
        <w:pStyle w:val="Leipteksti"/>
        <w:spacing w:before="58" w:line="278" w:lineRule="auto"/>
        <w:ind w:left="0" w:right="131" w:firstLine="0"/>
        <w:jc w:val="both"/>
        <w:rPr>
          <w:rFonts w:cs="Arial"/>
          <w:b/>
          <w:sz w:val="20"/>
          <w:szCs w:val="20"/>
        </w:rPr>
      </w:pPr>
    </w:p>
    <w:p w14:paraId="527BD790" w14:textId="633D4499" w:rsidR="009B7028" w:rsidRPr="00D91C1B" w:rsidRDefault="00F43EFD" w:rsidP="00F40EAA">
      <w:pPr>
        <w:pStyle w:val="Leipteksti"/>
        <w:spacing w:before="58" w:line="278" w:lineRule="auto"/>
        <w:ind w:left="0" w:right="131" w:firstLine="0"/>
        <w:jc w:val="both"/>
        <w:rPr>
          <w:rFonts w:cs="Arial"/>
          <w:b/>
          <w:sz w:val="20"/>
          <w:szCs w:val="20"/>
        </w:rPr>
      </w:pPr>
      <w:r>
        <w:rPr>
          <w:b/>
          <w:sz w:val="20"/>
        </w:rPr>
        <w:t xml:space="preserve">Energiankulutuksen ja </w:t>
      </w:r>
      <w:r w:rsidR="002662DE">
        <w:rPr>
          <w:b/>
          <w:sz w:val="20"/>
        </w:rPr>
        <w:t>kasvihuonekaasu</w:t>
      </w:r>
      <w:r>
        <w:rPr>
          <w:b/>
          <w:sz w:val="20"/>
        </w:rPr>
        <w:t>päästöjen hallinta</w:t>
      </w:r>
    </w:p>
    <w:p w14:paraId="74098960" w14:textId="77777777" w:rsidR="009B7028" w:rsidRPr="00D91C1B" w:rsidRDefault="009B7028" w:rsidP="00D91C1B">
      <w:pPr>
        <w:pStyle w:val="Leipteksti"/>
        <w:spacing w:before="58" w:line="278" w:lineRule="auto"/>
        <w:ind w:right="131" w:firstLine="0"/>
        <w:jc w:val="both"/>
        <w:rPr>
          <w:rFonts w:cs="Arial"/>
          <w:b/>
          <w:sz w:val="20"/>
          <w:szCs w:val="20"/>
        </w:rPr>
      </w:pPr>
    </w:p>
    <w:tbl>
      <w:tblPr>
        <w:tblpPr w:leftFromText="141" w:rightFromText="141" w:vertAnchor="text" w:horzAnchor="margin" w:tblpX="1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8"/>
        <w:gridCol w:w="2425"/>
        <w:gridCol w:w="1889"/>
        <w:gridCol w:w="4043"/>
      </w:tblGrid>
      <w:tr w:rsidR="00EE3ACD" w:rsidRPr="00492079" w14:paraId="7B1216C7" w14:textId="77777777" w:rsidTr="00D755AB">
        <w:trPr>
          <w:trHeight w:hRule="exact" w:val="807"/>
        </w:trPr>
        <w:tc>
          <w:tcPr>
            <w:tcW w:w="2128" w:type="dxa"/>
            <w:shd w:val="clear" w:color="auto" w:fill="CDCDCD"/>
          </w:tcPr>
          <w:p w14:paraId="642B1E52" w14:textId="77777777" w:rsidR="001179B2" w:rsidRDefault="001179B2" w:rsidP="001179B2">
            <w:pPr>
              <w:pStyle w:val="TableParagraph"/>
              <w:spacing w:before="61"/>
              <w:ind w:left="-1"/>
              <w:rPr>
                <w:rFonts w:ascii="Arial" w:hAnsi="Arial" w:cs="Arial"/>
                <w:b/>
                <w:sz w:val="20"/>
                <w:szCs w:val="20"/>
              </w:rPr>
            </w:pPr>
            <w:r>
              <w:rPr>
                <w:rFonts w:ascii="Arial" w:hAnsi="Arial"/>
                <w:b/>
                <w:sz w:val="20"/>
              </w:rPr>
              <w:t>Tuotantolaitos/</w:t>
            </w:r>
          </w:p>
          <w:p w14:paraId="65370AFA" w14:textId="2908CF01" w:rsidR="001179B2" w:rsidRPr="00350C8F" w:rsidRDefault="00EE3ACD" w:rsidP="001179B2">
            <w:pPr>
              <w:pStyle w:val="TableParagraph"/>
              <w:spacing w:before="61"/>
              <w:ind w:left="-1"/>
              <w:rPr>
                <w:rFonts w:ascii="Arial" w:eastAsia="Arial" w:hAnsi="Arial" w:cs="Arial"/>
                <w:sz w:val="20"/>
                <w:szCs w:val="20"/>
              </w:rPr>
            </w:pPr>
            <w:r>
              <w:rPr>
                <w:rFonts w:ascii="Arial" w:hAnsi="Arial"/>
                <w:b/>
                <w:sz w:val="20"/>
              </w:rPr>
              <w:t>Liiketoimintayksikkö</w:t>
            </w:r>
            <w:r w:rsidR="001179B2">
              <w:rPr>
                <w:rFonts w:ascii="Arial" w:hAnsi="Arial"/>
                <w:b/>
                <w:sz w:val="20"/>
              </w:rPr>
              <w:t>:</w:t>
            </w:r>
          </w:p>
        </w:tc>
        <w:tc>
          <w:tcPr>
            <w:tcW w:w="2425" w:type="dxa"/>
          </w:tcPr>
          <w:p w14:paraId="0BACF4D6" w14:textId="77777777" w:rsidR="001179B2" w:rsidRPr="00350C8F" w:rsidRDefault="001179B2" w:rsidP="001179B2">
            <w:pPr>
              <w:rPr>
                <w:rFonts w:ascii="Arial" w:hAnsi="Arial" w:cs="Arial"/>
                <w:sz w:val="20"/>
                <w:szCs w:val="20"/>
              </w:rPr>
            </w:pPr>
          </w:p>
        </w:tc>
        <w:tc>
          <w:tcPr>
            <w:tcW w:w="1889" w:type="dxa"/>
            <w:shd w:val="clear" w:color="auto" w:fill="CDCDCD"/>
          </w:tcPr>
          <w:p w14:paraId="05396B52" w14:textId="77777777" w:rsidR="001179B2" w:rsidRPr="00350C8F" w:rsidRDefault="001179B2" w:rsidP="001179B2">
            <w:pPr>
              <w:pStyle w:val="TableParagraph"/>
              <w:spacing w:before="61"/>
              <w:ind w:left="138"/>
              <w:rPr>
                <w:rFonts w:ascii="Arial" w:eastAsia="Arial" w:hAnsi="Arial" w:cs="Arial"/>
                <w:b/>
                <w:sz w:val="20"/>
                <w:szCs w:val="20"/>
              </w:rPr>
            </w:pPr>
            <w:r>
              <w:rPr>
                <w:rFonts w:ascii="Arial" w:hAnsi="Arial"/>
                <w:b/>
                <w:sz w:val="20"/>
              </w:rPr>
              <w:t>Yhtiö:</w:t>
            </w:r>
          </w:p>
        </w:tc>
        <w:tc>
          <w:tcPr>
            <w:tcW w:w="4043" w:type="dxa"/>
          </w:tcPr>
          <w:p w14:paraId="06D6D766" w14:textId="77777777" w:rsidR="001179B2" w:rsidRPr="00350C8F" w:rsidRDefault="001179B2" w:rsidP="001179B2">
            <w:pPr>
              <w:rPr>
                <w:rFonts w:ascii="Arial" w:hAnsi="Arial" w:cs="Arial"/>
                <w:sz w:val="20"/>
                <w:szCs w:val="20"/>
              </w:rPr>
            </w:pPr>
          </w:p>
        </w:tc>
      </w:tr>
      <w:tr w:rsidR="00EE3ACD" w:rsidRPr="00492079" w14:paraId="4AE5E90D" w14:textId="77777777" w:rsidTr="00D755AB">
        <w:trPr>
          <w:trHeight w:hRule="exact" w:val="423"/>
        </w:trPr>
        <w:tc>
          <w:tcPr>
            <w:tcW w:w="2128" w:type="dxa"/>
            <w:shd w:val="clear" w:color="auto" w:fill="CDCDCD"/>
          </w:tcPr>
          <w:p w14:paraId="0000CF60" w14:textId="77777777" w:rsidR="001179B2" w:rsidRPr="00350C8F" w:rsidRDefault="001179B2" w:rsidP="001179B2">
            <w:pPr>
              <w:pStyle w:val="TableParagraph"/>
              <w:spacing w:before="49"/>
              <w:ind w:left="-1"/>
              <w:rPr>
                <w:rFonts w:ascii="Arial" w:eastAsia="Arial" w:hAnsi="Arial" w:cs="Arial"/>
                <w:sz w:val="20"/>
                <w:szCs w:val="20"/>
              </w:rPr>
            </w:pPr>
            <w:r>
              <w:rPr>
                <w:rFonts w:ascii="Arial" w:hAnsi="Arial"/>
                <w:b/>
                <w:sz w:val="20"/>
              </w:rPr>
              <w:t>Arvioija:</w:t>
            </w:r>
          </w:p>
        </w:tc>
        <w:tc>
          <w:tcPr>
            <w:tcW w:w="2425" w:type="dxa"/>
          </w:tcPr>
          <w:p w14:paraId="3A204BC0" w14:textId="77777777" w:rsidR="001179B2" w:rsidRPr="00350C8F" w:rsidRDefault="001179B2" w:rsidP="001179B2">
            <w:pPr>
              <w:rPr>
                <w:rFonts w:ascii="Arial" w:hAnsi="Arial" w:cs="Arial"/>
                <w:sz w:val="20"/>
                <w:szCs w:val="20"/>
              </w:rPr>
            </w:pPr>
          </w:p>
        </w:tc>
        <w:tc>
          <w:tcPr>
            <w:tcW w:w="1889" w:type="dxa"/>
            <w:shd w:val="clear" w:color="auto" w:fill="CDCDCD"/>
          </w:tcPr>
          <w:p w14:paraId="0406CF3C" w14:textId="51FA15E8" w:rsidR="001179B2" w:rsidRPr="00350C8F" w:rsidRDefault="001179B2" w:rsidP="00AC7C81">
            <w:pPr>
              <w:pStyle w:val="TableParagraph"/>
              <w:spacing w:before="49"/>
              <w:ind w:left="186"/>
              <w:rPr>
                <w:rFonts w:ascii="Arial" w:eastAsia="Arial" w:hAnsi="Arial" w:cs="Arial"/>
                <w:b/>
                <w:sz w:val="20"/>
                <w:szCs w:val="20"/>
              </w:rPr>
            </w:pPr>
            <w:r>
              <w:rPr>
                <w:rFonts w:ascii="Arial" w:hAnsi="Arial"/>
                <w:b/>
                <w:sz w:val="20"/>
              </w:rPr>
              <w:t>Arviointipäivä:</w:t>
            </w:r>
          </w:p>
        </w:tc>
        <w:tc>
          <w:tcPr>
            <w:tcW w:w="4043" w:type="dxa"/>
          </w:tcPr>
          <w:p w14:paraId="1448E0D4" w14:textId="249D82BD" w:rsidR="001179B2" w:rsidRPr="00350C8F" w:rsidRDefault="001179B2" w:rsidP="001179B2">
            <w:pPr>
              <w:rPr>
                <w:rFonts w:ascii="Arial" w:hAnsi="Arial" w:cs="Arial"/>
                <w:sz w:val="20"/>
                <w:szCs w:val="20"/>
              </w:rPr>
            </w:pPr>
          </w:p>
        </w:tc>
      </w:tr>
    </w:tbl>
    <w:p w14:paraId="2CE80E74" w14:textId="77777777" w:rsidR="009B7028" w:rsidRPr="00D91C1B" w:rsidRDefault="009B7028" w:rsidP="00D91C1B">
      <w:pPr>
        <w:pStyle w:val="Leipteksti"/>
        <w:spacing w:before="58" w:line="278" w:lineRule="auto"/>
        <w:ind w:right="131" w:firstLine="0"/>
        <w:jc w:val="both"/>
        <w:rPr>
          <w:rFonts w:cs="Arial"/>
          <w:b/>
          <w:sz w:val="20"/>
          <w:szCs w:val="20"/>
        </w:rPr>
      </w:pPr>
    </w:p>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001179B2" w:rsidRPr="00492079" w14:paraId="18D932C3" w14:textId="77777777" w:rsidTr="002669F9">
        <w:trPr>
          <w:trHeight w:hRule="exact" w:val="378"/>
        </w:trPr>
        <w:tc>
          <w:tcPr>
            <w:tcW w:w="10485" w:type="dxa"/>
            <w:gridSpan w:val="2"/>
            <w:tcBorders>
              <w:top w:val="single" w:sz="4" w:space="0" w:color="auto"/>
              <w:left w:val="single" w:sz="4" w:space="0" w:color="auto"/>
              <w:bottom w:val="single" w:sz="4" w:space="0" w:color="auto"/>
              <w:right w:val="single" w:sz="4" w:space="0" w:color="auto"/>
            </w:tcBorders>
            <w:shd w:val="clear" w:color="auto" w:fill="CDCDCD"/>
          </w:tcPr>
          <w:p w14:paraId="7FFC9B27" w14:textId="77777777" w:rsidR="001179B2" w:rsidRPr="00350C8F" w:rsidRDefault="001179B2" w:rsidP="002669F9">
            <w:pPr>
              <w:pStyle w:val="TableParagraph"/>
              <w:spacing w:before="49"/>
              <w:ind w:left="-1"/>
              <w:rPr>
                <w:rFonts w:ascii="Arial" w:hAnsi="Arial" w:cs="Arial"/>
                <w:b/>
                <w:sz w:val="20"/>
                <w:szCs w:val="20"/>
              </w:rPr>
            </w:pPr>
            <w:r>
              <w:rPr>
                <w:rFonts w:ascii="Arial" w:hAnsi="Arial"/>
                <w:b/>
                <w:sz w:val="20"/>
              </w:rPr>
              <w:t>TODENTAVAT ASIAKIRJAT / TODISTEET:</w:t>
            </w:r>
          </w:p>
        </w:tc>
      </w:tr>
      <w:tr w:rsidR="001179B2" w:rsidRPr="00492079" w14:paraId="4410412B" w14:textId="77777777" w:rsidTr="002669F9">
        <w:trPr>
          <w:trHeight w:hRule="exact" w:val="377"/>
        </w:trPr>
        <w:tc>
          <w:tcPr>
            <w:tcW w:w="6263" w:type="dxa"/>
            <w:tcBorders>
              <w:top w:val="single" w:sz="4" w:space="0" w:color="auto"/>
              <w:left w:val="single" w:sz="4" w:space="0" w:color="auto"/>
              <w:bottom w:val="single" w:sz="4" w:space="0" w:color="auto"/>
              <w:right w:val="single" w:sz="4" w:space="0" w:color="auto"/>
            </w:tcBorders>
            <w:shd w:val="clear" w:color="auto" w:fill="CDCDCD"/>
          </w:tcPr>
          <w:p w14:paraId="5F7D2599" w14:textId="77777777" w:rsidR="001179B2" w:rsidRPr="00350C8F" w:rsidRDefault="001179B2" w:rsidP="002669F9">
            <w:pPr>
              <w:pStyle w:val="TableParagraph"/>
              <w:spacing w:before="49"/>
              <w:ind w:left="-1"/>
              <w:rPr>
                <w:rFonts w:ascii="Arial" w:hAnsi="Arial" w:cs="Arial"/>
                <w:b/>
                <w:sz w:val="20"/>
                <w:szCs w:val="20"/>
              </w:rPr>
            </w:pPr>
            <w:bookmarkStart w:id="115" w:name="NAME_OF_DOCUMENT"/>
            <w:bookmarkEnd w:id="115"/>
            <w:r>
              <w:rPr>
                <w:rFonts w:ascii="Arial" w:hAnsi="Arial"/>
                <w:b/>
                <w:sz w:val="20"/>
              </w:rPr>
              <w:t>ASIAKIRJAN NIMI</w:t>
            </w:r>
          </w:p>
        </w:tc>
        <w:tc>
          <w:tcPr>
            <w:tcW w:w="4222" w:type="dxa"/>
            <w:tcBorders>
              <w:top w:val="single" w:sz="4" w:space="0" w:color="auto"/>
              <w:left w:val="single" w:sz="4" w:space="0" w:color="auto"/>
              <w:bottom w:val="single" w:sz="4" w:space="0" w:color="auto"/>
              <w:right w:val="single" w:sz="4" w:space="0" w:color="auto"/>
            </w:tcBorders>
            <w:shd w:val="clear" w:color="auto" w:fill="CDCDCD"/>
          </w:tcPr>
          <w:p w14:paraId="5F1858B7" w14:textId="77777777" w:rsidR="001179B2" w:rsidRPr="00350C8F" w:rsidRDefault="001179B2" w:rsidP="002669F9">
            <w:pPr>
              <w:pStyle w:val="TableParagraph"/>
              <w:spacing w:before="49"/>
              <w:ind w:left="-1"/>
              <w:rPr>
                <w:rFonts w:ascii="Arial" w:hAnsi="Arial" w:cs="Arial"/>
                <w:b/>
                <w:sz w:val="20"/>
                <w:szCs w:val="20"/>
              </w:rPr>
            </w:pPr>
            <w:bookmarkStart w:id="116" w:name="LOCATION"/>
            <w:bookmarkEnd w:id="116"/>
            <w:r>
              <w:rPr>
                <w:rFonts w:ascii="Arial" w:hAnsi="Arial"/>
                <w:b/>
                <w:sz w:val="20"/>
              </w:rPr>
              <w:t>SIJAINTI</w:t>
            </w:r>
          </w:p>
        </w:tc>
      </w:tr>
      <w:tr w:rsidR="001179B2" w:rsidRPr="00492079" w14:paraId="0E186AE9" w14:textId="77777777" w:rsidTr="002669F9">
        <w:trPr>
          <w:trHeight w:hRule="exact" w:val="374"/>
        </w:trPr>
        <w:tc>
          <w:tcPr>
            <w:tcW w:w="6263" w:type="dxa"/>
            <w:tcBorders>
              <w:top w:val="single" w:sz="4" w:space="0" w:color="auto"/>
              <w:left w:val="single" w:sz="7" w:space="0" w:color="000000"/>
              <w:bottom w:val="single" w:sz="7" w:space="0" w:color="000000"/>
              <w:right w:val="single" w:sz="7" w:space="0" w:color="000000"/>
            </w:tcBorders>
          </w:tcPr>
          <w:p w14:paraId="3EA0DC8C" w14:textId="77777777" w:rsidR="001179B2" w:rsidRPr="00350C8F" w:rsidRDefault="001179B2" w:rsidP="002669F9">
            <w:pPr>
              <w:rPr>
                <w:rFonts w:ascii="Arial" w:hAnsi="Arial" w:cs="Arial"/>
                <w:sz w:val="20"/>
                <w:szCs w:val="20"/>
              </w:rPr>
            </w:pPr>
          </w:p>
        </w:tc>
        <w:tc>
          <w:tcPr>
            <w:tcW w:w="4222" w:type="dxa"/>
            <w:tcBorders>
              <w:top w:val="single" w:sz="4" w:space="0" w:color="auto"/>
              <w:left w:val="single" w:sz="7" w:space="0" w:color="000000"/>
              <w:bottom w:val="single" w:sz="7" w:space="0" w:color="000000"/>
              <w:right w:val="single" w:sz="7" w:space="0" w:color="000000"/>
            </w:tcBorders>
          </w:tcPr>
          <w:p w14:paraId="3C39BD1A" w14:textId="77777777" w:rsidR="001179B2" w:rsidRPr="00350C8F" w:rsidRDefault="001179B2" w:rsidP="002669F9">
            <w:pPr>
              <w:rPr>
                <w:rFonts w:ascii="Arial" w:hAnsi="Arial" w:cs="Arial"/>
                <w:sz w:val="20"/>
                <w:szCs w:val="20"/>
              </w:rPr>
            </w:pPr>
          </w:p>
        </w:tc>
      </w:tr>
      <w:tr w:rsidR="001179B2" w:rsidRPr="00492079" w14:paraId="01BA4420"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59CA25AA"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3B13CD5D" w14:textId="77777777" w:rsidR="001179B2" w:rsidRPr="00350C8F" w:rsidRDefault="001179B2" w:rsidP="002669F9">
            <w:pPr>
              <w:rPr>
                <w:rFonts w:ascii="Arial" w:hAnsi="Arial" w:cs="Arial"/>
                <w:sz w:val="20"/>
                <w:szCs w:val="20"/>
              </w:rPr>
            </w:pPr>
          </w:p>
        </w:tc>
      </w:tr>
      <w:tr w:rsidR="001179B2" w:rsidRPr="00492079" w14:paraId="0EB3E3C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1D44335"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27234251" w14:textId="77777777" w:rsidR="001179B2" w:rsidRPr="00350C8F" w:rsidRDefault="001179B2" w:rsidP="002669F9">
            <w:pPr>
              <w:rPr>
                <w:rFonts w:ascii="Arial" w:hAnsi="Arial" w:cs="Arial"/>
                <w:sz w:val="20"/>
                <w:szCs w:val="20"/>
              </w:rPr>
            </w:pPr>
          </w:p>
        </w:tc>
      </w:tr>
      <w:tr w:rsidR="001179B2" w:rsidRPr="00492079" w14:paraId="5C68BB35"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6365F00"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EE759B2" w14:textId="77777777" w:rsidR="001179B2" w:rsidRPr="00350C8F" w:rsidRDefault="001179B2" w:rsidP="002669F9">
            <w:pPr>
              <w:rPr>
                <w:rFonts w:ascii="Arial" w:hAnsi="Arial" w:cs="Arial"/>
                <w:sz w:val="20"/>
                <w:szCs w:val="20"/>
              </w:rPr>
            </w:pPr>
          </w:p>
        </w:tc>
      </w:tr>
      <w:tr w:rsidR="001179B2" w:rsidRPr="00492079" w14:paraId="798E45B9"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38E2CD46"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6FE9DB48" w14:textId="77777777" w:rsidR="001179B2" w:rsidRPr="00350C8F" w:rsidRDefault="001179B2" w:rsidP="002669F9">
            <w:pPr>
              <w:rPr>
                <w:rFonts w:ascii="Arial" w:hAnsi="Arial" w:cs="Arial"/>
                <w:sz w:val="20"/>
                <w:szCs w:val="20"/>
              </w:rPr>
            </w:pPr>
          </w:p>
        </w:tc>
      </w:tr>
      <w:tr w:rsidR="001179B2" w:rsidRPr="00492079" w14:paraId="70C80F0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6215D20D"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A2822B2" w14:textId="77777777" w:rsidR="001179B2" w:rsidRPr="00350C8F" w:rsidRDefault="001179B2" w:rsidP="002669F9">
            <w:pPr>
              <w:rPr>
                <w:rFonts w:ascii="Arial" w:hAnsi="Arial" w:cs="Arial"/>
                <w:sz w:val="20"/>
                <w:szCs w:val="20"/>
              </w:rPr>
            </w:pPr>
          </w:p>
        </w:tc>
      </w:tr>
      <w:tr w:rsidR="001179B2" w:rsidRPr="00492079" w14:paraId="47EDD3E8" w14:textId="77777777" w:rsidTr="002669F9">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45F59639"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990ED55" w14:textId="77777777" w:rsidR="001179B2" w:rsidRPr="00350C8F" w:rsidRDefault="001179B2" w:rsidP="002669F9">
            <w:pPr>
              <w:rPr>
                <w:rFonts w:ascii="Arial" w:hAnsi="Arial" w:cs="Arial"/>
                <w:sz w:val="20"/>
                <w:szCs w:val="20"/>
              </w:rPr>
            </w:pPr>
          </w:p>
        </w:tc>
      </w:tr>
      <w:tr w:rsidR="001179B2" w:rsidRPr="00492079" w14:paraId="79498FE9" w14:textId="77777777" w:rsidTr="002669F9">
        <w:trPr>
          <w:trHeight w:hRule="exact" w:val="370"/>
        </w:trPr>
        <w:tc>
          <w:tcPr>
            <w:tcW w:w="6263" w:type="dxa"/>
            <w:tcBorders>
              <w:top w:val="single" w:sz="7" w:space="0" w:color="000000"/>
              <w:left w:val="single" w:sz="7" w:space="0" w:color="000000"/>
              <w:bottom w:val="single" w:sz="7" w:space="0" w:color="000000"/>
              <w:right w:val="single" w:sz="7" w:space="0" w:color="000000"/>
            </w:tcBorders>
          </w:tcPr>
          <w:p w14:paraId="09E75934" w14:textId="77777777" w:rsidR="001179B2" w:rsidRPr="00350C8F" w:rsidRDefault="001179B2" w:rsidP="002669F9">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B55E547" w14:textId="77777777" w:rsidR="001179B2" w:rsidRPr="00350C8F" w:rsidRDefault="001179B2" w:rsidP="002669F9">
            <w:pPr>
              <w:rPr>
                <w:rFonts w:ascii="Arial" w:hAnsi="Arial" w:cs="Arial"/>
                <w:sz w:val="20"/>
                <w:szCs w:val="20"/>
              </w:rPr>
            </w:pPr>
          </w:p>
        </w:tc>
      </w:tr>
    </w:tbl>
    <w:p w14:paraId="5D7F453E" w14:textId="77777777" w:rsidR="009B7028" w:rsidRPr="00D91C1B" w:rsidRDefault="009B7028" w:rsidP="00D91C1B">
      <w:pPr>
        <w:pStyle w:val="Leipteksti"/>
        <w:spacing w:before="58" w:line="278" w:lineRule="auto"/>
        <w:ind w:right="131" w:firstLine="0"/>
        <w:jc w:val="both"/>
        <w:rPr>
          <w:rFonts w:cs="Arial"/>
          <w:b/>
          <w:sz w:val="20"/>
          <w:szCs w:val="20"/>
        </w:rPr>
      </w:pPr>
    </w:p>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001179B2" w:rsidRPr="00492079" w14:paraId="0F2A8E7B" w14:textId="77777777" w:rsidTr="002669F9">
        <w:trPr>
          <w:trHeight w:hRule="exact" w:val="364"/>
        </w:trPr>
        <w:tc>
          <w:tcPr>
            <w:tcW w:w="10490" w:type="dxa"/>
            <w:gridSpan w:val="5"/>
            <w:tcBorders>
              <w:top w:val="single" w:sz="4" w:space="0" w:color="auto"/>
              <w:left w:val="single" w:sz="4" w:space="0" w:color="auto"/>
              <w:bottom w:val="single" w:sz="8" w:space="0" w:color="000000"/>
              <w:right w:val="single" w:sz="4" w:space="0" w:color="auto"/>
            </w:tcBorders>
            <w:shd w:val="clear" w:color="auto" w:fill="CDCDCD"/>
          </w:tcPr>
          <w:p w14:paraId="6FA45A56" w14:textId="77777777" w:rsidR="001179B2" w:rsidRPr="00350C8F" w:rsidRDefault="001179B2" w:rsidP="002669F9">
            <w:pPr>
              <w:pStyle w:val="TableParagraph"/>
              <w:spacing w:before="66"/>
              <w:ind w:left="-1"/>
              <w:rPr>
                <w:rFonts w:ascii="Arial" w:eastAsia="Arial" w:hAnsi="Arial" w:cs="Arial"/>
                <w:sz w:val="20"/>
                <w:szCs w:val="20"/>
              </w:rPr>
            </w:pPr>
            <w:r>
              <w:rPr>
                <w:rFonts w:ascii="Arial" w:hAnsi="Arial"/>
                <w:b/>
                <w:sz w:val="20"/>
              </w:rPr>
              <w:t>Haastateltavat:</w:t>
            </w:r>
          </w:p>
        </w:tc>
      </w:tr>
      <w:tr w:rsidR="001179B2" w:rsidRPr="00492079" w14:paraId="4FAC3BC3" w14:textId="77777777" w:rsidTr="002669F9">
        <w:trPr>
          <w:trHeight w:hRule="exact" w:val="362"/>
        </w:trPr>
        <w:tc>
          <w:tcPr>
            <w:tcW w:w="2854" w:type="dxa"/>
            <w:tcBorders>
              <w:top w:val="single" w:sz="8" w:space="0" w:color="000000"/>
              <w:left w:val="single" w:sz="4" w:space="0" w:color="auto"/>
              <w:bottom w:val="single" w:sz="4" w:space="0" w:color="auto"/>
              <w:right w:val="single" w:sz="8" w:space="0" w:color="000000"/>
            </w:tcBorders>
            <w:shd w:val="clear" w:color="auto" w:fill="CDCDCD"/>
          </w:tcPr>
          <w:p w14:paraId="6EA8B443" w14:textId="77777777" w:rsidR="001179B2" w:rsidRPr="00350C8F" w:rsidRDefault="001179B2" w:rsidP="002669F9">
            <w:pPr>
              <w:pStyle w:val="TableParagraph"/>
              <w:spacing w:before="56"/>
              <w:ind w:left="-1"/>
              <w:rPr>
                <w:rFonts w:ascii="Arial" w:eastAsia="Arial" w:hAnsi="Arial" w:cs="Arial"/>
                <w:sz w:val="20"/>
                <w:szCs w:val="20"/>
              </w:rPr>
            </w:pPr>
            <w:r>
              <w:rPr>
                <w:rFonts w:ascii="Arial" w:hAnsi="Arial"/>
                <w:b/>
                <w:sz w:val="20"/>
              </w:rPr>
              <w:t>NIMI</w:t>
            </w:r>
          </w:p>
        </w:tc>
        <w:tc>
          <w:tcPr>
            <w:tcW w:w="2394" w:type="dxa"/>
            <w:tcBorders>
              <w:top w:val="single" w:sz="8" w:space="0" w:color="000000"/>
              <w:left w:val="single" w:sz="8" w:space="0" w:color="000000"/>
              <w:bottom w:val="single" w:sz="4" w:space="0" w:color="auto"/>
              <w:right w:val="single" w:sz="8" w:space="0" w:color="000000"/>
            </w:tcBorders>
            <w:shd w:val="clear" w:color="auto" w:fill="CDCDCD"/>
          </w:tcPr>
          <w:p w14:paraId="5918554A" w14:textId="77777777" w:rsidR="001179B2" w:rsidRPr="00350C8F" w:rsidRDefault="001179B2" w:rsidP="002669F9">
            <w:pPr>
              <w:pStyle w:val="TableParagraph"/>
              <w:spacing w:before="56"/>
              <w:ind w:left="99"/>
              <w:rPr>
                <w:rFonts w:ascii="Arial" w:eastAsia="Arial" w:hAnsi="Arial" w:cs="Arial"/>
                <w:sz w:val="20"/>
                <w:szCs w:val="20"/>
              </w:rPr>
            </w:pPr>
            <w:r>
              <w:rPr>
                <w:rFonts w:ascii="Arial" w:hAnsi="Arial"/>
                <w:b/>
                <w:sz w:val="20"/>
              </w:rPr>
              <w:t>TEHTÄVÄ</w:t>
            </w:r>
          </w:p>
        </w:tc>
        <w:tc>
          <w:tcPr>
            <w:tcW w:w="2764" w:type="dxa"/>
            <w:tcBorders>
              <w:top w:val="single" w:sz="8" w:space="0" w:color="000000"/>
              <w:left w:val="single" w:sz="8" w:space="0" w:color="000000"/>
              <w:bottom w:val="single" w:sz="4" w:space="0" w:color="auto"/>
              <w:right w:val="single" w:sz="8" w:space="0" w:color="000000"/>
            </w:tcBorders>
            <w:shd w:val="clear" w:color="auto" w:fill="CDCDCD"/>
          </w:tcPr>
          <w:p w14:paraId="158CE7E7" w14:textId="77777777" w:rsidR="001179B2" w:rsidRPr="00350C8F" w:rsidRDefault="001179B2" w:rsidP="002669F9">
            <w:pPr>
              <w:pStyle w:val="TableParagraph"/>
              <w:spacing w:before="56"/>
              <w:ind w:left="99"/>
              <w:rPr>
                <w:rFonts w:ascii="Arial" w:eastAsia="Arial" w:hAnsi="Arial" w:cs="Arial"/>
                <w:sz w:val="20"/>
                <w:szCs w:val="20"/>
              </w:rPr>
            </w:pPr>
            <w:bookmarkStart w:id="117" w:name="NAME"/>
            <w:bookmarkEnd w:id="117"/>
            <w:r>
              <w:rPr>
                <w:rFonts w:ascii="Arial" w:hAnsi="Arial"/>
                <w:b/>
                <w:sz w:val="20"/>
              </w:rPr>
              <w:t>NIMI</w:t>
            </w:r>
          </w:p>
        </w:tc>
        <w:tc>
          <w:tcPr>
            <w:tcW w:w="2478" w:type="dxa"/>
            <w:gridSpan w:val="2"/>
            <w:tcBorders>
              <w:top w:val="single" w:sz="8" w:space="0" w:color="000000"/>
              <w:left w:val="single" w:sz="8" w:space="0" w:color="000000"/>
              <w:bottom w:val="single" w:sz="4" w:space="0" w:color="auto"/>
              <w:right w:val="single" w:sz="4" w:space="0" w:color="auto"/>
            </w:tcBorders>
            <w:shd w:val="clear" w:color="auto" w:fill="CDCDCD"/>
          </w:tcPr>
          <w:p w14:paraId="59A95199" w14:textId="77777777" w:rsidR="001179B2" w:rsidRPr="00350C8F" w:rsidRDefault="001179B2" w:rsidP="002669F9">
            <w:pPr>
              <w:pStyle w:val="TableParagraph"/>
              <w:spacing w:before="56"/>
              <w:ind w:left="99"/>
              <w:rPr>
                <w:rFonts w:ascii="Arial" w:eastAsia="Arial" w:hAnsi="Arial" w:cs="Arial"/>
                <w:sz w:val="20"/>
                <w:szCs w:val="20"/>
              </w:rPr>
            </w:pPr>
            <w:bookmarkStart w:id="118" w:name="POSITION"/>
            <w:bookmarkEnd w:id="118"/>
            <w:r>
              <w:rPr>
                <w:rFonts w:ascii="Arial" w:hAnsi="Arial"/>
                <w:b/>
                <w:sz w:val="20"/>
              </w:rPr>
              <w:t>TEHTÄVÄ</w:t>
            </w:r>
          </w:p>
        </w:tc>
      </w:tr>
      <w:tr w:rsidR="001179B2" w:rsidRPr="00492079" w14:paraId="5ADB29A3" w14:textId="77777777" w:rsidTr="002669F9">
        <w:trPr>
          <w:trHeight w:hRule="exact" w:val="374"/>
        </w:trPr>
        <w:tc>
          <w:tcPr>
            <w:tcW w:w="2854" w:type="dxa"/>
            <w:tcBorders>
              <w:top w:val="single" w:sz="7" w:space="0" w:color="000000"/>
              <w:left w:val="single" w:sz="7" w:space="0" w:color="000000"/>
              <w:bottom w:val="single" w:sz="7" w:space="0" w:color="000000"/>
              <w:right w:val="single" w:sz="7" w:space="0" w:color="000000"/>
            </w:tcBorders>
          </w:tcPr>
          <w:p w14:paraId="1D7D983C"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645FAF4"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5B95594"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6215012E" w14:textId="77777777" w:rsidR="001179B2" w:rsidRPr="00350C8F" w:rsidRDefault="001179B2" w:rsidP="002669F9">
            <w:pPr>
              <w:rPr>
                <w:rFonts w:ascii="Arial" w:hAnsi="Arial" w:cs="Arial"/>
                <w:sz w:val="20"/>
                <w:szCs w:val="20"/>
              </w:rPr>
            </w:pPr>
          </w:p>
        </w:tc>
      </w:tr>
      <w:tr w:rsidR="001179B2" w:rsidRPr="00492079" w14:paraId="145F24F4"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4D92995"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3A1D0B07"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073CD37A"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4389B12F" w14:textId="77777777" w:rsidR="001179B2" w:rsidRPr="00350C8F" w:rsidRDefault="001179B2" w:rsidP="002669F9">
            <w:pPr>
              <w:rPr>
                <w:rFonts w:ascii="Arial" w:hAnsi="Arial" w:cs="Arial"/>
                <w:sz w:val="20"/>
                <w:szCs w:val="20"/>
              </w:rPr>
            </w:pPr>
          </w:p>
        </w:tc>
      </w:tr>
      <w:tr w:rsidR="001179B2" w:rsidRPr="00492079" w14:paraId="0C15CBFA" w14:textId="77777777" w:rsidTr="002669F9">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2119660E"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666CF083"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7C53D217"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36AFA9E7" w14:textId="77777777" w:rsidR="001179B2" w:rsidRPr="00350C8F" w:rsidRDefault="001179B2" w:rsidP="002669F9">
            <w:pPr>
              <w:rPr>
                <w:rFonts w:ascii="Arial" w:hAnsi="Arial" w:cs="Arial"/>
                <w:sz w:val="20"/>
                <w:szCs w:val="20"/>
              </w:rPr>
            </w:pPr>
          </w:p>
        </w:tc>
      </w:tr>
      <w:tr w:rsidR="001179B2" w:rsidRPr="00492079" w14:paraId="10194191" w14:textId="77777777" w:rsidTr="002669F9">
        <w:trPr>
          <w:trHeight w:hRule="exact" w:val="370"/>
        </w:trPr>
        <w:tc>
          <w:tcPr>
            <w:tcW w:w="2854" w:type="dxa"/>
            <w:tcBorders>
              <w:top w:val="single" w:sz="7" w:space="0" w:color="000000"/>
              <w:left w:val="single" w:sz="7" w:space="0" w:color="000000"/>
              <w:bottom w:val="single" w:sz="7" w:space="0" w:color="000000"/>
              <w:right w:val="single" w:sz="7" w:space="0" w:color="000000"/>
            </w:tcBorders>
          </w:tcPr>
          <w:p w14:paraId="3B3EED1E" w14:textId="77777777" w:rsidR="001179B2" w:rsidRPr="00350C8F" w:rsidRDefault="001179B2" w:rsidP="002669F9">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781B73AF" w14:textId="77777777" w:rsidR="001179B2" w:rsidRPr="00350C8F" w:rsidRDefault="001179B2" w:rsidP="002669F9">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5031EDF8" w14:textId="77777777" w:rsidR="001179B2" w:rsidRPr="00350C8F" w:rsidRDefault="001179B2" w:rsidP="002669F9">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2683246D" w14:textId="77777777" w:rsidR="001179B2" w:rsidRPr="00350C8F" w:rsidRDefault="001179B2" w:rsidP="002669F9">
            <w:pPr>
              <w:rPr>
                <w:rFonts w:ascii="Arial" w:hAnsi="Arial" w:cs="Arial"/>
                <w:sz w:val="20"/>
                <w:szCs w:val="20"/>
              </w:rPr>
            </w:pPr>
          </w:p>
        </w:tc>
      </w:tr>
    </w:tbl>
    <w:p w14:paraId="769031D6" w14:textId="77777777" w:rsidR="009B7028" w:rsidRPr="00D91C1B" w:rsidRDefault="009B7028" w:rsidP="00D91C1B">
      <w:pPr>
        <w:pStyle w:val="Leipteksti"/>
        <w:spacing w:before="58" w:line="278" w:lineRule="auto"/>
        <w:ind w:right="131" w:firstLine="0"/>
        <w:jc w:val="both"/>
        <w:rPr>
          <w:rFonts w:cs="Arial"/>
          <w:b/>
          <w:sz w:val="20"/>
          <w:szCs w:val="20"/>
        </w:rPr>
      </w:pPr>
    </w:p>
    <w:p w14:paraId="424DCF01" w14:textId="77777777" w:rsidR="009B7028" w:rsidRPr="00350C8F" w:rsidRDefault="009B7028">
      <w:pPr>
        <w:spacing w:line="200" w:lineRule="exact"/>
        <w:rPr>
          <w:rFonts w:ascii="Arial" w:hAnsi="Arial" w:cs="Arial"/>
          <w:sz w:val="20"/>
          <w:szCs w:val="20"/>
        </w:rPr>
      </w:pPr>
    </w:p>
    <w:p w14:paraId="3E0B36A6" w14:textId="77777777" w:rsidR="009B7028" w:rsidRPr="00350C8F" w:rsidRDefault="009B7028">
      <w:pPr>
        <w:spacing w:line="200" w:lineRule="exact"/>
        <w:rPr>
          <w:rFonts w:ascii="Arial" w:hAnsi="Arial" w:cs="Arial"/>
          <w:sz w:val="20"/>
          <w:szCs w:val="20"/>
        </w:rPr>
      </w:pPr>
    </w:p>
    <w:p w14:paraId="4F3C5D9D" w14:textId="77777777" w:rsidR="009B7028" w:rsidRPr="00350C8F" w:rsidRDefault="009B7028">
      <w:pPr>
        <w:spacing w:before="11" w:line="240" w:lineRule="exact"/>
        <w:rPr>
          <w:rFonts w:ascii="Arial" w:hAnsi="Arial" w:cs="Arial"/>
          <w:sz w:val="20"/>
          <w:szCs w:val="20"/>
        </w:rPr>
      </w:pPr>
    </w:p>
    <w:p w14:paraId="56EB9822" w14:textId="77777777" w:rsidR="009B7028" w:rsidRPr="00350C8F" w:rsidRDefault="009B7028">
      <w:pPr>
        <w:spacing w:before="1" w:line="150" w:lineRule="exact"/>
        <w:rPr>
          <w:rFonts w:ascii="Arial" w:hAnsi="Arial" w:cs="Arial"/>
          <w:sz w:val="20"/>
          <w:szCs w:val="20"/>
        </w:rPr>
      </w:pPr>
      <w:bookmarkStart w:id="119" w:name="SUPPORTING_DOCUMENTATION_/_EVIDENCE:"/>
      <w:bookmarkEnd w:id="119"/>
    </w:p>
    <w:p w14:paraId="27384025" w14:textId="77777777" w:rsidR="009B7028" w:rsidRPr="00350C8F" w:rsidRDefault="009B7028">
      <w:pPr>
        <w:spacing w:line="200" w:lineRule="exact"/>
        <w:rPr>
          <w:rFonts w:ascii="Arial" w:hAnsi="Arial" w:cs="Arial"/>
          <w:sz w:val="20"/>
          <w:szCs w:val="20"/>
        </w:rPr>
      </w:pPr>
    </w:p>
    <w:p w14:paraId="3401A595" w14:textId="77777777" w:rsidR="009B7028" w:rsidRPr="00350C8F" w:rsidRDefault="009B7028">
      <w:pPr>
        <w:spacing w:line="200" w:lineRule="exact"/>
        <w:rPr>
          <w:rFonts w:ascii="Arial" w:hAnsi="Arial" w:cs="Arial"/>
          <w:sz w:val="20"/>
          <w:szCs w:val="20"/>
        </w:rPr>
      </w:pPr>
    </w:p>
    <w:p w14:paraId="3E3A0C50" w14:textId="77777777" w:rsidR="009B7028" w:rsidRPr="00350C8F" w:rsidRDefault="009B7028">
      <w:pPr>
        <w:spacing w:line="200" w:lineRule="exact"/>
        <w:rPr>
          <w:rFonts w:ascii="Arial" w:hAnsi="Arial" w:cs="Arial"/>
          <w:sz w:val="20"/>
          <w:szCs w:val="20"/>
        </w:rPr>
      </w:pPr>
    </w:p>
    <w:p w14:paraId="53F721F8" w14:textId="77777777" w:rsidR="009B7028" w:rsidRPr="00350C8F" w:rsidRDefault="009B7028">
      <w:pPr>
        <w:spacing w:line="200" w:lineRule="exact"/>
        <w:rPr>
          <w:rFonts w:ascii="Arial" w:hAnsi="Arial" w:cs="Arial"/>
          <w:sz w:val="20"/>
          <w:szCs w:val="20"/>
        </w:rPr>
      </w:pPr>
    </w:p>
    <w:p w14:paraId="6EB0D774" w14:textId="77777777" w:rsidR="009B7028" w:rsidRPr="00BA0787" w:rsidRDefault="009B7028">
      <w:pPr>
        <w:rPr>
          <w:rFonts w:ascii="Arial" w:hAnsi="Arial" w:cs="Arial"/>
          <w:color w:val="F79646" w:themeColor="accent6"/>
          <w:sz w:val="20"/>
          <w:szCs w:val="20"/>
        </w:rPr>
        <w:sectPr w:rsidR="009B7028" w:rsidRPr="00BA0787" w:rsidSect="009B4481">
          <w:pgSz w:w="11907" w:h="16839" w:code="9"/>
          <w:pgMar w:top="1500" w:right="660" w:bottom="1000" w:left="660" w:header="0" w:footer="805" w:gutter="0"/>
          <w:cols w:space="708"/>
        </w:sectPr>
      </w:pPr>
    </w:p>
    <w:p w14:paraId="11466585" w14:textId="77777777" w:rsidR="009B7028" w:rsidRDefault="00F43EFD">
      <w:pPr>
        <w:spacing w:before="19" w:line="60" w:lineRule="exact"/>
        <w:rPr>
          <w:sz w:val="6"/>
          <w:szCs w:val="6"/>
        </w:rPr>
      </w:pPr>
      <w:r>
        <w:rPr>
          <w:noProof/>
          <w:lang w:val="en-GB" w:eastAsia="en-GB" w:bidi="ar-SA"/>
        </w:rPr>
        <w:lastRenderedPageBreak/>
        <mc:AlternateContent>
          <mc:Choice Requires="wpg">
            <w:drawing>
              <wp:anchor distT="0" distB="0" distL="114300" distR="114300" simplePos="0" relativeHeight="251652096" behindDoc="1" locked="0" layoutInCell="1" allowOverlap="1" wp14:anchorId="04A2006F" wp14:editId="7C46E78A">
                <wp:simplePos x="0" y="0"/>
                <wp:positionH relativeFrom="page">
                  <wp:posOffset>895985</wp:posOffset>
                </wp:positionH>
                <wp:positionV relativeFrom="page">
                  <wp:posOffset>9331325</wp:posOffset>
                </wp:positionV>
                <wp:extent cx="5980430" cy="1270"/>
                <wp:effectExtent l="10160" t="6350" r="10160" b="11430"/>
                <wp:wrapNone/>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0" name="Freeform 1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1F0B53" id="Group 14" o:spid="_x0000_s1026" style="position:absolute;margin-left:70.55pt;margin-top:734.75pt;width:470.9pt;height:.1pt;z-index:-25166438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">
                <v:shape id="Freeform 1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" path="m,l9418,e" filled="f" strokeweight=".20497mm">
                  <v:path arrowok="t" o:connecttype="custom" o:connectlocs="0,0;9418,0" o:connectangles="0,0"/>
                </v:shape>
                <w10:wrap anchorx="page" anchory="page"/>
              </v:group>
            </w:pict>
          </mc:Fallback>
        </mc:AlternateContent>
      </w:r>
    </w:p>
    <w:tbl>
      <w:tblPr>
        <w:tblW w:w="0" w:type="auto"/>
        <w:tblInd w:w="96" w:type="dxa"/>
        <w:tblLayout w:type="fixed"/>
        <w:tblCellMar>
          <w:left w:w="0" w:type="dxa"/>
          <w:right w:w="0" w:type="dxa"/>
        </w:tblCellMar>
        <w:tblLook w:val="01E0" w:firstRow="1" w:lastRow="1" w:firstColumn="1" w:lastColumn="1" w:noHBand="0" w:noVBand="0"/>
      </w:tblPr>
      <w:tblGrid>
        <w:gridCol w:w="864"/>
        <w:gridCol w:w="4719"/>
        <w:gridCol w:w="851"/>
        <w:gridCol w:w="709"/>
        <w:gridCol w:w="567"/>
        <w:gridCol w:w="3560"/>
      </w:tblGrid>
      <w:tr w:rsidR="009B7028" w:rsidRPr="00492079" w14:paraId="2FF9B212" w14:textId="77777777" w:rsidTr="00373E5C">
        <w:trPr>
          <w:trHeight w:hRule="exact" w:val="794"/>
        </w:trPr>
        <w:tc>
          <w:tcPr>
            <w:tcW w:w="864" w:type="dxa"/>
            <w:tcBorders>
              <w:top w:val="single" w:sz="7" w:space="0" w:color="000000"/>
              <w:left w:val="single" w:sz="7" w:space="0" w:color="000000"/>
              <w:bottom w:val="single" w:sz="7" w:space="0" w:color="000000"/>
              <w:right w:val="single" w:sz="7" w:space="0" w:color="000000"/>
            </w:tcBorders>
            <w:shd w:val="clear" w:color="auto" w:fill="CDCDCD"/>
          </w:tcPr>
          <w:p w14:paraId="54B153D7" w14:textId="77777777" w:rsidR="009B7028" w:rsidRDefault="009B7028" w:rsidP="00F33210"/>
        </w:tc>
        <w:tc>
          <w:tcPr>
            <w:tcW w:w="4719" w:type="dxa"/>
            <w:tcBorders>
              <w:top w:val="single" w:sz="7" w:space="0" w:color="000000"/>
              <w:left w:val="single" w:sz="7" w:space="0" w:color="000000"/>
              <w:bottom w:val="single" w:sz="7" w:space="0" w:color="000000"/>
              <w:right w:val="single" w:sz="7" w:space="0" w:color="000000"/>
            </w:tcBorders>
            <w:shd w:val="clear" w:color="auto" w:fill="CDCDCD"/>
          </w:tcPr>
          <w:p w14:paraId="31EA459C" w14:textId="77777777" w:rsidR="009B7028" w:rsidRDefault="009B7028" w:rsidP="00F33210">
            <w:pPr>
              <w:pStyle w:val="TableParagraph"/>
              <w:spacing w:before="9" w:line="200" w:lineRule="exact"/>
              <w:rPr>
                <w:sz w:val="20"/>
                <w:szCs w:val="20"/>
              </w:rPr>
            </w:pPr>
          </w:p>
          <w:p w14:paraId="037D37BC" w14:textId="77777777" w:rsidR="009B7028" w:rsidRDefault="00F43EFD" w:rsidP="001179B2">
            <w:pPr>
              <w:pStyle w:val="TableParagraph"/>
              <w:ind w:left="1866" w:right="1719"/>
              <w:rPr>
                <w:rFonts w:ascii="Arial" w:eastAsia="Arial" w:hAnsi="Arial" w:cs="Arial"/>
                <w:sz w:val="18"/>
                <w:szCs w:val="18"/>
              </w:rPr>
            </w:pPr>
            <w:r>
              <w:rPr>
                <w:rFonts w:asci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75CFD467" w14:textId="77777777" w:rsidR="009B7028" w:rsidRDefault="009B7028" w:rsidP="00F33210">
            <w:pPr>
              <w:pStyle w:val="TableParagraph"/>
              <w:spacing w:before="9" w:line="200" w:lineRule="exact"/>
              <w:rPr>
                <w:sz w:val="20"/>
                <w:szCs w:val="20"/>
              </w:rPr>
            </w:pPr>
          </w:p>
          <w:p w14:paraId="41145A98" w14:textId="77777777" w:rsidR="009B7028" w:rsidRDefault="00F43EFD" w:rsidP="00036C3E">
            <w:pPr>
              <w:pStyle w:val="TableParagraph"/>
              <w:ind w:left="195" w:right="195"/>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44E457B4" w14:textId="77777777" w:rsidR="009B7028" w:rsidRDefault="009B7028" w:rsidP="00F33210">
            <w:pPr>
              <w:pStyle w:val="TableParagraph"/>
              <w:spacing w:before="9" w:line="200" w:lineRule="exact"/>
              <w:rPr>
                <w:sz w:val="20"/>
                <w:szCs w:val="20"/>
              </w:rPr>
            </w:pPr>
          </w:p>
          <w:p w14:paraId="0705701B" w14:textId="77777777" w:rsidR="009B7028" w:rsidRDefault="00F43EFD" w:rsidP="00036C3E">
            <w:pPr>
              <w:pStyle w:val="TableParagraph"/>
              <w:ind w:left="195" w:right="195"/>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6AA7BDF" w14:textId="77777777" w:rsidR="009B7028" w:rsidRDefault="009B7028" w:rsidP="00F33210">
            <w:pPr>
              <w:pStyle w:val="TableParagraph"/>
              <w:spacing w:before="9" w:line="200" w:lineRule="exact"/>
              <w:rPr>
                <w:sz w:val="20"/>
                <w:szCs w:val="20"/>
              </w:rPr>
            </w:pPr>
          </w:p>
          <w:p w14:paraId="055EFF78" w14:textId="77777777" w:rsidR="009B7028" w:rsidRDefault="00F43EFD" w:rsidP="00F33210">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7B4FF9" w14:textId="77777777" w:rsidR="009B7028" w:rsidRDefault="009B7028" w:rsidP="00A57B8B">
            <w:pPr>
              <w:pStyle w:val="TableParagraph"/>
              <w:spacing w:before="9" w:line="200" w:lineRule="exact"/>
              <w:rPr>
                <w:sz w:val="20"/>
                <w:szCs w:val="20"/>
              </w:rPr>
            </w:pPr>
          </w:p>
          <w:p w14:paraId="1DB7D1D6" w14:textId="77777777" w:rsidR="009B7028" w:rsidRDefault="00F43EFD" w:rsidP="001179B2">
            <w:pPr>
              <w:pStyle w:val="TableParagraph"/>
              <w:ind w:left="832"/>
              <w:rPr>
                <w:rFonts w:ascii="Arial" w:eastAsia="Arial" w:hAnsi="Arial" w:cs="Arial"/>
                <w:sz w:val="18"/>
                <w:szCs w:val="18"/>
              </w:rPr>
            </w:pPr>
            <w:r>
              <w:rPr>
                <w:rFonts w:ascii="Arial"/>
                <w:b/>
                <w:sz w:val="18"/>
              </w:rPr>
              <w:t>Kuvaus ja todisteet</w:t>
            </w:r>
          </w:p>
        </w:tc>
      </w:tr>
      <w:tr w:rsidR="009B7028" w:rsidRPr="00492079" w14:paraId="0CAFFF11" w14:textId="77777777" w:rsidTr="003D2100">
        <w:trPr>
          <w:trHeight w:hRule="exact" w:val="423"/>
        </w:trPr>
        <w:tc>
          <w:tcPr>
            <w:tcW w:w="11270" w:type="dxa"/>
            <w:gridSpan w:val="6"/>
            <w:tcBorders>
              <w:top w:val="single" w:sz="7" w:space="0" w:color="000000"/>
              <w:left w:val="single" w:sz="7" w:space="0" w:color="000000"/>
              <w:bottom w:val="single" w:sz="7" w:space="0" w:color="000000"/>
              <w:right w:val="single" w:sz="7" w:space="0" w:color="000000"/>
            </w:tcBorders>
          </w:tcPr>
          <w:p w14:paraId="19312047" w14:textId="02273622" w:rsidR="003D2100" w:rsidRPr="003D2100" w:rsidRDefault="00A53139" w:rsidP="003D2100">
            <w:pPr>
              <w:pStyle w:val="TableParagraph"/>
              <w:spacing w:before="17"/>
              <w:ind w:left="99" w:right="96"/>
              <w:jc w:val="both"/>
              <w:rPr>
                <w:rFonts w:ascii="Arial" w:eastAsia="Arial" w:hAnsi="Arial" w:cs="Arial"/>
                <w:b/>
                <w:sz w:val="20"/>
                <w:szCs w:val="20"/>
              </w:rPr>
            </w:pPr>
            <w:r>
              <w:rPr>
                <w:rFonts w:ascii="Arial" w:hAnsi="Arial"/>
                <w:b/>
                <w:sz w:val="20"/>
              </w:rPr>
              <w:t xml:space="preserve">TULOSKRITEERI 1: ENERGIANKULUTUKSEN JA </w:t>
            </w:r>
            <w:r w:rsidR="002662DE">
              <w:rPr>
                <w:rFonts w:ascii="Arial" w:hAnsi="Arial"/>
                <w:b/>
                <w:sz w:val="20"/>
              </w:rPr>
              <w:t>KASVIHUONEKAASU</w:t>
            </w:r>
            <w:r>
              <w:rPr>
                <w:rFonts w:ascii="Arial" w:hAnsi="Arial"/>
                <w:b/>
                <w:sz w:val="20"/>
              </w:rPr>
              <w:t>PÄÄSTÖJEN HALLINTAJÄRJESTELMÄT</w:t>
            </w:r>
          </w:p>
          <w:p w14:paraId="34EAA05C" w14:textId="2816B39A" w:rsidR="003D2100" w:rsidRDefault="003D2100" w:rsidP="003D2100"/>
          <w:p w14:paraId="09F4EE0B" w14:textId="145CE055" w:rsidR="009B7028" w:rsidRPr="003D2100" w:rsidRDefault="003D2100" w:rsidP="003D2100">
            <w:pPr>
              <w:tabs>
                <w:tab w:val="left" w:pos="3586"/>
              </w:tabs>
            </w:pPr>
            <w:r>
              <w:tab/>
            </w:r>
          </w:p>
        </w:tc>
      </w:tr>
      <w:tr w:rsidR="009B7028" w:rsidRPr="00492079" w14:paraId="66CA4261" w14:textId="77777777" w:rsidTr="00373E5C">
        <w:trPr>
          <w:trHeight w:hRule="exact" w:val="1835"/>
        </w:trPr>
        <w:tc>
          <w:tcPr>
            <w:tcW w:w="864" w:type="dxa"/>
            <w:vMerge w:val="restart"/>
            <w:tcBorders>
              <w:top w:val="single" w:sz="7" w:space="0" w:color="000000"/>
              <w:left w:val="single" w:sz="7" w:space="0" w:color="000000"/>
              <w:right w:val="single" w:sz="7" w:space="0" w:color="000000"/>
            </w:tcBorders>
            <w:textDirection w:val="btLr"/>
          </w:tcPr>
          <w:p w14:paraId="56D8D64A" w14:textId="77777777" w:rsidR="009B7028" w:rsidRDefault="009B7028">
            <w:pPr>
              <w:pStyle w:val="TableParagraph"/>
              <w:spacing w:before="6" w:line="170" w:lineRule="exact"/>
              <w:rPr>
                <w:sz w:val="17"/>
                <w:szCs w:val="17"/>
              </w:rPr>
            </w:pPr>
          </w:p>
          <w:p w14:paraId="57A1A7AD" w14:textId="2111FA92" w:rsidR="009B7028" w:rsidRDefault="00A53139">
            <w:pPr>
              <w:pStyle w:val="TableParagraph"/>
              <w:ind w:left="2"/>
              <w:jc w:val="center"/>
              <w:rPr>
                <w:rFonts w:ascii="Arial" w:eastAsia="Arial" w:hAnsi="Arial" w:cs="Arial"/>
                <w:sz w:val="18"/>
                <w:szCs w:val="18"/>
              </w:rPr>
            </w:pPr>
            <w:r>
              <w:rPr>
                <w:rFonts w:ascii="Arial"/>
                <w:b/>
                <w:sz w:val="18"/>
              </w:rPr>
              <w:t xml:space="preserve">Tuloskriteeri 1 </w:t>
            </w:r>
            <w:r>
              <w:rPr>
                <w:rFonts w:ascii="Arial"/>
                <w:b/>
                <w:sz w:val="18"/>
              </w:rPr>
              <w:br/>
              <w:t>Taso B</w:t>
            </w:r>
          </w:p>
        </w:tc>
        <w:tc>
          <w:tcPr>
            <w:tcW w:w="4719" w:type="dxa"/>
            <w:tcBorders>
              <w:top w:val="single" w:sz="7" w:space="0" w:color="000000"/>
              <w:left w:val="single" w:sz="7" w:space="0" w:color="000000"/>
              <w:bottom w:val="single" w:sz="7" w:space="0" w:color="000000"/>
              <w:right w:val="single" w:sz="7" w:space="0" w:color="000000"/>
            </w:tcBorders>
          </w:tcPr>
          <w:p w14:paraId="6FAA8D08" w14:textId="35546974" w:rsidR="000C26C0" w:rsidRPr="00547529" w:rsidRDefault="000C26C0" w:rsidP="002669F9">
            <w:pPr>
              <w:pStyle w:val="TableParagraph"/>
              <w:spacing w:before="19"/>
              <w:ind w:left="99" w:right="95"/>
              <w:rPr>
                <w:rFonts w:ascii="Arial" w:hAnsi="Arial" w:cs="Arial"/>
                <w:sz w:val="18"/>
                <w:szCs w:val="18"/>
              </w:rPr>
            </w:pPr>
            <w:r>
              <w:rPr>
                <w:rFonts w:ascii="Arial" w:hAnsi="Arial"/>
                <w:sz w:val="18"/>
              </w:rPr>
              <w:t>Onko käytössä energiankulutuksen hallintajärjestelmä, johon sisältyvät seuraavat toimet:</w:t>
            </w:r>
            <w:r>
              <w:rPr>
                <w:rFonts w:ascii="Arial" w:hAnsi="Arial" w:cs="Arial"/>
                <w:sz w:val="18"/>
                <w:szCs w:val="18"/>
              </w:rPr>
              <w:br/>
            </w:r>
          </w:p>
          <w:p w14:paraId="7CF16F67" w14:textId="025E5C57" w:rsidR="009B7028" w:rsidRPr="003676D2" w:rsidRDefault="00E0365A" w:rsidP="002669F9">
            <w:pPr>
              <w:pStyle w:val="TableParagraph"/>
              <w:numPr>
                <w:ilvl w:val="0"/>
                <w:numId w:val="29"/>
              </w:numPr>
              <w:tabs>
                <w:tab w:val="left" w:pos="1016"/>
                <w:tab w:val="left" w:pos="1299"/>
              </w:tabs>
              <w:spacing w:line="287" w:lineRule="auto"/>
              <w:ind w:left="591" w:right="592"/>
              <w:rPr>
                <w:rFonts w:ascii="Arial" w:eastAsia="Arial" w:hAnsi="Arial" w:cs="Arial"/>
                <w:sz w:val="18"/>
                <w:szCs w:val="18"/>
              </w:rPr>
            </w:pPr>
            <w:r>
              <w:rPr>
                <w:rFonts w:ascii="Arial" w:hAnsi="Arial"/>
                <w:sz w:val="18"/>
              </w:rPr>
              <w:t xml:space="preserve">toimiva johto on osoitettavasti sitoutunut energiankulutuksen ja </w:t>
            </w:r>
            <w:r w:rsidR="002662DE">
              <w:rPr>
                <w:rFonts w:ascii="Arial" w:hAnsi="Arial"/>
                <w:sz w:val="18"/>
              </w:rPr>
              <w:t>kasvihuonekaasu</w:t>
            </w:r>
            <w:r>
              <w:rPr>
                <w:rFonts w:ascii="Arial" w:hAnsi="Arial"/>
                <w:sz w:val="18"/>
              </w:rPr>
              <w:t>päästöjen hallintaan tuotantolaitoksen tasolla</w:t>
            </w:r>
          </w:p>
        </w:tc>
        <w:tc>
          <w:tcPr>
            <w:tcW w:w="851" w:type="dxa"/>
            <w:tcBorders>
              <w:top w:val="single" w:sz="7" w:space="0" w:color="000000"/>
              <w:left w:val="single" w:sz="7" w:space="0" w:color="000000"/>
              <w:bottom w:val="single" w:sz="7" w:space="0" w:color="000000"/>
              <w:right w:val="single" w:sz="7" w:space="0" w:color="000000"/>
            </w:tcBorders>
          </w:tcPr>
          <w:p w14:paraId="554BBA3A"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342DFE"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DD54AD4"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AA493E4" w14:textId="77777777" w:rsidR="009B7028" w:rsidRPr="003676D2" w:rsidRDefault="009B7028">
            <w:pPr>
              <w:rPr>
                <w:rFonts w:ascii="Arial" w:hAnsi="Arial" w:cs="Arial"/>
                <w:sz w:val="18"/>
                <w:szCs w:val="18"/>
              </w:rPr>
            </w:pPr>
          </w:p>
        </w:tc>
      </w:tr>
      <w:tr w:rsidR="009B7028" w:rsidRPr="00492079" w14:paraId="76C9458A" w14:textId="77777777" w:rsidTr="00373E5C">
        <w:trPr>
          <w:trHeight w:hRule="exact" w:val="1266"/>
        </w:trPr>
        <w:tc>
          <w:tcPr>
            <w:tcW w:w="864" w:type="dxa"/>
            <w:vMerge/>
            <w:tcBorders>
              <w:left w:val="single" w:sz="7" w:space="0" w:color="000000"/>
              <w:right w:val="single" w:sz="7" w:space="0" w:color="000000"/>
            </w:tcBorders>
            <w:textDirection w:val="btLr"/>
          </w:tcPr>
          <w:p w14:paraId="7861780C"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4E476B61" w14:textId="329BE837" w:rsidR="009B7028" w:rsidRPr="00E0365A" w:rsidRDefault="001B7230" w:rsidP="00861D6F">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tuotantolaitoksen tasolla on määritelty vastuut energiankulutuksesta ja </w:t>
            </w:r>
            <w:r w:rsidR="002662DE">
              <w:rPr>
                <w:rFonts w:ascii="Arial" w:hAnsi="Arial"/>
                <w:sz w:val="18"/>
              </w:rPr>
              <w:t>kasvihuonekaasu</w:t>
            </w:r>
            <w:r>
              <w:rPr>
                <w:rFonts w:ascii="Arial" w:hAnsi="Arial"/>
                <w:sz w:val="18"/>
              </w:rPr>
              <w:t xml:space="preserve">päästöistä vastuuhenkilöille </w:t>
            </w:r>
          </w:p>
        </w:tc>
        <w:tc>
          <w:tcPr>
            <w:tcW w:w="851" w:type="dxa"/>
            <w:tcBorders>
              <w:top w:val="single" w:sz="7" w:space="0" w:color="000000"/>
              <w:left w:val="single" w:sz="7" w:space="0" w:color="000000"/>
              <w:bottom w:val="single" w:sz="7" w:space="0" w:color="000000"/>
              <w:right w:val="single" w:sz="7" w:space="0" w:color="000000"/>
            </w:tcBorders>
          </w:tcPr>
          <w:p w14:paraId="24EF4E5E"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9E35BB"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8008A5"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DD8873E" w14:textId="77777777" w:rsidR="009B7028" w:rsidRPr="003676D2" w:rsidRDefault="009B7028">
            <w:pPr>
              <w:rPr>
                <w:rFonts w:ascii="Arial" w:hAnsi="Arial" w:cs="Arial"/>
                <w:sz w:val="18"/>
                <w:szCs w:val="18"/>
              </w:rPr>
            </w:pPr>
          </w:p>
        </w:tc>
      </w:tr>
      <w:tr w:rsidR="009B7028" w:rsidRPr="00492079" w14:paraId="3D730119" w14:textId="77777777" w:rsidTr="004346BB">
        <w:trPr>
          <w:trHeight w:hRule="exact" w:val="2790"/>
        </w:trPr>
        <w:tc>
          <w:tcPr>
            <w:tcW w:w="864" w:type="dxa"/>
            <w:vMerge/>
            <w:tcBorders>
              <w:left w:val="single" w:sz="7" w:space="0" w:color="000000"/>
              <w:right w:val="single" w:sz="7" w:space="0" w:color="000000"/>
            </w:tcBorders>
            <w:textDirection w:val="btLr"/>
          </w:tcPr>
          <w:p w14:paraId="227DAE41"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4A92B57A" w14:textId="429FDF71" w:rsidR="009B7028" w:rsidRPr="00E0365A" w:rsidRDefault="000C26C0" w:rsidP="00AC7C81">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on otettu käyttöön menettelytavat joilla määritetään sellaisten energian käyttökohteiden energiankulutus ja </w:t>
            </w:r>
            <w:r w:rsidR="002662DE">
              <w:rPr>
                <w:rFonts w:ascii="Arial" w:hAnsi="Arial"/>
                <w:sz w:val="18"/>
              </w:rPr>
              <w:t>kasvihuonekaasu</w:t>
            </w:r>
            <w:r>
              <w:rPr>
                <w:rFonts w:ascii="Arial" w:hAnsi="Arial"/>
                <w:sz w:val="18"/>
              </w:rPr>
              <w:t>päästöt, joiden osuus energiankulutuksesta on huomattava ja/tai joiden yhteydessä on huomattavia mahdollisuuksia parantaa energiatehokkuutta ennalta määritellyin väliajoin ja pääprosesseittain (esim. tehdas, kaivos, sulatto ja jalostamo)</w:t>
            </w:r>
          </w:p>
        </w:tc>
        <w:tc>
          <w:tcPr>
            <w:tcW w:w="851" w:type="dxa"/>
            <w:tcBorders>
              <w:top w:val="single" w:sz="7" w:space="0" w:color="000000"/>
              <w:left w:val="single" w:sz="7" w:space="0" w:color="000000"/>
              <w:bottom w:val="single" w:sz="7" w:space="0" w:color="000000"/>
              <w:right w:val="single" w:sz="7" w:space="0" w:color="000000"/>
            </w:tcBorders>
          </w:tcPr>
          <w:p w14:paraId="7948D63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A4E23F0"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2C59E0F"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4D6045" w14:textId="77777777" w:rsidR="009B7028" w:rsidRPr="003676D2" w:rsidRDefault="009B7028">
            <w:pPr>
              <w:rPr>
                <w:rFonts w:ascii="Arial" w:hAnsi="Arial" w:cs="Arial"/>
                <w:sz w:val="18"/>
                <w:szCs w:val="18"/>
              </w:rPr>
            </w:pPr>
          </w:p>
        </w:tc>
      </w:tr>
      <w:tr w:rsidR="009B7028" w:rsidRPr="00492079" w14:paraId="31F13046" w14:textId="77777777" w:rsidTr="004346BB">
        <w:trPr>
          <w:trHeight w:hRule="exact" w:val="1089"/>
        </w:trPr>
        <w:tc>
          <w:tcPr>
            <w:tcW w:w="864" w:type="dxa"/>
            <w:vMerge/>
            <w:tcBorders>
              <w:left w:val="single" w:sz="7" w:space="0" w:color="000000"/>
              <w:right w:val="single" w:sz="7" w:space="0" w:color="000000"/>
            </w:tcBorders>
            <w:textDirection w:val="btLr"/>
          </w:tcPr>
          <w:p w14:paraId="7FFDE13D"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49B6D41A" w14:textId="0A4BD63C" w:rsidR="009B7028" w:rsidRPr="00E0365A"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muut kuin energiankulutukseen ja tuotantoon liittyvät </w:t>
            </w:r>
            <w:r w:rsidR="002662DE">
              <w:rPr>
                <w:rFonts w:ascii="Arial" w:hAnsi="Arial"/>
                <w:sz w:val="18"/>
              </w:rPr>
              <w:t>kasvihuonekaasu</w:t>
            </w:r>
            <w:r>
              <w:rPr>
                <w:rFonts w:ascii="Arial" w:hAnsi="Arial"/>
                <w:sz w:val="18"/>
              </w:rPr>
              <w:t>päästöt tunnistetaan ja arvioidaan</w:t>
            </w:r>
          </w:p>
        </w:tc>
        <w:tc>
          <w:tcPr>
            <w:tcW w:w="851" w:type="dxa"/>
            <w:tcBorders>
              <w:top w:val="single" w:sz="7" w:space="0" w:color="000000"/>
              <w:left w:val="single" w:sz="7" w:space="0" w:color="000000"/>
              <w:bottom w:val="single" w:sz="7" w:space="0" w:color="000000"/>
              <w:right w:val="single" w:sz="7" w:space="0" w:color="000000"/>
            </w:tcBorders>
          </w:tcPr>
          <w:p w14:paraId="05F3B580"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186B0FC"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740AA4F"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6D26ECA" w14:textId="77777777" w:rsidR="009B7028" w:rsidRPr="003676D2" w:rsidRDefault="009B7028">
            <w:pPr>
              <w:rPr>
                <w:rFonts w:ascii="Arial" w:hAnsi="Arial" w:cs="Arial"/>
                <w:sz w:val="18"/>
                <w:szCs w:val="18"/>
              </w:rPr>
            </w:pPr>
          </w:p>
        </w:tc>
      </w:tr>
      <w:tr w:rsidR="009B7028" w:rsidRPr="00492079" w14:paraId="6071156A" w14:textId="77777777" w:rsidTr="00373E5C">
        <w:trPr>
          <w:trHeight w:hRule="exact" w:val="1382"/>
        </w:trPr>
        <w:tc>
          <w:tcPr>
            <w:tcW w:w="864" w:type="dxa"/>
            <w:vMerge/>
            <w:tcBorders>
              <w:left w:val="single" w:sz="7" w:space="0" w:color="000000"/>
              <w:right w:val="single" w:sz="7" w:space="0" w:color="000000"/>
            </w:tcBorders>
            <w:textDirection w:val="btLr"/>
          </w:tcPr>
          <w:p w14:paraId="0CD5AEB2"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7C9B9E27" w14:textId="1A6669A8" w:rsidR="009B7028" w:rsidRPr="00E0365A"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käytetään standardoituja kvantifiointi- ja arviointimenetelmiä energia- ja </w:t>
            </w:r>
            <w:r w:rsidR="002662DE">
              <w:rPr>
                <w:rFonts w:ascii="Arial" w:hAnsi="Arial"/>
                <w:sz w:val="18"/>
              </w:rPr>
              <w:t>kasvihuonekaasu</w:t>
            </w:r>
            <w:r>
              <w:rPr>
                <w:rFonts w:ascii="Arial" w:hAnsi="Arial"/>
                <w:sz w:val="18"/>
              </w:rPr>
              <w:t>päästötietojen muuntamiseksi vertailukelpoisiksi yksiköiksi</w:t>
            </w:r>
          </w:p>
        </w:tc>
        <w:tc>
          <w:tcPr>
            <w:tcW w:w="851" w:type="dxa"/>
            <w:tcBorders>
              <w:top w:val="single" w:sz="7" w:space="0" w:color="000000"/>
              <w:left w:val="single" w:sz="7" w:space="0" w:color="000000"/>
              <w:bottom w:val="single" w:sz="7" w:space="0" w:color="000000"/>
              <w:right w:val="single" w:sz="7" w:space="0" w:color="000000"/>
            </w:tcBorders>
          </w:tcPr>
          <w:p w14:paraId="790F46E9"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A204584"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2317AFF2"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EC5AC55" w14:textId="77777777" w:rsidR="009B7028" w:rsidRPr="003676D2" w:rsidRDefault="009B7028">
            <w:pPr>
              <w:rPr>
                <w:rFonts w:ascii="Arial" w:hAnsi="Arial" w:cs="Arial"/>
                <w:sz w:val="18"/>
                <w:szCs w:val="18"/>
              </w:rPr>
            </w:pPr>
          </w:p>
        </w:tc>
      </w:tr>
      <w:tr w:rsidR="009B7028" w:rsidRPr="00492079" w14:paraId="10D2A71A" w14:textId="77777777" w:rsidTr="004346BB">
        <w:trPr>
          <w:trHeight w:hRule="exact" w:val="498"/>
        </w:trPr>
        <w:tc>
          <w:tcPr>
            <w:tcW w:w="864" w:type="dxa"/>
            <w:vMerge/>
            <w:tcBorders>
              <w:left w:val="single" w:sz="7" w:space="0" w:color="000000"/>
              <w:bottom w:val="single" w:sz="7" w:space="0" w:color="000000"/>
              <w:right w:val="single" w:sz="7" w:space="0" w:color="000000"/>
            </w:tcBorders>
            <w:textDirection w:val="btLr"/>
          </w:tcPr>
          <w:p w14:paraId="6D4F69DB" w14:textId="77777777" w:rsidR="009B7028" w:rsidRDefault="009B7028"/>
        </w:tc>
        <w:tc>
          <w:tcPr>
            <w:tcW w:w="4719" w:type="dxa"/>
            <w:tcBorders>
              <w:top w:val="single" w:sz="7" w:space="0" w:color="000000"/>
              <w:left w:val="single" w:sz="7" w:space="0" w:color="000000"/>
              <w:bottom w:val="single" w:sz="7" w:space="0" w:color="000000"/>
              <w:right w:val="single" w:sz="7" w:space="0" w:color="000000"/>
            </w:tcBorders>
          </w:tcPr>
          <w:p w14:paraId="1A9CFB69" w14:textId="54077310" w:rsidR="009B7028" w:rsidRPr="00E0365A" w:rsidRDefault="00E0365A" w:rsidP="002669F9">
            <w:pPr>
              <w:pStyle w:val="TableParagraph"/>
              <w:numPr>
                <w:ilvl w:val="0"/>
                <w:numId w:val="29"/>
              </w:numPr>
              <w:tabs>
                <w:tab w:val="left" w:pos="1299"/>
              </w:tabs>
              <w:spacing w:line="287" w:lineRule="auto"/>
              <w:ind w:left="591" w:right="592"/>
              <w:rPr>
                <w:rFonts w:ascii="Arial" w:hAnsi="Arial" w:cs="Arial"/>
                <w:sz w:val="18"/>
                <w:szCs w:val="18"/>
              </w:rPr>
            </w:pPr>
            <w:r>
              <w:rPr>
                <w:rFonts w:ascii="Arial" w:hAnsi="Arial"/>
                <w:sz w:val="18"/>
              </w:rPr>
              <w:t xml:space="preserve">pidetään yllä tuotantolaitoskohtaisia tietoja? </w:t>
            </w:r>
          </w:p>
        </w:tc>
        <w:tc>
          <w:tcPr>
            <w:tcW w:w="851" w:type="dxa"/>
            <w:tcBorders>
              <w:top w:val="single" w:sz="7" w:space="0" w:color="000000"/>
              <w:left w:val="single" w:sz="7" w:space="0" w:color="000000"/>
              <w:bottom w:val="single" w:sz="7" w:space="0" w:color="000000"/>
              <w:right w:val="single" w:sz="7" w:space="0" w:color="000000"/>
            </w:tcBorders>
          </w:tcPr>
          <w:p w14:paraId="1365A09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CCDC812"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3D813BDF"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1E2B1FB" w14:textId="77777777" w:rsidR="009B7028" w:rsidRPr="003676D2" w:rsidRDefault="009B7028">
            <w:pPr>
              <w:rPr>
                <w:rFonts w:ascii="Arial" w:hAnsi="Arial" w:cs="Arial"/>
                <w:sz w:val="18"/>
                <w:szCs w:val="18"/>
              </w:rPr>
            </w:pPr>
          </w:p>
        </w:tc>
      </w:tr>
    </w:tbl>
    <w:p w14:paraId="1C90079C" w14:textId="77777777" w:rsidR="001179B2" w:rsidRDefault="001179B2">
      <w:pPr>
        <w:spacing w:before="19" w:line="60" w:lineRule="exact"/>
        <w:rPr>
          <w:sz w:val="6"/>
          <w:szCs w:val="6"/>
        </w:rPr>
      </w:pPr>
    </w:p>
    <w:p w14:paraId="5245CE59" w14:textId="77777777" w:rsidR="001179B2" w:rsidRDefault="001179B2">
      <w:pPr>
        <w:rPr>
          <w:sz w:val="6"/>
          <w:szCs w:val="6"/>
        </w:rPr>
      </w:pPr>
      <w:r>
        <w:br w:type="page"/>
      </w:r>
    </w:p>
    <w:tbl>
      <w:tblPr>
        <w:tblW w:w="11270" w:type="dxa"/>
        <w:tblInd w:w="96" w:type="dxa"/>
        <w:tblLayout w:type="fixed"/>
        <w:tblCellMar>
          <w:left w:w="0" w:type="dxa"/>
          <w:right w:w="0" w:type="dxa"/>
        </w:tblCellMar>
        <w:tblLook w:val="01E0" w:firstRow="1" w:lastRow="1" w:firstColumn="1" w:lastColumn="1" w:noHBand="0" w:noVBand="0"/>
      </w:tblPr>
      <w:tblGrid>
        <w:gridCol w:w="906"/>
        <w:gridCol w:w="4677"/>
        <w:gridCol w:w="791"/>
        <w:gridCol w:w="60"/>
        <w:gridCol w:w="709"/>
        <w:gridCol w:w="567"/>
        <w:gridCol w:w="3560"/>
      </w:tblGrid>
      <w:tr w:rsidR="009B7028" w14:paraId="5FDBECFE" w14:textId="77777777" w:rsidTr="003F20D0">
        <w:trPr>
          <w:trHeight w:hRule="exact" w:val="767"/>
          <w:tblHeader/>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3E5739CA" w14:textId="5ACD7E64" w:rsidR="009B7028" w:rsidRDefault="00F43EFD">
            <w:r>
              <w:rPr>
                <w:noProof/>
                <w:lang w:val="en-GB" w:eastAsia="en-GB" w:bidi="ar-SA"/>
              </w:rPr>
              <w:lastRenderedPageBreak/>
              <mc:AlternateContent>
                <mc:Choice Requires="wpg">
                  <w:drawing>
                    <wp:anchor distT="0" distB="0" distL="114300" distR="114300" simplePos="0" relativeHeight="251653120" behindDoc="1" locked="0" layoutInCell="1" allowOverlap="1" wp14:anchorId="09F46A0F" wp14:editId="472D985C">
                      <wp:simplePos x="0" y="0"/>
                      <wp:positionH relativeFrom="page">
                        <wp:posOffset>895985</wp:posOffset>
                      </wp:positionH>
                      <wp:positionV relativeFrom="page">
                        <wp:posOffset>9331325</wp:posOffset>
                      </wp:positionV>
                      <wp:extent cx="5980430" cy="1270"/>
                      <wp:effectExtent l="10160" t="6350" r="10160" b="1143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8" name="Freeform 1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FBAA1" id="Group 12" o:spid="_x0000_s1026" style="position:absolute;margin-left:70.55pt;margin-top:734.75pt;width:470.9pt;height:.1pt;z-index:-251663360;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">
                      <v:shape id="Freeform 13"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" path="m,l9418,e" filled="f" strokeweight=".20497mm">
                        <v:path arrowok="t" o:connecttype="custom" o:connectlocs="0,0;9418,0" o:connectangles="0,0"/>
                      </v:shape>
                      <w10:wrap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3350D187" w14:textId="77777777" w:rsidR="009B7028" w:rsidRDefault="009B7028" w:rsidP="002669F9">
            <w:pPr>
              <w:pStyle w:val="TableParagraph"/>
              <w:spacing w:before="9" w:line="200" w:lineRule="exact"/>
              <w:rPr>
                <w:sz w:val="20"/>
                <w:szCs w:val="20"/>
              </w:rPr>
            </w:pPr>
          </w:p>
          <w:p w14:paraId="3E82E509" w14:textId="77777777" w:rsidR="009B7028" w:rsidRDefault="00F43EFD" w:rsidP="002669F9">
            <w:pPr>
              <w:pStyle w:val="TableParagraph"/>
              <w:ind w:left="1474" w:right="1470"/>
              <w:rPr>
                <w:rFonts w:ascii="Arial" w:eastAsia="Arial" w:hAnsi="Arial" w:cs="Arial"/>
                <w:sz w:val="18"/>
                <w:szCs w:val="18"/>
              </w:rPr>
            </w:pPr>
            <w:r>
              <w:rPr>
                <w:rFonts w:asci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E995E90" w14:textId="77777777" w:rsidR="009B7028" w:rsidRDefault="009B7028" w:rsidP="002669F9">
            <w:pPr>
              <w:pStyle w:val="TableParagraph"/>
              <w:spacing w:before="9" w:line="200" w:lineRule="exact"/>
              <w:rPr>
                <w:sz w:val="20"/>
                <w:szCs w:val="20"/>
              </w:rPr>
            </w:pPr>
          </w:p>
          <w:p w14:paraId="1CCDA16B" w14:textId="77777777" w:rsidR="009B7028" w:rsidRDefault="00F43EFD" w:rsidP="002669F9">
            <w:pPr>
              <w:pStyle w:val="TableParagraph"/>
              <w:ind w:left="195" w:right="195"/>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7B636F4" w14:textId="77777777" w:rsidR="009B7028" w:rsidRDefault="009B7028" w:rsidP="002669F9">
            <w:pPr>
              <w:pStyle w:val="TableParagraph"/>
              <w:spacing w:before="9" w:line="200" w:lineRule="exact"/>
              <w:rPr>
                <w:sz w:val="20"/>
                <w:szCs w:val="20"/>
              </w:rPr>
            </w:pPr>
          </w:p>
          <w:p w14:paraId="4466E124" w14:textId="77777777" w:rsidR="009B7028" w:rsidRDefault="00F43EFD" w:rsidP="002669F9">
            <w:pPr>
              <w:pStyle w:val="TableParagraph"/>
              <w:ind w:left="195" w:right="195"/>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39D80C41" w14:textId="77777777" w:rsidR="009B7028" w:rsidRDefault="009B7028" w:rsidP="002669F9">
            <w:pPr>
              <w:pStyle w:val="TableParagraph"/>
              <w:spacing w:before="9" w:line="200" w:lineRule="exact"/>
              <w:rPr>
                <w:sz w:val="20"/>
                <w:szCs w:val="20"/>
              </w:rPr>
            </w:pPr>
          </w:p>
          <w:p w14:paraId="305ADBDA" w14:textId="77777777" w:rsidR="009B7028" w:rsidRDefault="00F43EFD" w:rsidP="002669F9">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8B1038D" w14:textId="77777777" w:rsidR="009B7028" w:rsidRDefault="009B7028" w:rsidP="002669F9">
            <w:pPr>
              <w:pStyle w:val="TableParagraph"/>
              <w:spacing w:before="9" w:line="200" w:lineRule="exact"/>
              <w:rPr>
                <w:sz w:val="20"/>
                <w:szCs w:val="20"/>
              </w:rPr>
            </w:pPr>
          </w:p>
          <w:p w14:paraId="29E20B65" w14:textId="77777777" w:rsidR="009B7028" w:rsidRDefault="00F43EFD" w:rsidP="002669F9">
            <w:pPr>
              <w:pStyle w:val="TableParagraph"/>
              <w:ind w:left="974"/>
              <w:rPr>
                <w:rFonts w:ascii="Arial" w:eastAsia="Arial" w:hAnsi="Arial" w:cs="Arial"/>
                <w:sz w:val="18"/>
                <w:szCs w:val="18"/>
              </w:rPr>
            </w:pPr>
            <w:r>
              <w:rPr>
                <w:rFonts w:ascii="Arial"/>
                <w:b/>
                <w:sz w:val="18"/>
              </w:rPr>
              <w:t>Kuvaus ja todisteet</w:t>
            </w:r>
          </w:p>
        </w:tc>
      </w:tr>
      <w:tr w:rsidR="009B7028" w14:paraId="433E9DEB" w14:textId="77777777" w:rsidTr="003F20D0">
        <w:trPr>
          <w:trHeight w:hRule="exact" w:val="1044"/>
        </w:trPr>
        <w:tc>
          <w:tcPr>
            <w:tcW w:w="906" w:type="dxa"/>
            <w:tcBorders>
              <w:top w:val="single" w:sz="7" w:space="0" w:color="000000"/>
              <w:left w:val="single" w:sz="7" w:space="0" w:color="000000"/>
              <w:bottom w:val="single" w:sz="7" w:space="0" w:color="000000"/>
              <w:right w:val="single" w:sz="7" w:space="0" w:color="000000"/>
            </w:tcBorders>
          </w:tcPr>
          <w:p w14:paraId="131FBB2C" w14:textId="77777777" w:rsidR="009B7028" w:rsidRDefault="009B7028"/>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435C33DE" w14:textId="3F975904" w:rsidR="009B7028" w:rsidRDefault="00F43EFD">
            <w:pPr>
              <w:pStyle w:val="TableParagraph"/>
              <w:spacing w:before="75" w:line="325" w:lineRule="auto"/>
              <w:ind w:left="2816" w:right="126"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 tasoa C.</w:t>
            </w:r>
          </w:p>
        </w:tc>
      </w:tr>
      <w:tr w:rsidR="009B7028" w:rsidRPr="00492079" w14:paraId="2EF8E060" w14:textId="77777777" w:rsidTr="003F20D0">
        <w:trPr>
          <w:trHeight w:hRule="exact" w:val="2392"/>
        </w:trPr>
        <w:tc>
          <w:tcPr>
            <w:tcW w:w="906" w:type="dxa"/>
            <w:vMerge w:val="restart"/>
            <w:tcBorders>
              <w:top w:val="single" w:sz="7" w:space="0" w:color="000000"/>
              <w:left w:val="single" w:sz="7" w:space="0" w:color="000000"/>
              <w:right w:val="single" w:sz="7" w:space="0" w:color="000000"/>
            </w:tcBorders>
            <w:textDirection w:val="btLr"/>
          </w:tcPr>
          <w:p w14:paraId="543D2B25" w14:textId="77777777" w:rsidR="009B7028" w:rsidRPr="003676D2" w:rsidRDefault="009B7028" w:rsidP="003676D2">
            <w:pPr>
              <w:pStyle w:val="TableParagraph"/>
              <w:ind w:left="2"/>
              <w:jc w:val="center"/>
              <w:rPr>
                <w:rFonts w:ascii="Arial" w:hAnsi="Arial" w:cs="Arial"/>
                <w:b/>
                <w:sz w:val="18"/>
                <w:szCs w:val="18"/>
              </w:rPr>
            </w:pPr>
          </w:p>
          <w:p w14:paraId="49ACFE10" w14:textId="6C0E8B48" w:rsidR="009B7028" w:rsidRPr="00C136E5" w:rsidRDefault="00A53139" w:rsidP="003676D2">
            <w:pPr>
              <w:pStyle w:val="TableParagraph"/>
              <w:ind w:left="2"/>
              <w:jc w:val="center"/>
              <w:rPr>
                <w:rFonts w:ascii="Arial" w:eastAsia="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w:t>
            </w:r>
          </w:p>
        </w:tc>
        <w:tc>
          <w:tcPr>
            <w:tcW w:w="4677" w:type="dxa"/>
            <w:tcBorders>
              <w:top w:val="single" w:sz="7" w:space="0" w:color="000000"/>
              <w:left w:val="single" w:sz="7" w:space="0" w:color="000000"/>
              <w:bottom w:val="single" w:sz="7" w:space="0" w:color="000000"/>
              <w:right w:val="single" w:sz="7" w:space="0" w:color="000000"/>
            </w:tcBorders>
          </w:tcPr>
          <w:p w14:paraId="0C9B7A91" w14:textId="45019309" w:rsidR="009B7028" w:rsidRPr="00547529" w:rsidRDefault="00F43EFD" w:rsidP="001F3FEB">
            <w:pPr>
              <w:pStyle w:val="TableParagraph"/>
              <w:spacing w:before="19"/>
              <w:ind w:left="99" w:right="95"/>
              <w:rPr>
                <w:rFonts w:ascii="Arial" w:hAnsi="Arial" w:cs="Arial"/>
                <w:sz w:val="18"/>
                <w:szCs w:val="18"/>
              </w:rPr>
            </w:pPr>
            <w:r>
              <w:rPr>
                <w:rFonts w:ascii="Arial" w:hAnsi="Arial"/>
                <w:sz w:val="18"/>
              </w:rPr>
              <w:t xml:space="preserve">Onko käytössä </w:t>
            </w:r>
            <w:r w:rsidR="002662DE">
              <w:rPr>
                <w:rFonts w:ascii="Arial" w:hAnsi="Arial"/>
                <w:sz w:val="18"/>
              </w:rPr>
              <w:t>kasvihuonekaasu</w:t>
            </w:r>
            <w:r>
              <w:rPr>
                <w:rFonts w:ascii="Arial" w:hAnsi="Arial"/>
                <w:sz w:val="18"/>
              </w:rPr>
              <w:t xml:space="preserve">päästöjen hallintajärjestelmä, joka sisältää </w:t>
            </w:r>
            <w:r w:rsidR="00AC7C81">
              <w:rPr>
                <w:rFonts w:ascii="Arial" w:hAnsi="Arial"/>
                <w:sz w:val="18"/>
              </w:rPr>
              <w:t xml:space="preserve">B-tason </w:t>
            </w:r>
            <w:r>
              <w:rPr>
                <w:rFonts w:ascii="Arial" w:hAnsi="Arial"/>
                <w:sz w:val="18"/>
              </w:rPr>
              <w:t>järjestelmään verrattuna seuraavat täydentävät osat:</w:t>
            </w:r>
            <w:r>
              <w:rPr>
                <w:rFonts w:ascii="Arial" w:hAnsi="Arial" w:cs="Arial"/>
                <w:sz w:val="18"/>
                <w:szCs w:val="18"/>
              </w:rPr>
              <w:br/>
            </w:r>
          </w:p>
          <w:p w14:paraId="43B9BC7B" w14:textId="687298C2" w:rsidR="009B7028" w:rsidRPr="00B107C8" w:rsidRDefault="001B7230" w:rsidP="00B86496">
            <w:pPr>
              <w:pStyle w:val="TableParagraph"/>
              <w:numPr>
                <w:ilvl w:val="0"/>
                <w:numId w:val="30"/>
              </w:numPr>
              <w:tabs>
                <w:tab w:val="left" w:pos="1116"/>
              </w:tabs>
              <w:spacing w:line="287" w:lineRule="auto"/>
              <w:ind w:left="549" w:right="592"/>
              <w:rPr>
                <w:rFonts w:ascii="Arial" w:eastAsia="Arial" w:hAnsi="Arial" w:cs="Arial"/>
                <w:sz w:val="18"/>
                <w:szCs w:val="18"/>
              </w:rPr>
            </w:pPr>
            <w:r>
              <w:rPr>
                <w:rFonts w:ascii="Arial" w:hAnsi="Arial"/>
                <w:sz w:val="18"/>
              </w:rPr>
              <w:t xml:space="preserve">tuotantolaitoksen tai liiketoimintayksikön tasolla on tunnistettu ja arvioidaan </w:t>
            </w:r>
            <w:r w:rsidR="00AC7C81">
              <w:rPr>
                <w:rFonts w:ascii="Arial" w:hAnsi="Arial"/>
                <w:sz w:val="18"/>
              </w:rPr>
              <w:t xml:space="preserve">sisäisesti </w:t>
            </w:r>
            <w:r>
              <w:rPr>
                <w:rFonts w:ascii="Arial" w:hAnsi="Arial"/>
                <w:sz w:val="18"/>
              </w:rPr>
              <w:t>vuosittain merkittävät energiankulutuskohteet ja päästölähteet mukaan lukien omat kuljetukset vahvistettujen arviointiperusteiden avulla</w:t>
            </w:r>
          </w:p>
        </w:tc>
        <w:tc>
          <w:tcPr>
            <w:tcW w:w="851" w:type="dxa"/>
            <w:gridSpan w:val="2"/>
            <w:tcBorders>
              <w:top w:val="single" w:sz="7" w:space="0" w:color="000000"/>
              <w:left w:val="single" w:sz="7" w:space="0" w:color="000000"/>
              <w:bottom w:val="single" w:sz="7" w:space="0" w:color="000000"/>
              <w:right w:val="single" w:sz="7" w:space="0" w:color="000000"/>
            </w:tcBorders>
          </w:tcPr>
          <w:p w14:paraId="4780902D"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A27F1DB"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9761A6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E60B47D" w14:textId="7B813F57" w:rsidR="007D2ADA" w:rsidRPr="003676D2" w:rsidRDefault="007D2ADA" w:rsidP="002B39F4">
            <w:pPr>
              <w:rPr>
                <w:rFonts w:ascii="Arial" w:hAnsi="Arial" w:cs="Arial"/>
                <w:sz w:val="18"/>
                <w:szCs w:val="18"/>
              </w:rPr>
            </w:pPr>
            <w:r>
              <w:rPr>
                <w:rFonts w:ascii="Arial" w:hAnsi="Arial"/>
                <w:sz w:val="18"/>
              </w:rPr>
              <w:t xml:space="preserve"> </w:t>
            </w:r>
          </w:p>
        </w:tc>
      </w:tr>
      <w:tr w:rsidR="00A33FD6" w:rsidRPr="00492079" w14:paraId="5D0590D0" w14:textId="77777777" w:rsidTr="00D755AB">
        <w:trPr>
          <w:trHeight w:hRule="exact" w:val="880"/>
        </w:trPr>
        <w:tc>
          <w:tcPr>
            <w:tcW w:w="906" w:type="dxa"/>
            <w:vMerge/>
            <w:tcBorders>
              <w:top w:val="single" w:sz="7" w:space="0" w:color="000000"/>
              <w:left w:val="single" w:sz="7" w:space="0" w:color="000000"/>
              <w:right w:val="single" w:sz="7" w:space="0" w:color="000000"/>
            </w:tcBorders>
            <w:textDirection w:val="btLr"/>
          </w:tcPr>
          <w:p w14:paraId="1CC488DC" w14:textId="77777777" w:rsidR="00A33FD6" w:rsidRPr="003676D2" w:rsidRDefault="00A33FD6">
            <w:pPr>
              <w:pStyle w:val="TableParagraph"/>
              <w:spacing w:before="6" w:line="170" w:lineRule="exact"/>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C8C1687" w14:textId="3986C6D4" w:rsidR="00A33FD6" w:rsidRPr="004346BB" w:rsidRDefault="00EE3ACD" w:rsidP="00D755AB">
            <w:pPr>
              <w:pStyle w:val="TableParagraph"/>
              <w:numPr>
                <w:ilvl w:val="0"/>
                <w:numId w:val="30"/>
              </w:numPr>
              <w:tabs>
                <w:tab w:val="left" w:pos="1116"/>
              </w:tabs>
              <w:spacing w:line="287" w:lineRule="auto"/>
              <w:ind w:left="549" w:right="592"/>
              <w:rPr>
                <w:rFonts w:ascii="Arial" w:hAnsi="Arial" w:cs="Arial"/>
                <w:sz w:val="18"/>
                <w:szCs w:val="18"/>
              </w:rPr>
            </w:pPr>
            <w:r>
              <w:rPr>
                <w:rFonts w:ascii="Arial" w:hAnsi="Arial"/>
                <w:sz w:val="18"/>
              </w:rPr>
              <w:t xml:space="preserve">kasvihuonekaasupäästöjen rajoittaminen ja </w:t>
            </w:r>
            <w:r w:rsidR="004346BB">
              <w:rPr>
                <w:rFonts w:ascii="Arial" w:hAnsi="Arial"/>
                <w:sz w:val="18"/>
              </w:rPr>
              <w:t>uusiutuvien energialähteiden käytön lisäämisen suunnittelu</w:t>
            </w:r>
          </w:p>
        </w:tc>
        <w:tc>
          <w:tcPr>
            <w:tcW w:w="851" w:type="dxa"/>
            <w:gridSpan w:val="2"/>
            <w:tcBorders>
              <w:top w:val="single" w:sz="7" w:space="0" w:color="000000"/>
              <w:left w:val="single" w:sz="7" w:space="0" w:color="000000"/>
              <w:bottom w:val="single" w:sz="7" w:space="0" w:color="000000"/>
              <w:right w:val="single" w:sz="7" w:space="0" w:color="000000"/>
            </w:tcBorders>
          </w:tcPr>
          <w:p w14:paraId="55493D71" w14:textId="77777777" w:rsidR="00A33FD6" w:rsidRPr="003676D2" w:rsidRDefault="00A33FD6">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75C6F063" w14:textId="77777777" w:rsidR="00A33FD6" w:rsidRPr="003676D2" w:rsidRDefault="00A33FD6">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C010C16" w14:textId="77777777" w:rsidR="00A33FD6" w:rsidRPr="003676D2" w:rsidRDefault="00A33FD6">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F398739" w14:textId="77777777" w:rsidR="00A33FD6" w:rsidRPr="003676D2" w:rsidRDefault="00A33FD6">
            <w:pPr>
              <w:rPr>
                <w:rFonts w:ascii="Arial" w:hAnsi="Arial" w:cs="Arial"/>
                <w:sz w:val="18"/>
                <w:szCs w:val="18"/>
              </w:rPr>
            </w:pPr>
          </w:p>
        </w:tc>
      </w:tr>
      <w:tr w:rsidR="009B7028" w:rsidRPr="00492079" w14:paraId="0513320E" w14:textId="77777777" w:rsidTr="00D755AB">
        <w:trPr>
          <w:trHeight w:hRule="exact" w:val="865"/>
        </w:trPr>
        <w:tc>
          <w:tcPr>
            <w:tcW w:w="906" w:type="dxa"/>
            <w:vMerge/>
            <w:tcBorders>
              <w:left w:val="single" w:sz="7" w:space="0" w:color="000000"/>
              <w:right w:val="single" w:sz="7" w:space="0" w:color="000000"/>
            </w:tcBorders>
            <w:textDirection w:val="btLr"/>
          </w:tcPr>
          <w:p w14:paraId="39916630"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0A0520" w14:textId="7C163EE9" w:rsidR="009B7028" w:rsidRPr="004346BB" w:rsidRDefault="004346BB" w:rsidP="00B86496">
            <w:pPr>
              <w:pStyle w:val="TableParagraph"/>
              <w:numPr>
                <w:ilvl w:val="0"/>
                <w:numId w:val="30"/>
              </w:numPr>
              <w:tabs>
                <w:tab w:val="left" w:pos="1116"/>
              </w:tabs>
              <w:spacing w:line="287" w:lineRule="auto"/>
              <w:ind w:left="549" w:right="592"/>
              <w:rPr>
                <w:rFonts w:ascii="Arial" w:hAnsi="Arial" w:cs="Arial"/>
                <w:sz w:val="18"/>
                <w:szCs w:val="18"/>
              </w:rPr>
            </w:pPr>
            <w:r>
              <w:rPr>
                <w:rFonts w:ascii="Arial" w:hAnsi="Arial"/>
                <w:sz w:val="18"/>
              </w:rPr>
              <w:t xml:space="preserve">vastuuvelvollisuus energiankulutuksesta ja </w:t>
            </w:r>
            <w:r w:rsidR="002662DE">
              <w:rPr>
                <w:rFonts w:ascii="Arial" w:hAnsi="Arial"/>
                <w:sz w:val="18"/>
              </w:rPr>
              <w:t>kasvihuonekaasu</w:t>
            </w:r>
            <w:r>
              <w:rPr>
                <w:rFonts w:ascii="Arial" w:hAnsi="Arial"/>
                <w:sz w:val="18"/>
              </w:rPr>
              <w:t>päästöistä on osoitettu selkeästi operatiiviselle johdolle</w:t>
            </w:r>
          </w:p>
        </w:tc>
        <w:tc>
          <w:tcPr>
            <w:tcW w:w="851" w:type="dxa"/>
            <w:gridSpan w:val="2"/>
            <w:tcBorders>
              <w:top w:val="single" w:sz="7" w:space="0" w:color="000000"/>
              <w:left w:val="single" w:sz="7" w:space="0" w:color="000000"/>
              <w:bottom w:val="single" w:sz="7" w:space="0" w:color="000000"/>
              <w:right w:val="single" w:sz="7" w:space="0" w:color="000000"/>
            </w:tcBorders>
          </w:tcPr>
          <w:p w14:paraId="0D734D4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B678C09"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E73EB71"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701C3466" w14:textId="1B7DA0F4" w:rsidR="009B7028" w:rsidRPr="003676D2" w:rsidRDefault="009B7028">
            <w:pPr>
              <w:rPr>
                <w:rFonts w:ascii="Arial" w:hAnsi="Arial" w:cs="Arial"/>
                <w:sz w:val="18"/>
                <w:szCs w:val="18"/>
              </w:rPr>
            </w:pPr>
          </w:p>
        </w:tc>
      </w:tr>
      <w:tr w:rsidR="009B7028" w:rsidRPr="00492079" w14:paraId="217A3D0E" w14:textId="77777777" w:rsidTr="003F20D0">
        <w:trPr>
          <w:trHeight w:hRule="exact" w:val="1131"/>
        </w:trPr>
        <w:tc>
          <w:tcPr>
            <w:tcW w:w="906" w:type="dxa"/>
            <w:vMerge/>
            <w:tcBorders>
              <w:left w:val="single" w:sz="7" w:space="0" w:color="000000"/>
              <w:right w:val="single" w:sz="7" w:space="0" w:color="000000"/>
            </w:tcBorders>
            <w:textDirection w:val="btLr"/>
          </w:tcPr>
          <w:p w14:paraId="4C740672"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1A282892" w14:textId="7C787C9C" w:rsidR="009B7028" w:rsidRPr="004346BB" w:rsidRDefault="004346BB" w:rsidP="00B86496">
            <w:pPr>
              <w:pStyle w:val="TableParagraph"/>
              <w:numPr>
                <w:ilvl w:val="0"/>
                <w:numId w:val="31"/>
              </w:numPr>
              <w:tabs>
                <w:tab w:val="left" w:pos="1116"/>
              </w:tabs>
              <w:spacing w:line="287" w:lineRule="auto"/>
              <w:ind w:left="549" w:right="592"/>
              <w:rPr>
                <w:rFonts w:ascii="Arial" w:hAnsi="Arial" w:cs="Arial"/>
                <w:sz w:val="18"/>
                <w:szCs w:val="18"/>
              </w:rPr>
            </w:pPr>
            <w:r>
              <w:rPr>
                <w:rFonts w:ascii="Arial" w:hAnsi="Arial"/>
                <w:sz w:val="18"/>
              </w:rPr>
              <w:t>energiankulutustietoja arvioidaan säännöllisesti ja arviointi on integroitu osaksi energiaa runsaasti kuluttavien prosessien ohjausta</w:t>
            </w:r>
          </w:p>
        </w:tc>
        <w:tc>
          <w:tcPr>
            <w:tcW w:w="851" w:type="dxa"/>
            <w:gridSpan w:val="2"/>
            <w:tcBorders>
              <w:top w:val="single" w:sz="7" w:space="0" w:color="000000"/>
              <w:left w:val="single" w:sz="7" w:space="0" w:color="000000"/>
              <w:bottom w:val="single" w:sz="7" w:space="0" w:color="000000"/>
              <w:right w:val="single" w:sz="7" w:space="0" w:color="000000"/>
            </w:tcBorders>
          </w:tcPr>
          <w:p w14:paraId="11A924C3"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0F3F767"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66E47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858607B" w14:textId="61D06988" w:rsidR="009B7028" w:rsidRPr="003676D2" w:rsidRDefault="009B7028">
            <w:pPr>
              <w:rPr>
                <w:rFonts w:ascii="Arial" w:hAnsi="Arial" w:cs="Arial"/>
                <w:sz w:val="18"/>
                <w:szCs w:val="18"/>
              </w:rPr>
            </w:pPr>
          </w:p>
        </w:tc>
      </w:tr>
      <w:tr w:rsidR="009B7028" w:rsidRPr="00492079" w14:paraId="5B3DEF54" w14:textId="77777777" w:rsidTr="003F20D0">
        <w:trPr>
          <w:trHeight w:hRule="exact" w:val="1541"/>
        </w:trPr>
        <w:tc>
          <w:tcPr>
            <w:tcW w:w="906" w:type="dxa"/>
            <w:vMerge/>
            <w:tcBorders>
              <w:left w:val="single" w:sz="7" w:space="0" w:color="000000"/>
              <w:right w:val="single" w:sz="7" w:space="0" w:color="000000"/>
            </w:tcBorders>
            <w:textDirection w:val="btLr"/>
          </w:tcPr>
          <w:p w14:paraId="69850AEA"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3000A221" w14:textId="0F40A555" w:rsidR="009B7028" w:rsidRPr="004346BB" w:rsidRDefault="004346BB" w:rsidP="00B86496">
            <w:pPr>
              <w:pStyle w:val="TableParagraph"/>
              <w:numPr>
                <w:ilvl w:val="0"/>
                <w:numId w:val="31"/>
              </w:numPr>
              <w:tabs>
                <w:tab w:val="left" w:pos="1116"/>
              </w:tabs>
              <w:spacing w:line="287" w:lineRule="auto"/>
              <w:ind w:left="549" w:right="592"/>
              <w:rPr>
                <w:rFonts w:ascii="Arial" w:hAnsi="Arial" w:cs="Arial"/>
                <w:sz w:val="18"/>
                <w:szCs w:val="18"/>
              </w:rPr>
            </w:pPr>
            <w:r>
              <w:rPr>
                <w:rFonts w:ascii="Arial" w:hAnsi="Arial"/>
                <w:sz w:val="18"/>
              </w:rPr>
              <w:t xml:space="preserve">energiankulutukseen ja </w:t>
            </w:r>
            <w:r w:rsidR="002662DE">
              <w:rPr>
                <w:rFonts w:ascii="Arial" w:hAnsi="Arial"/>
                <w:sz w:val="18"/>
              </w:rPr>
              <w:t>kasvihuonekaasu</w:t>
            </w:r>
            <w:r>
              <w:rPr>
                <w:rFonts w:ascii="Arial" w:hAnsi="Arial"/>
                <w:sz w:val="18"/>
              </w:rPr>
              <w:t>päästöihin vaikuttavat toimenpiteet ja prosessien säädöt otetaan huomioon merkittävien energian käyttökohteiden ja päästölähteiden hallintajärjestelmissä</w:t>
            </w:r>
          </w:p>
        </w:tc>
        <w:tc>
          <w:tcPr>
            <w:tcW w:w="851" w:type="dxa"/>
            <w:gridSpan w:val="2"/>
            <w:tcBorders>
              <w:top w:val="single" w:sz="7" w:space="0" w:color="000000"/>
              <w:left w:val="single" w:sz="7" w:space="0" w:color="000000"/>
              <w:bottom w:val="single" w:sz="7" w:space="0" w:color="000000"/>
              <w:right w:val="single" w:sz="7" w:space="0" w:color="000000"/>
            </w:tcBorders>
          </w:tcPr>
          <w:p w14:paraId="23588DC7"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743D134"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FBD7D6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8187A7" w14:textId="77777777" w:rsidR="009B7028" w:rsidRPr="003676D2" w:rsidRDefault="009B7028">
            <w:pPr>
              <w:rPr>
                <w:rFonts w:ascii="Arial" w:hAnsi="Arial" w:cs="Arial"/>
                <w:sz w:val="18"/>
                <w:szCs w:val="18"/>
              </w:rPr>
            </w:pPr>
          </w:p>
        </w:tc>
      </w:tr>
      <w:tr w:rsidR="009B7028" w:rsidRPr="00492079" w14:paraId="78D11025" w14:textId="77777777" w:rsidTr="003F20D0">
        <w:trPr>
          <w:trHeight w:hRule="exact" w:val="1161"/>
        </w:trPr>
        <w:tc>
          <w:tcPr>
            <w:tcW w:w="906" w:type="dxa"/>
            <w:vMerge/>
            <w:tcBorders>
              <w:left w:val="single" w:sz="7" w:space="0" w:color="000000"/>
              <w:right w:val="single" w:sz="7" w:space="0" w:color="000000"/>
            </w:tcBorders>
            <w:textDirection w:val="btLr"/>
          </w:tcPr>
          <w:p w14:paraId="7213454D" w14:textId="77777777" w:rsidR="009B7028" w:rsidRPr="003676D2" w:rsidRDefault="009B7028">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tcPr>
          <w:p w14:paraId="6856885E" w14:textId="3E136DDE" w:rsidR="009B7028" w:rsidRPr="003676D2" w:rsidRDefault="004346BB" w:rsidP="002669F9">
            <w:pPr>
              <w:pStyle w:val="TableParagraph"/>
              <w:numPr>
                <w:ilvl w:val="0"/>
                <w:numId w:val="31"/>
              </w:numPr>
              <w:tabs>
                <w:tab w:val="left" w:pos="1116"/>
              </w:tabs>
              <w:spacing w:line="287" w:lineRule="auto"/>
              <w:ind w:left="549" w:right="592"/>
              <w:rPr>
                <w:rFonts w:ascii="Arial" w:eastAsia="Arial" w:hAnsi="Arial" w:cs="Arial"/>
                <w:sz w:val="18"/>
                <w:szCs w:val="18"/>
              </w:rPr>
            </w:pPr>
            <w:r>
              <w:rPr>
                <w:rFonts w:ascii="Arial" w:hAnsi="Arial"/>
                <w:sz w:val="18"/>
              </w:rPr>
              <w:t xml:space="preserve">henkilöstön yleistä tietoisuutta energiankulutuksesta ja </w:t>
            </w:r>
            <w:r w:rsidR="002662DE">
              <w:rPr>
                <w:rFonts w:ascii="Arial" w:hAnsi="Arial"/>
                <w:sz w:val="18"/>
              </w:rPr>
              <w:t>kasvihuonekaasu</w:t>
            </w:r>
            <w:r>
              <w:rPr>
                <w:rFonts w:ascii="Arial" w:hAnsi="Arial"/>
                <w:sz w:val="18"/>
              </w:rPr>
              <w:t xml:space="preserve">päästöistä lisätään koulutuksella? </w:t>
            </w:r>
          </w:p>
        </w:tc>
        <w:tc>
          <w:tcPr>
            <w:tcW w:w="851" w:type="dxa"/>
            <w:gridSpan w:val="2"/>
            <w:tcBorders>
              <w:top w:val="single" w:sz="7" w:space="0" w:color="000000"/>
              <w:left w:val="single" w:sz="7" w:space="0" w:color="000000"/>
              <w:bottom w:val="single" w:sz="7" w:space="0" w:color="000000"/>
              <w:right w:val="single" w:sz="7" w:space="0" w:color="000000"/>
            </w:tcBorders>
          </w:tcPr>
          <w:p w14:paraId="5ABA5F7B"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AEDC9A6"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F5DC896"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BE4EFD1" w14:textId="77777777" w:rsidR="009B7028" w:rsidRPr="003676D2" w:rsidRDefault="009B7028">
            <w:pPr>
              <w:rPr>
                <w:rFonts w:ascii="Arial" w:hAnsi="Arial" w:cs="Arial"/>
                <w:sz w:val="18"/>
                <w:szCs w:val="18"/>
              </w:rPr>
            </w:pPr>
          </w:p>
        </w:tc>
      </w:tr>
      <w:tr w:rsidR="00DB4FBC" w:rsidRPr="00492079" w14:paraId="1EB4CB76" w14:textId="77777777" w:rsidTr="003F20D0">
        <w:trPr>
          <w:trHeight w:hRule="exact" w:val="1148"/>
        </w:trPr>
        <w:tc>
          <w:tcPr>
            <w:tcW w:w="906" w:type="dxa"/>
            <w:vMerge/>
            <w:tcBorders>
              <w:left w:val="single" w:sz="7" w:space="0" w:color="000000"/>
              <w:right w:val="single" w:sz="7" w:space="0" w:color="000000"/>
            </w:tcBorders>
            <w:textDirection w:val="btLr"/>
          </w:tcPr>
          <w:p w14:paraId="076558E0" w14:textId="77777777" w:rsidR="00DB4FBC" w:rsidRPr="003676D2" w:rsidRDefault="00DB4FBC">
            <w:pPr>
              <w:rPr>
                <w:rFonts w:ascii="Arial" w:hAnsi="Arial" w:cs="Arial"/>
                <w:sz w:val="18"/>
                <w:szCs w:val="18"/>
              </w:rPr>
            </w:pP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560F3F8C" w14:textId="4007EC58" w:rsidR="00DB4FBC" w:rsidRPr="003676D2" w:rsidRDefault="00DB4FBC" w:rsidP="00355CAB">
            <w:pPr>
              <w:pStyle w:val="TableParagraph"/>
              <w:spacing w:before="19"/>
              <w:ind w:left="99" w:right="95"/>
              <w:jc w:val="both"/>
              <w:rPr>
                <w:rFonts w:ascii="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2205C437" w14:textId="77777777" w:rsidR="00DB4FBC" w:rsidRPr="003676D2" w:rsidRDefault="00DB4FBC">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2452A1A" w14:textId="77777777" w:rsidR="00DB4FBC" w:rsidRPr="003676D2" w:rsidRDefault="00DB4FBC">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26D0328" w14:textId="77777777" w:rsidR="00DB4FBC" w:rsidRPr="003676D2" w:rsidRDefault="00DB4FBC">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B1EFBF5" w14:textId="77777777" w:rsidR="00DB4FBC" w:rsidRPr="003676D2" w:rsidRDefault="00DB4FBC">
            <w:pPr>
              <w:rPr>
                <w:rFonts w:ascii="Arial" w:hAnsi="Arial" w:cs="Arial"/>
                <w:sz w:val="18"/>
                <w:szCs w:val="18"/>
              </w:rPr>
            </w:pPr>
          </w:p>
        </w:tc>
      </w:tr>
      <w:tr w:rsidR="009B7028" w:rsidRPr="00492079" w14:paraId="405F1E08" w14:textId="77777777" w:rsidTr="003F20D0">
        <w:trPr>
          <w:trHeight w:hRule="exact" w:val="614"/>
        </w:trPr>
        <w:tc>
          <w:tcPr>
            <w:tcW w:w="906" w:type="dxa"/>
            <w:vMerge/>
            <w:tcBorders>
              <w:left w:val="single" w:sz="7" w:space="0" w:color="000000"/>
              <w:bottom w:val="single" w:sz="7" w:space="0" w:color="000000"/>
              <w:right w:val="single" w:sz="7" w:space="0" w:color="000000"/>
            </w:tcBorders>
            <w:textDirection w:val="btLr"/>
          </w:tcPr>
          <w:p w14:paraId="18EE1F3F" w14:textId="77777777" w:rsidR="009B7028" w:rsidRPr="003676D2" w:rsidRDefault="009B7028">
            <w:pPr>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02318244" w14:textId="6864D841" w:rsidR="009B7028" w:rsidRPr="00C136E5" w:rsidRDefault="00F43EFD">
            <w:pPr>
              <w:pStyle w:val="TableParagraph"/>
              <w:spacing w:before="2" w:line="280" w:lineRule="atLeast"/>
              <w:ind w:left="2720" w:right="35" w:hanging="2552"/>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r w:rsidR="009B7028" w:rsidRPr="00492079" w14:paraId="016BCD78" w14:textId="77777777" w:rsidTr="00D755AB">
        <w:trPr>
          <w:trHeight w:hRule="exact" w:val="2962"/>
        </w:trPr>
        <w:tc>
          <w:tcPr>
            <w:tcW w:w="906" w:type="dxa"/>
            <w:tcBorders>
              <w:top w:val="single" w:sz="7" w:space="0" w:color="000000"/>
              <w:left w:val="single" w:sz="7" w:space="0" w:color="000000"/>
              <w:bottom w:val="single" w:sz="7" w:space="0" w:color="000000"/>
              <w:right w:val="single" w:sz="7" w:space="0" w:color="000000"/>
            </w:tcBorders>
            <w:textDirection w:val="btLr"/>
          </w:tcPr>
          <w:p w14:paraId="1C0FDCA5" w14:textId="77777777" w:rsidR="009B7028" w:rsidRPr="003676D2" w:rsidRDefault="009B7028">
            <w:pPr>
              <w:pStyle w:val="TableParagraph"/>
              <w:spacing w:before="6" w:line="170" w:lineRule="exact"/>
              <w:rPr>
                <w:rFonts w:ascii="Arial" w:hAnsi="Arial" w:cs="Arial"/>
                <w:sz w:val="18"/>
                <w:szCs w:val="18"/>
              </w:rPr>
            </w:pPr>
          </w:p>
          <w:p w14:paraId="27907837" w14:textId="47624CC2" w:rsidR="009B7028" w:rsidRPr="00C136E5" w:rsidRDefault="00A53139" w:rsidP="00234FBF">
            <w:pPr>
              <w:ind w:left="113" w:right="113"/>
              <w:jc w:val="center"/>
              <w:rPr>
                <w:rFonts w:ascii="Arial" w:eastAsia="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w:t>
            </w:r>
          </w:p>
        </w:tc>
        <w:tc>
          <w:tcPr>
            <w:tcW w:w="4677" w:type="dxa"/>
            <w:tcBorders>
              <w:top w:val="single" w:sz="7" w:space="0" w:color="000000"/>
              <w:left w:val="single" w:sz="7" w:space="0" w:color="000000"/>
              <w:bottom w:val="single" w:sz="7" w:space="0" w:color="000000"/>
              <w:right w:val="single" w:sz="7" w:space="0" w:color="000000"/>
            </w:tcBorders>
            <w:shd w:val="clear" w:color="auto" w:fill="auto"/>
          </w:tcPr>
          <w:p w14:paraId="46C31D02" w14:textId="4E1EE59D" w:rsidR="00B86496" w:rsidRDefault="00F81127" w:rsidP="001F3FEB">
            <w:pPr>
              <w:pStyle w:val="TableParagraph"/>
              <w:spacing w:before="19"/>
              <w:ind w:left="99" w:right="95"/>
              <w:rPr>
                <w:rFonts w:ascii="Arial" w:hAnsi="Arial"/>
                <w:sz w:val="18"/>
              </w:rPr>
            </w:pPr>
            <w:r>
              <w:rPr>
                <w:rFonts w:ascii="Arial" w:hAnsi="Arial"/>
                <w:sz w:val="18"/>
              </w:rPr>
              <w:t xml:space="preserve">Otetaanko energiankulutus ja </w:t>
            </w:r>
            <w:r w:rsidR="002662DE">
              <w:rPr>
                <w:rFonts w:ascii="Arial" w:hAnsi="Arial"/>
                <w:sz w:val="18"/>
              </w:rPr>
              <w:t>kasvihuonekaasu</w:t>
            </w:r>
            <w:r>
              <w:rPr>
                <w:rFonts w:ascii="Arial" w:hAnsi="Arial"/>
                <w:sz w:val="18"/>
              </w:rPr>
              <w:t>päästöt sekä uusiutuvien energialähteiden käyttö huomioon tuotantolaitoksen ja/tai liiketoimintayksikön liiketoiminnan suunnittelussa?</w:t>
            </w:r>
          </w:p>
          <w:p w14:paraId="1B7472CC" w14:textId="77777777" w:rsidR="00F81127" w:rsidRDefault="00F81127" w:rsidP="001F3FEB">
            <w:pPr>
              <w:pStyle w:val="TableParagraph"/>
              <w:spacing w:before="19"/>
              <w:ind w:left="99" w:right="95"/>
              <w:rPr>
                <w:rFonts w:ascii="Arial" w:hAnsi="Arial"/>
                <w:sz w:val="18"/>
              </w:rPr>
            </w:pPr>
          </w:p>
          <w:p w14:paraId="7DF279A8" w14:textId="7B256B72" w:rsidR="00F81127" w:rsidRDefault="00F81127" w:rsidP="001F3FEB">
            <w:pPr>
              <w:pStyle w:val="TableParagraph"/>
              <w:spacing w:before="19"/>
              <w:ind w:left="99" w:right="95"/>
              <w:rPr>
                <w:rFonts w:ascii="Arial" w:hAnsi="Arial"/>
                <w:sz w:val="18"/>
              </w:rPr>
            </w:pPr>
            <w:r>
              <w:rPr>
                <w:rFonts w:ascii="Arial" w:hAnsi="Arial"/>
                <w:sz w:val="18"/>
              </w:rPr>
              <w:t>Investoiko yhtiö uusiutuvan energian projekteihin ja/tai energian talteenottoprojekteihin</w:t>
            </w:r>
            <w:r w:rsidR="00837E18">
              <w:rPr>
                <w:rFonts w:ascii="Arial" w:hAnsi="Arial"/>
                <w:sz w:val="18"/>
              </w:rPr>
              <w:t>?</w:t>
            </w:r>
          </w:p>
          <w:p w14:paraId="186B769C" w14:textId="77777777" w:rsidR="00F43F2C" w:rsidRDefault="00F43F2C" w:rsidP="001F3FEB">
            <w:pPr>
              <w:pStyle w:val="TableParagraph"/>
              <w:spacing w:before="19"/>
              <w:ind w:left="99" w:right="95"/>
              <w:rPr>
                <w:rFonts w:ascii="Arial" w:hAnsi="Arial"/>
                <w:sz w:val="18"/>
              </w:rPr>
            </w:pPr>
          </w:p>
          <w:p w14:paraId="6DB1F6A4" w14:textId="32522044" w:rsidR="00F43F2C" w:rsidRDefault="00F43F2C" w:rsidP="001F3FEB">
            <w:pPr>
              <w:pStyle w:val="TableParagraph"/>
              <w:spacing w:before="19"/>
              <w:ind w:left="99" w:right="95"/>
              <w:rPr>
                <w:rFonts w:ascii="Arial" w:hAnsi="Arial"/>
                <w:sz w:val="18"/>
              </w:rPr>
            </w:pPr>
            <w:r>
              <w:rPr>
                <w:rFonts w:ascii="Arial" w:hAnsi="Arial"/>
                <w:sz w:val="18"/>
              </w:rPr>
              <w:t xml:space="preserve">Onko energiankulutuksen ja kasvihuonekaasupäästöjen hallintajärjestelmille tehty sisäinen </w:t>
            </w:r>
            <w:r w:rsidR="007E2C0F">
              <w:rPr>
                <w:rFonts w:ascii="Arial" w:hAnsi="Arial"/>
                <w:sz w:val="18"/>
              </w:rPr>
              <w:t>arviointi</w:t>
            </w:r>
            <w:r>
              <w:rPr>
                <w:rFonts w:ascii="Arial" w:hAnsi="Arial"/>
                <w:sz w:val="18"/>
              </w:rPr>
              <w:t>?</w:t>
            </w:r>
          </w:p>
          <w:p w14:paraId="678A7EF3" w14:textId="77777777" w:rsidR="00B86496" w:rsidRDefault="00B86496" w:rsidP="001F3FEB">
            <w:pPr>
              <w:pStyle w:val="TableParagraph"/>
              <w:spacing w:before="19"/>
              <w:ind w:left="99" w:right="95"/>
              <w:rPr>
                <w:rFonts w:ascii="Arial" w:hAnsi="Arial"/>
                <w:sz w:val="18"/>
              </w:rPr>
            </w:pPr>
          </w:p>
          <w:p w14:paraId="6C609A63" w14:textId="5DA1D3ED" w:rsidR="00E375ED" w:rsidRPr="00547529" w:rsidRDefault="00E375ED" w:rsidP="001F3FEB">
            <w:pPr>
              <w:pStyle w:val="TableParagraph"/>
              <w:spacing w:before="19"/>
              <w:ind w:left="99" w:right="95"/>
              <w:rPr>
                <w:rFonts w:ascii="Arial" w:hAnsi="Arial" w:cs="Arial"/>
                <w:sz w:val="18"/>
                <w:szCs w:val="18"/>
              </w:rPr>
            </w:pPr>
            <w:r>
              <w:rPr>
                <w:rFonts w:ascii="Arial" w:hAnsi="Arial" w:cs="Arial"/>
                <w:sz w:val="18"/>
                <w:szCs w:val="18"/>
              </w:rPr>
              <w:br/>
            </w:r>
          </w:p>
          <w:p w14:paraId="104120B7" w14:textId="77777777" w:rsidR="007078A5" w:rsidRPr="003676D2" w:rsidRDefault="007078A5" w:rsidP="007078A5">
            <w:pPr>
              <w:pStyle w:val="Luettelokappale"/>
              <w:ind w:left="720"/>
              <w:rPr>
                <w:rFonts w:ascii="Arial" w:eastAsia="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2D90BB9D"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47A332E"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F0A2793"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9D37A0" w14:textId="7460CD2F" w:rsidR="009B7028" w:rsidRPr="003676D2" w:rsidRDefault="009B7028">
            <w:pPr>
              <w:rPr>
                <w:rFonts w:ascii="Arial" w:hAnsi="Arial" w:cs="Arial"/>
                <w:sz w:val="18"/>
                <w:szCs w:val="18"/>
              </w:rPr>
            </w:pPr>
          </w:p>
        </w:tc>
      </w:tr>
      <w:tr w:rsidR="003F20D0" w:rsidRPr="00492079" w14:paraId="203150C3" w14:textId="77777777" w:rsidTr="003F20D0">
        <w:trPr>
          <w:trHeight w:hRule="exact" w:val="560"/>
        </w:trPr>
        <w:tc>
          <w:tcPr>
            <w:tcW w:w="906" w:type="dxa"/>
            <w:tcBorders>
              <w:top w:val="single" w:sz="7" w:space="0" w:color="000000"/>
              <w:left w:val="single" w:sz="7" w:space="0" w:color="000000"/>
              <w:bottom w:val="single" w:sz="7" w:space="0" w:color="000000"/>
              <w:right w:val="single" w:sz="7" w:space="0" w:color="000000"/>
            </w:tcBorders>
            <w:textDirection w:val="btLr"/>
          </w:tcPr>
          <w:p w14:paraId="29BE303F" w14:textId="5D64C550" w:rsidR="003F20D0" w:rsidRPr="003676D2" w:rsidRDefault="003F20D0">
            <w:pPr>
              <w:pStyle w:val="TableParagraph"/>
              <w:spacing w:before="6" w:line="170" w:lineRule="exact"/>
              <w:rPr>
                <w:rFonts w:ascii="Arial" w:hAnsi="Arial" w:cs="Arial"/>
                <w:sz w:val="18"/>
                <w:szCs w:val="18"/>
              </w:rP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7937D0D" w14:textId="53BCC304" w:rsidR="003F20D0" w:rsidRDefault="003F20D0" w:rsidP="003F20D0">
            <w:pPr>
              <w:spacing w:before="60"/>
              <w:jc w:val="center"/>
              <w:rPr>
                <w:rFonts w:ascii="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p w14:paraId="3C4919FA" w14:textId="2FE7533E" w:rsidR="003F20D0" w:rsidRDefault="003F20D0" w:rsidP="003F20D0">
            <w:pPr>
              <w:tabs>
                <w:tab w:val="left" w:pos="6547"/>
              </w:tabs>
              <w:rPr>
                <w:rFonts w:ascii="Arial" w:hAnsi="Arial" w:cs="Arial"/>
                <w:sz w:val="18"/>
                <w:szCs w:val="18"/>
              </w:rPr>
            </w:pPr>
            <w:r>
              <w:tab/>
            </w:r>
          </w:p>
          <w:p w14:paraId="47B82741" w14:textId="7EC6CC57" w:rsidR="003F20D0" w:rsidRPr="003F20D0" w:rsidRDefault="003F20D0" w:rsidP="003F20D0">
            <w:pPr>
              <w:tabs>
                <w:tab w:val="left" w:pos="3893"/>
              </w:tabs>
              <w:rPr>
                <w:rFonts w:ascii="Arial" w:hAnsi="Arial" w:cs="Arial"/>
                <w:sz w:val="18"/>
                <w:szCs w:val="18"/>
              </w:rPr>
            </w:pPr>
            <w:r>
              <w:tab/>
            </w:r>
          </w:p>
        </w:tc>
      </w:tr>
      <w:tr w:rsidR="009B7028" w:rsidRPr="00492079" w14:paraId="71377EA6" w14:textId="77777777" w:rsidTr="003F20D0">
        <w:trPr>
          <w:trHeight w:hRule="exact" w:val="746"/>
        </w:trPr>
        <w:tc>
          <w:tcPr>
            <w:tcW w:w="906" w:type="dxa"/>
            <w:tcBorders>
              <w:top w:val="single" w:sz="7" w:space="0" w:color="000000"/>
              <w:left w:val="single" w:sz="7" w:space="0" w:color="000000"/>
              <w:bottom w:val="single" w:sz="7" w:space="0" w:color="000000"/>
              <w:right w:val="single" w:sz="7" w:space="0" w:color="000000"/>
            </w:tcBorders>
            <w:shd w:val="clear" w:color="auto" w:fill="CDCDCD"/>
          </w:tcPr>
          <w:p w14:paraId="2B0F21FF" w14:textId="3842B6F9" w:rsidR="009B7028" w:rsidRPr="003676D2" w:rsidRDefault="00F43EFD">
            <w:pPr>
              <w:rPr>
                <w:rFonts w:ascii="Arial" w:hAnsi="Arial" w:cs="Arial"/>
                <w:sz w:val="18"/>
                <w:szCs w:val="18"/>
              </w:rPr>
            </w:pPr>
            <w:r>
              <w:rPr>
                <w:rFonts w:ascii="Arial" w:hAnsi="Arial" w:cs="Arial"/>
                <w:noProof/>
                <w:sz w:val="18"/>
                <w:szCs w:val="18"/>
                <w:lang w:val="en-GB" w:eastAsia="en-GB" w:bidi="ar-SA"/>
              </w:rPr>
              <mc:AlternateContent>
                <mc:Choice Requires="wpg">
                  <w:drawing>
                    <wp:anchor distT="0" distB="0" distL="114300" distR="114300" simplePos="0" relativeHeight="251654144" behindDoc="1" locked="0" layoutInCell="1" allowOverlap="1" wp14:anchorId="7EC23024" wp14:editId="3B3AEBBF">
                      <wp:simplePos x="0" y="0"/>
                      <wp:positionH relativeFrom="page">
                        <wp:posOffset>895985</wp:posOffset>
                      </wp:positionH>
                      <wp:positionV relativeFrom="page">
                        <wp:posOffset>9331325</wp:posOffset>
                      </wp:positionV>
                      <wp:extent cx="5980430" cy="1270"/>
                      <wp:effectExtent l="10160" t="6350" r="10160" b="11430"/>
                      <wp:wrapNone/>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6" name="Freeform 11"/>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8C18E" id="Group 10" o:spid="_x0000_s1026" style="position:absolute;margin-left:70.55pt;margin-top:734.75pt;width:470.9pt;height:.1pt;z-index:-25166233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">
                      <v:shape id="Freeform 11"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" path="m,l9418,e" filled="f" strokeweight=".20497mm">
                        <v:path arrowok="t" o:connecttype="custom" o:connectlocs="0,0;9418,0" o:connectangles="0,0"/>
                      </v:shape>
                      <w10:wrap anchorx="page" anchory="page"/>
                    </v:group>
                  </w:pict>
                </mc:Fallback>
              </mc:AlternateContent>
            </w:r>
          </w:p>
        </w:tc>
        <w:tc>
          <w:tcPr>
            <w:tcW w:w="4677" w:type="dxa"/>
            <w:tcBorders>
              <w:top w:val="single" w:sz="7" w:space="0" w:color="000000"/>
              <w:left w:val="single" w:sz="7" w:space="0" w:color="000000"/>
              <w:bottom w:val="single" w:sz="7" w:space="0" w:color="000000"/>
              <w:right w:val="single" w:sz="7" w:space="0" w:color="000000"/>
            </w:tcBorders>
            <w:shd w:val="clear" w:color="auto" w:fill="CDCDCD"/>
          </w:tcPr>
          <w:p w14:paraId="7E9805DE" w14:textId="77777777" w:rsidR="009B7028" w:rsidRPr="003676D2" w:rsidRDefault="009B7028" w:rsidP="00F33210">
            <w:pPr>
              <w:pStyle w:val="TableParagraph"/>
              <w:spacing w:before="9" w:line="200" w:lineRule="exact"/>
              <w:rPr>
                <w:rFonts w:ascii="Arial" w:hAnsi="Arial" w:cs="Arial"/>
                <w:sz w:val="18"/>
                <w:szCs w:val="18"/>
              </w:rPr>
            </w:pPr>
          </w:p>
          <w:p w14:paraId="2926101F" w14:textId="77777777" w:rsidR="009B7028" w:rsidRPr="00C136E5" w:rsidRDefault="00F43EFD" w:rsidP="009E1D03">
            <w:pPr>
              <w:pStyle w:val="TableParagraph"/>
              <w:ind w:right="1470"/>
              <w:rPr>
                <w:rFonts w:ascii="Arial" w:eastAsia="Arial" w:hAnsi="Arial" w:cs="Arial"/>
                <w:sz w:val="18"/>
                <w:szCs w:val="18"/>
              </w:rPr>
            </w:pPr>
            <w:r>
              <w:rPr>
                <w:rFonts w:ascii="Arial" w:hAns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44537E0" w14:textId="77777777" w:rsidR="009B7028" w:rsidRPr="003676D2" w:rsidRDefault="009B7028" w:rsidP="00F33210">
            <w:pPr>
              <w:pStyle w:val="TableParagraph"/>
              <w:spacing w:before="9" w:line="200" w:lineRule="exact"/>
              <w:rPr>
                <w:rFonts w:ascii="Arial" w:hAnsi="Arial" w:cs="Arial"/>
                <w:sz w:val="18"/>
                <w:szCs w:val="18"/>
              </w:rPr>
            </w:pPr>
          </w:p>
          <w:p w14:paraId="5E7D5235" w14:textId="1B3C09C5" w:rsidR="009B7028" w:rsidRPr="00C136E5" w:rsidRDefault="00F43EFD" w:rsidP="00F33210">
            <w:pPr>
              <w:pStyle w:val="TableParagraph"/>
              <w:ind w:right="195"/>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8C7A030" w14:textId="77777777" w:rsidR="009B7028" w:rsidRPr="003676D2" w:rsidRDefault="009B7028" w:rsidP="00A57B8B">
            <w:pPr>
              <w:pStyle w:val="TableParagraph"/>
              <w:spacing w:before="9" w:line="200" w:lineRule="exact"/>
              <w:rPr>
                <w:rFonts w:ascii="Arial" w:hAnsi="Arial" w:cs="Arial"/>
                <w:sz w:val="18"/>
                <w:szCs w:val="18"/>
              </w:rPr>
            </w:pPr>
          </w:p>
          <w:p w14:paraId="6D58F83F" w14:textId="77777777" w:rsidR="009B7028" w:rsidRPr="00C136E5" w:rsidRDefault="00F43EFD" w:rsidP="00273B98">
            <w:pPr>
              <w:pStyle w:val="TableParagraph"/>
              <w:ind w:right="195"/>
              <w:rPr>
                <w:rFonts w:ascii="Arial" w:eastAsia="Arial" w:hAnsi="Arial" w:cs="Arial"/>
                <w:sz w:val="18"/>
                <w:szCs w:val="18"/>
              </w:rPr>
            </w:pPr>
            <w:r>
              <w:rPr>
                <w:rFonts w:ascii="Arial" w:hAns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09388C8A" w14:textId="77777777" w:rsidR="009B7028" w:rsidRPr="003676D2" w:rsidRDefault="009B7028" w:rsidP="00472F3F">
            <w:pPr>
              <w:pStyle w:val="TableParagraph"/>
              <w:spacing w:before="9" w:line="200" w:lineRule="exact"/>
              <w:rPr>
                <w:rFonts w:ascii="Arial" w:hAnsi="Arial" w:cs="Arial"/>
                <w:sz w:val="18"/>
                <w:szCs w:val="18"/>
              </w:rPr>
            </w:pPr>
          </w:p>
          <w:p w14:paraId="59744327" w14:textId="77777777" w:rsidR="009B7028" w:rsidRPr="00C136E5" w:rsidRDefault="00F43EFD" w:rsidP="00472F3F">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5C4111C6" w14:textId="77777777" w:rsidR="009B7028" w:rsidRPr="003676D2" w:rsidRDefault="009B7028" w:rsidP="00472F3F">
            <w:pPr>
              <w:pStyle w:val="TableParagraph"/>
              <w:spacing w:before="9" w:line="200" w:lineRule="exact"/>
              <w:rPr>
                <w:rFonts w:ascii="Arial" w:hAnsi="Arial" w:cs="Arial"/>
                <w:sz w:val="18"/>
                <w:szCs w:val="18"/>
              </w:rPr>
            </w:pPr>
          </w:p>
          <w:p w14:paraId="4753B444" w14:textId="77777777" w:rsidR="009B7028" w:rsidRPr="00C136E5" w:rsidRDefault="00F43EFD" w:rsidP="003F20D0">
            <w:pPr>
              <w:pStyle w:val="TableParagraph"/>
              <w:ind w:left="974"/>
              <w:rPr>
                <w:rFonts w:ascii="Arial" w:eastAsia="Arial" w:hAnsi="Arial" w:cs="Arial"/>
                <w:sz w:val="18"/>
                <w:szCs w:val="18"/>
              </w:rPr>
            </w:pPr>
            <w:r>
              <w:rPr>
                <w:rFonts w:ascii="Arial" w:hAnsi="Arial"/>
                <w:b/>
                <w:sz w:val="18"/>
              </w:rPr>
              <w:t>Kuvaus ja todisteet</w:t>
            </w:r>
          </w:p>
        </w:tc>
      </w:tr>
      <w:tr w:rsidR="009B7028" w:rsidRPr="00492079" w14:paraId="3476A60C" w14:textId="77777777" w:rsidTr="007A4DE0">
        <w:trPr>
          <w:trHeight w:hRule="exact" w:val="5393"/>
        </w:trPr>
        <w:tc>
          <w:tcPr>
            <w:tcW w:w="906" w:type="dxa"/>
            <w:vMerge w:val="restart"/>
            <w:tcBorders>
              <w:left w:val="single" w:sz="7" w:space="0" w:color="000000"/>
              <w:right w:val="single" w:sz="7" w:space="0" w:color="000000"/>
            </w:tcBorders>
            <w:textDirection w:val="btLr"/>
          </w:tcPr>
          <w:p w14:paraId="7A4DA558" w14:textId="0CE306CB" w:rsidR="009B7028" w:rsidRPr="003F20D0" w:rsidRDefault="003F20D0" w:rsidP="00234FBF">
            <w:pPr>
              <w:spacing w:before="120"/>
              <w:jc w:val="center"/>
              <w:rPr>
                <w:rFonts w:ascii="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AAA</w:t>
            </w:r>
          </w:p>
        </w:tc>
        <w:tc>
          <w:tcPr>
            <w:tcW w:w="4677" w:type="dxa"/>
            <w:tcBorders>
              <w:top w:val="single" w:sz="7" w:space="0" w:color="000000"/>
              <w:left w:val="single" w:sz="7" w:space="0" w:color="000000"/>
              <w:bottom w:val="single" w:sz="7" w:space="0" w:color="000000"/>
              <w:right w:val="single" w:sz="7" w:space="0" w:color="000000"/>
            </w:tcBorders>
          </w:tcPr>
          <w:p w14:paraId="5A64AAE6" w14:textId="59EE4980" w:rsidR="00B86496" w:rsidRDefault="00B86496" w:rsidP="001F3FEB">
            <w:pPr>
              <w:pStyle w:val="TableParagraph"/>
              <w:spacing w:before="19"/>
              <w:ind w:left="99" w:right="95"/>
              <w:rPr>
                <w:rFonts w:ascii="Arial" w:hAnsi="Arial"/>
                <w:sz w:val="18"/>
              </w:rPr>
            </w:pPr>
            <w:r>
              <w:rPr>
                <w:rFonts w:ascii="Arial" w:hAnsi="Arial"/>
                <w:sz w:val="18"/>
              </w:rPr>
              <w:t xml:space="preserve">Onko energiankulutuksen ja </w:t>
            </w:r>
            <w:r w:rsidR="002662DE">
              <w:rPr>
                <w:rFonts w:ascii="Arial" w:hAnsi="Arial"/>
                <w:sz w:val="18"/>
              </w:rPr>
              <w:t>kasvihuonekaasu</w:t>
            </w:r>
            <w:r>
              <w:rPr>
                <w:rFonts w:ascii="Arial" w:hAnsi="Arial"/>
                <w:sz w:val="18"/>
              </w:rPr>
              <w:t>päästöjen hallinta sisällytetty laajempaan kestävän kehityksen mukaiseen liiketoimintastrategiaan, joka käsittää ainakin kaksi seuraavista toimista:</w:t>
            </w:r>
          </w:p>
          <w:p w14:paraId="24583BCA" w14:textId="2586AA30" w:rsidR="00B86496" w:rsidRPr="004346BB" w:rsidRDefault="00B86496" w:rsidP="00B86496">
            <w:pPr>
              <w:pStyle w:val="TableParagraph"/>
              <w:numPr>
                <w:ilvl w:val="0"/>
                <w:numId w:val="32"/>
              </w:numPr>
              <w:tabs>
                <w:tab w:val="left" w:pos="1116"/>
              </w:tabs>
              <w:spacing w:line="287" w:lineRule="auto"/>
              <w:ind w:left="549" w:right="592"/>
              <w:rPr>
                <w:rFonts w:ascii="Arial" w:hAnsi="Arial" w:cs="Arial"/>
                <w:sz w:val="18"/>
                <w:szCs w:val="18"/>
              </w:rPr>
            </w:pPr>
            <w:r>
              <w:rPr>
                <w:rFonts w:ascii="Arial" w:hAnsi="Arial"/>
                <w:sz w:val="18"/>
              </w:rPr>
              <w:t xml:space="preserve">energiatehokkuus ja </w:t>
            </w:r>
            <w:r w:rsidR="002662DE">
              <w:rPr>
                <w:rFonts w:ascii="Arial" w:hAnsi="Arial"/>
                <w:sz w:val="18"/>
              </w:rPr>
              <w:t>kasvihuonekaasu</w:t>
            </w:r>
            <w:r>
              <w:rPr>
                <w:rFonts w:ascii="Arial" w:hAnsi="Arial"/>
                <w:sz w:val="18"/>
              </w:rPr>
              <w:t>päästöjen vähentäminen on otettu osaksi hankinta- ja toimitusketjun hallintakäytäntöjä</w:t>
            </w:r>
          </w:p>
          <w:p w14:paraId="24E6C68C" w14:textId="38B3945D" w:rsidR="009B7028" w:rsidRDefault="00B86496" w:rsidP="00D755AB">
            <w:pPr>
              <w:pStyle w:val="TableParagraph"/>
              <w:numPr>
                <w:ilvl w:val="0"/>
                <w:numId w:val="32"/>
              </w:numPr>
              <w:spacing w:before="19"/>
              <w:ind w:left="544" w:right="96" w:hanging="357"/>
              <w:rPr>
                <w:rFonts w:ascii="Arial" w:hAnsi="Arial"/>
                <w:sz w:val="18"/>
              </w:rPr>
            </w:pPr>
            <w:r>
              <w:rPr>
                <w:rFonts w:ascii="Arial" w:hAnsi="Arial"/>
                <w:sz w:val="18"/>
              </w:rPr>
              <w:t>y</w:t>
            </w:r>
            <w:r w:rsidR="007078A5">
              <w:rPr>
                <w:rFonts w:ascii="Arial" w:hAnsi="Arial"/>
                <w:sz w:val="18"/>
              </w:rPr>
              <w:t xml:space="preserve">htiö investoi vapaaehtoisesti tutkimukseen, tuotekehitykseen, soveltuvuustutkimuksiin ja/tai uusiin tekniikkoihin ja/tai uusiin prosesseihin, joiden tavoitteena on parantaa energiatehokkuutta ja vähentää </w:t>
            </w:r>
            <w:r w:rsidR="002662DE">
              <w:rPr>
                <w:rFonts w:ascii="Arial" w:hAnsi="Arial"/>
                <w:sz w:val="18"/>
              </w:rPr>
              <w:t>kasvihuonekaasu</w:t>
            </w:r>
            <w:r w:rsidR="007078A5">
              <w:rPr>
                <w:rFonts w:ascii="Arial" w:hAnsi="Arial"/>
                <w:sz w:val="18"/>
              </w:rPr>
              <w:t>päästöjä</w:t>
            </w:r>
          </w:p>
          <w:p w14:paraId="72CF45F6" w14:textId="77777777" w:rsidR="00B86496" w:rsidRPr="00F43F2C" w:rsidRDefault="00B86496" w:rsidP="00D755AB">
            <w:pPr>
              <w:pStyle w:val="TableParagraph"/>
              <w:numPr>
                <w:ilvl w:val="0"/>
                <w:numId w:val="32"/>
              </w:numPr>
              <w:spacing w:before="19"/>
              <w:ind w:left="544" w:right="96" w:hanging="357"/>
              <w:rPr>
                <w:rFonts w:ascii="Arial" w:hAnsi="Arial" w:cs="Arial"/>
                <w:sz w:val="18"/>
                <w:szCs w:val="18"/>
              </w:rPr>
            </w:pPr>
            <w:r>
              <w:rPr>
                <w:rFonts w:ascii="Arial" w:hAnsi="Arial"/>
                <w:sz w:val="18"/>
              </w:rPr>
              <w:t xml:space="preserve">yhtiö tekee yhteistyötä sidosryhmien kanssa energiatehokkuuden parantamiseksi ja </w:t>
            </w:r>
            <w:r w:rsidR="002662DE">
              <w:rPr>
                <w:rFonts w:ascii="Arial" w:hAnsi="Arial"/>
                <w:sz w:val="18"/>
              </w:rPr>
              <w:t>kasvihuonekaasu</w:t>
            </w:r>
            <w:r>
              <w:rPr>
                <w:rFonts w:ascii="Arial" w:hAnsi="Arial"/>
                <w:sz w:val="18"/>
              </w:rPr>
              <w:t>päästöjen vähentämiseksi (esimerkiksi yhteisölliset tapahtumat, kolmannen sektorin ympäristöjärjestöt tai julkisen sektorin energiatehokkuusohjelmat)?</w:t>
            </w:r>
          </w:p>
          <w:p w14:paraId="5D932757" w14:textId="77777777" w:rsidR="00F43F2C" w:rsidRDefault="00F43F2C" w:rsidP="007A4DE0">
            <w:pPr>
              <w:pStyle w:val="TableParagraph"/>
              <w:spacing w:before="19"/>
              <w:ind w:right="96"/>
              <w:rPr>
                <w:rFonts w:ascii="Arial" w:hAnsi="Arial"/>
                <w:sz w:val="18"/>
              </w:rPr>
            </w:pPr>
          </w:p>
          <w:p w14:paraId="1FF418B7" w14:textId="4CE654AD" w:rsidR="00F43F2C" w:rsidRDefault="00F43F2C" w:rsidP="00F43F2C">
            <w:pPr>
              <w:pStyle w:val="TableParagraph"/>
              <w:spacing w:before="19"/>
              <w:ind w:left="99" w:right="95"/>
              <w:rPr>
                <w:rFonts w:ascii="Arial" w:hAnsi="Arial"/>
                <w:sz w:val="18"/>
              </w:rPr>
            </w:pPr>
            <w:r>
              <w:rPr>
                <w:rFonts w:ascii="Arial" w:hAnsi="Arial"/>
                <w:sz w:val="18"/>
              </w:rPr>
              <w:t xml:space="preserve">Onko energiankulutuksen ja kasvihuonekaasupäästöjen hallintajärjestelmille tehty </w:t>
            </w:r>
            <w:r w:rsidR="00B71386">
              <w:rPr>
                <w:rFonts w:ascii="Arial" w:hAnsi="Arial"/>
                <w:sz w:val="18"/>
              </w:rPr>
              <w:t>ulkoinen</w:t>
            </w:r>
            <w:r>
              <w:rPr>
                <w:rFonts w:ascii="Arial" w:hAnsi="Arial"/>
                <w:sz w:val="18"/>
              </w:rPr>
              <w:t xml:space="preserve"> tarkastus?</w:t>
            </w:r>
          </w:p>
          <w:p w14:paraId="0FCD2A8A" w14:textId="322A60CE" w:rsidR="00F43F2C" w:rsidRPr="00547529" w:rsidRDefault="00F43F2C" w:rsidP="007A4DE0">
            <w:pPr>
              <w:pStyle w:val="TableParagraph"/>
              <w:spacing w:before="19"/>
              <w:ind w:right="96"/>
              <w:rPr>
                <w:rFonts w:ascii="Arial" w:hAnsi="Arial" w:cs="Arial"/>
                <w:sz w:val="18"/>
                <w:szCs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4CE5B67D"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396C8C1"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6AA06ACE"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272E40BF" w14:textId="77777777" w:rsidR="009B7028" w:rsidRPr="003676D2" w:rsidRDefault="009B7028">
            <w:pPr>
              <w:rPr>
                <w:rFonts w:ascii="Arial" w:hAnsi="Arial" w:cs="Arial"/>
                <w:sz w:val="18"/>
                <w:szCs w:val="18"/>
              </w:rPr>
            </w:pPr>
          </w:p>
        </w:tc>
      </w:tr>
      <w:tr w:rsidR="009B7028" w:rsidRPr="00492079" w14:paraId="503E500D" w14:textId="77777777" w:rsidTr="007A4DE0">
        <w:trPr>
          <w:trHeight w:hRule="exact" w:val="1745"/>
        </w:trPr>
        <w:tc>
          <w:tcPr>
            <w:tcW w:w="906" w:type="dxa"/>
            <w:vMerge/>
            <w:tcBorders>
              <w:left w:val="single" w:sz="7" w:space="0" w:color="000000"/>
              <w:bottom w:val="single" w:sz="7" w:space="0" w:color="000000"/>
              <w:right w:val="single" w:sz="7" w:space="0" w:color="000000"/>
            </w:tcBorders>
            <w:textDirection w:val="btLr"/>
          </w:tcPr>
          <w:p w14:paraId="274265A9" w14:textId="77777777" w:rsidR="009B7028" w:rsidRDefault="009B7028" w:rsidP="003F20D0">
            <w:pPr>
              <w:jc w:val="center"/>
            </w:pPr>
          </w:p>
        </w:tc>
        <w:tc>
          <w:tcPr>
            <w:tcW w:w="10364" w:type="dxa"/>
            <w:gridSpan w:val="6"/>
            <w:tcBorders>
              <w:top w:val="single" w:sz="7" w:space="0" w:color="000000"/>
              <w:left w:val="single" w:sz="7" w:space="0" w:color="000000"/>
              <w:bottom w:val="single" w:sz="7" w:space="0" w:color="000000"/>
              <w:right w:val="single" w:sz="7" w:space="0" w:color="000000"/>
            </w:tcBorders>
            <w:shd w:val="clear" w:color="auto" w:fill="F2F2F2"/>
          </w:tcPr>
          <w:p w14:paraId="3942BC4B" w14:textId="06C1FF64" w:rsidR="009B7028" w:rsidRDefault="00F43EFD">
            <w:pPr>
              <w:pStyle w:val="TableParagraph"/>
              <w:spacing w:before="2" w:line="280" w:lineRule="atLeast"/>
              <w:ind w:left="2300" w:right="35" w:hanging="197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9B7028" w:rsidRPr="00492079" w14:paraId="7E59376E" w14:textId="77777777" w:rsidTr="003F20D0">
        <w:trPr>
          <w:trHeight w:hRule="exact" w:val="650"/>
        </w:trPr>
        <w:tc>
          <w:tcPr>
            <w:tcW w:w="906" w:type="dxa"/>
            <w:tcBorders>
              <w:top w:val="single" w:sz="7" w:space="0" w:color="000000"/>
              <w:left w:val="single" w:sz="7" w:space="0" w:color="000000"/>
              <w:bottom w:val="single" w:sz="7" w:space="0" w:color="000000"/>
              <w:right w:val="single" w:sz="7" w:space="0" w:color="000000"/>
            </w:tcBorders>
          </w:tcPr>
          <w:p w14:paraId="0191F584" w14:textId="77777777" w:rsidR="009B7028" w:rsidRDefault="009B7028" w:rsidP="003F20D0">
            <w:pPr>
              <w:jc w:val="center"/>
            </w:pPr>
          </w:p>
        </w:tc>
        <w:tc>
          <w:tcPr>
            <w:tcW w:w="5468" w:type="dxa"/>
            <w:gridSpan w:val="2"/>
            <w:tcBorders>
              <w:top w:val="single" w:sz="7" w:space="0" w:color="000000"/>
              <w:left w:val="single" w:sz="7" w:space="0" w:color="000000"/>
              <w:bottom w:val="single" w:sz="7" w:space="0" w:color="000000"/>
              <w:right w:val="single" w:sz="7" w:space="0" w:color="000000"/>
            </w:tcBorders>
            <w:vAlign w:val="center"/>
          </w:tcPr>
          <w:p w14:paraId="1238C788" w14:textId="28FBE3E4" w:rsidR="009B7028" w:rsidRDefault="00BF5DF1" w:rsidP="00A37B0C">
            <w:pPr>
              <w:pStyle w:val="TableParagraph"/>
              <w:spacing w:before="95"/>
              <w:ind w:right="69"/>
              <w:rPr>
                <w:rFonts w:ascii="Arial" w:eastAsia="Arial" w:hAnsi="Arial" w:cs="Arial"/>
                <w:sz w:val="18"/>
                <w:szCs w:val="18"/>
              </w:rPr>
            </w:pPr>
            <w:r>
              <w:rPr>
                <w:rFonts w:ascii="Arial" w:hAnsi="Arial"/>
                <w:b/>
                <w:sz w:val="18"/>
              </w:rPr>
              <w:t>ARVIO YHTIÖN TOIMINNASTA TULOSKRITEERIN 1 OSALTA</w:t>
            </w:r>
          </w:p>
        </w:tc>
        <w:tc>
          <w:tcPr>
            <w:tcW w:w="4896" w:type="dxa"/>
            <w:gridSpan w:val="4"/>
            <w:tcBorders>
              <w:top w:val="single" w:sz="7" w:space="0" w:color="000000"/>
              <w:left w:val="single" w:sz="7" w:space="0" w:color="000000"/>
              <w:bottom w:val="single" w:sz="7" w:space="0" w:color="000000"/>
              <w:right w:val="single" w:sz="7" w:space="0" w:color="000000"/>
            </w:tcBorders>
          </w:tcPr>
          <w:p w14:paraId="274B6966" w14:textId="77777777" w:rsidR="009B7028" w:rsidRPr="00FE082E" w:rsidRDefault="009B7028">
            <w:pPr>
              <w:pStyle w:val="TableParagraph"/>
              <w:spacing w:before="13" w:line="220" w:lineRule="exact"/>
              <w:rPr>
                <w:rFonts w:ascii="Arial" w:hAnsi="Arial" w:cs="Arial"/>
                <w:sz w:val="18"/>
                <w:szCs w:val="18"/>
              </w:rPr>
            </w:pPr>
          </w:p>
          <w:p w14:paraId="1317425A" w14:textId="77777777" w:rsidR="009B7028" w:rsidRDefault="00F43EFD">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3FB074C4" w14:textId="77777777" w:rsidR="009B7028" w:rsidRDefault="009B7028">
      <w:pPr>
        <w:rPr>
          <w:rFonts w:ascii="Arial" w:eastAsia="Arial" w:hAnsi="Arial" w:cs="Arial"/>
          <w:sz w:val="18"/>
          <w:szCs w:val="18"/>
        </w:rPr>
        <w:sectPr w:rsidR="009B7028" w:rsidSect="009B4481">
          <w:pgSz w:w="11907" w:h="16839" w:code="9"/>
          <w:pgMar w:top="1360" w:right="380" w:bottom="1000" w:left="380" w:header="0" w:footer="805" w:gutter="0"/>
          <w:cols w:space="708"/>
        </w:sectPr>
      </w:pPr>
    </w:p>
    <w:tbl>
      <w:tblPr>
        <w:tblW w:w="11253" w:type="dxa"/>
        <w:tblInd w:w="96" w:type="dxa"/>
        <w:tblLayout w:type="fixed"/>
        <w:tblCellMar>
          <w:left w:w="0" w:type="dxa"/>
          <w:right w:w="0" w:type="dxa"/>
        </w:tblCellMar>
        <w:tblLook w:val="01E0" w:firstRow="1" w:lastRow="1" w:firstColumn="1" w:lastColumn="1" w:noHBand="0" w:noVBand="0"/>
      </w:tblPr>
      <w:tblGrid>
        <w:gridCol w:w="758"/>
        <w:gridCol w:w="4825"/>
        <w:gridCol w:w="851"/>
        <w:gridCol w:w="709"/>
        <w:gridCol w:w="567"/>
        <w:gridCol w:w="3543"/>
      </w:tblGrid>
      <w:tr w:rsidR="009B7028" w:rsidRPr="00492079" w14:paraId="2ABE06AB" w14:textId="77777777" w:rsidTr="00373E5C">
        <w:trPr>
          <w:trHeight w:hRule="exact" w:val="768"/>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10E7C239" w14:textId="0D105824" w:rsidR="009B7028" w:rsidRDefault="00F43EFD">
            <w:r>
              <w:rPr>
                <w:noProof/>
                <w:lang w:val="en-GB" w:eastAsia="en-GB" w:bidi="ar-SA"/>
              </w:rPr>
              <w:lastRenderedPageBreak/>
              <mc:AlternateContent>
                <mc:Choice Requires="wpg">
                  <w:drawing>
                    <wp:anchor distT="0" distB="0" distL="114300" distR="114300" simplePos="0" relativeHeight="251655168" behindDoc="1" locked="0" layoutInCell="1" allowOverlap="1" wp14:anchorId="5D3684B0" wp14:editId="5E72CE8F">
                      <wp:simplePos x="0" y="0"/>
                      <wp:positionH relativeFrom="page">
                        <wp:posOffset>895985</wp:posOffset>
                      </wp:positionH>
                      <wp:positionV relativeFrom="page">
                        <wp:posOffset>9331325</wp:posOffset>
                      </wp:positionV>
                      <wp:extent cx="5980430" cy="1270"/>
                      <wp:effectExtent l="10160" t="6350" r="10160" b="1143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4" name="Freeform 9"/>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5F48F" id="Group 8" o:spid="_x0000_s1026" style="position:absolute;margin-left:70.55pt;margin-top:734.75pt;width:470.9pt;height:.1pt;z-index:-251661312;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">
                      <v:shape id="Freeform 9"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" path="m,l9418,e" filled="f" strokeweight=".20497mm">
                        <v:path arrowok="t" o:connecttype="custom" o:connectlocs="0,0;9418,0" o:connectangles="0,0"/>
                      </v:shape>
                      <w10:wrap anchorx="page" anchory="page"/>
                    </v:group>
                  </w:pict>
                </mc:Fallback>
              </mc:AlternateContent>
            </w:r>
          </w:p>
        </w:tc>
        <w:tc>
          <w:tcPr>
            <w:tcW w:w="4825" w:type="dxa"/>
            <w:tcBorders>
              <w:top w:val="single" w:sz="7" w:space="0" w:color="000000"/>
              <w:left w:val="single" w:sz="7" w:space="0" w:color="000000"/>
              <w:bottom w:val="single" w:sz="7" w:space="0" w:color="000000"/>
              <w:right w:val="single" w:sz="7" w:space="0" w:color="000000"/>
            </w:tcBorders>
            <w:shd w:val="clear" w:color="auto" w:fill="CDCDCD"/>
          </w:tcPr>
          <w:p w14:paraId="2612C2F9" w14:textId="77777777" w:rsidR="009B7028" w:rsidRDefault="009B7028">
            <w:pPr>
              <w:pStyle w:val="TableParagraph"/>
              <w:spacing w:before="9" w:line="200" w:lineRule="exact"/>
              <w:rPr>
                <w:sz w:val="20"/>
                <w:szCs w:val="20"/>
              </w:rPr>
            </w:pPr>
          </w:p>
          <w:p w14:paraId="38CEA220" w14:textId="77777777" w:rsidR="009B7028" w:rsidRDefault="00F43EFD">
            <w:pPr>
              <w:pStyle w:val="TableParagraph"/>
              <w:ind w:left="1525" w:right="1525"/>
              <w:jc w:val="center"/>
              <w:rPr>
                <w:rFonts w:ascii="Arial" w:eastAsia="Arial" w:hAnsi="Arial" w:cs="Arial"/>
                <w:sz w:val="18"/>
                <w:szCs w:val="18"/>
              </w:rPr>
            </w:pPr>
            <w:r>
              <w:rPr>
                <w:rFonts w:asci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6A2E6D08" w14:textId="77777777" w:rsidR="009B7028" w:rsidRDefault="009B7028">
            <w:pPr>
              <w:pStyle w:val="TableParagraph"/>
              <w:spacing w:before="9" w:line="200" w:lineRule="exact"/>
              <w:rPr>
                <w:sz w:val="20"/>
                <w:szCs w:val="20"/>
              </w:rPr>
            </w:pPr>
          </w:p>
          <w:p w14:paraId="1219A9B8" w14:textId="77777777" w:rsidR="009B7028" w:rsidRDefault="00F43EFD">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D90BB33" w14:textId="77777777" w:rsidR="009B7028" w:rsidRDefault="009B7028">
            <w:pPr>
              <w:pStyle w:val="TableParagraph"/>
              <w:spacing w:before="9" w:line="200" w:lineRule="exact"/>
              <w:rPr>
                <w:sz w:val="20"/>
                <w:szCs w:val="20"/>
              </w:rPr>
            </w:pPr>
          </w:p>
          <w:p w14:paraId="346A9F0B" w14:textId="77777777" w:rsidR="009B7028" w:rsidRDefault="00F43EFD">
            <w:pPr>
              <w:pStyle w:val="TableParagraph"/>
              <w:ind w:left="195" w:right="195"/>
              <w:jc w:val="center"/>
              <w:rPr>
                <w:rFonts w:ascii="Arial" w:eastAsia="Arial" w:hAnsi="Arial" w:cs="Arial"/>
                <w:sz w:val="18"/>
                <w:szCs w:val="18"/>
              </w:rPr>
            </w:pPr>
            <w:r>
              <w:rPr>
                <w:rFonts w:ascii="Arial"/>
                <w:b/>
                <w:sz w:val="18"/>
              </w:rPr>
              <w:t>Ei</w:t>
            </w:r>
          </w:p>
        </w:tc>
        <w:tc>
          <w:tcPr>
            <w:tcW w:w="567" w:type="dxa"/>
            <w:tcBorders>
              <w:top w:val="single" w:sz="7" w:space="0" w:color="000000"/>
              <w:left w:val="single" w:sz="7" w:space="0" w:color="000000"/>
              <w:bottom w:val="single" w:sz="7" w:space="0" w:color="000000"/>
              <w:right w:val="single" w:sz="7" w:space="0" w:color="000000"/>
            </w:tcBorders>
            <w:shd w:val="clear" w:color="auto" w:fill="CDCDCD"/>
          </w:tcPr>
          <w:p w14:paraId="79644B39" w14:textId="77777777" w:rsidR="009B7028" w:rsidRDefault="009B7028">
            <w:pPr>
              <w:pStyle w:val="TableParagraph"/>
              <w:spacing w:before="9" w:line="200" w:lineRule="exact"/>
              <w:rPr>
                <w:sz w:val="20"/>
                <w:szCs w:val="20"/>
              </w:rPr>
            </w:pPr>
          </w:p>
          <w:p w14:paraId="17A6CEEF" w14:textId="77777777" w:rsidR="009B7028" w:rsidRDefault="00F43EFD">
            <w:pPr>
              <w:pStyle w:val="TableParagraph"/>
              <w:ind w:left="150"/>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43" w:type="dxa"/>
            <w:tcBorders>
              <w:top w:val="single" w:sz="7" w:space="0" w:color="000000"/>
              <w:left w:val="single" w:sz="7" w:space="0" w:color="000000"/>
              <w:bottom w:val="single" w:sz="7" w:space="0" w:color="000000"/>
              <w:right w:val="single" w:sz="7" w:space="0" w:color="000000"/>
            </w:tcBorders>
            <w:shd w:val="clear" w:color="auto" w:fill="CDCDCD"/>
          </w:tcPr>
          <w:p w14:paraId="755D58CC" w14:textId="77777777" w:rsidR="009B7028" w:rsidRDefault="009B7028">
            <w:pPr>
              <w:pStyle w:val="TableParagraph"/>
              <w:spacing w:before="9" w:line="200" w:lineRule="exact"/>
              <w:rPr>
                <w:sz w:val="20"/>
                <w:szCs w:val="20"/>
              </w:rPr>
            </w:pPr>
          </w:p>
          <w:p w14:paraId="1924903C" w14:textId="77777777" w:rsidR="009B7028" w:rsidRDefault="00F43EFD" w:rsidP="003F20D0">
            <w:pPr>
              <w:pStyle w:val="TableParagraph"/>
              <w:ind w:left="974"/>
              <w:rPr>
                <w:rFonts w:ascii="Arial" w:eastAsia="Arial" w:hAnsi="Arial" w:cs="Arial"/>
                <w:sz w:val="18"/>
                <w:szCs w:val="18"/>
              </w:rPr>
            </w:pPr>
            <w:r>
              <w:rPr>
                <w:rFonts w:ascii="Arial"/>
                <w:b/>
                <w:sz w:val="18"/>
              </w:rPr>
              <w:t>Kuvaus ja todisteet</w:t>
            </w:r>
          </w:p>
        </w:tc>
      </w:tr>
      <w:tr w:rsidR="009B7028" w:rsidRPr="00492079" w14:paraId="00FC02F7" w14:textId="77777777" w:rsidTr="00843EE8">
        <w:trPr>
          <w:trHeight w:hRule="exact" w:val="520"/>
        </w:trPr>
        <w:tc>
          <w:tcPr>
            <w:tcW w:w="11253" w:type="dxa"/>
            <w:gridSpan w:val="6"/>
            <w:tcBorders>
              <w:top w:val="single" w:sz="7" w:space="0" w:color="000000"/>
              <w:left w:val="single" w:sz="7" w:space="0" w:color="000000"/>
              <w:bottom w:val="single" w:sz="7" w:space="0" w:color="000000"/>
              <w:right w:val="single" w:sz="7" w:space="0" w:color="000000"/>
            </w:tcBorders>
          </w:tcPr>
          <w:p w14:paraId="5712A2CA" w14:textId="7DA8BC24" w:rsidR="009B7028" w:rsidRPr="003676D2" w:rsidRDefault="00A53139" w:rsidP="00F81127">
            <w:pPr>
              <w:pStyle w:val="TableParagraph"/>
              <w:spacing w:before="114"/>
              <w:ind w:left="99"/>
              <w:rPr>
                <w:rFonts w:ascii="Arial" w:eastAsia="Arial" w:hAnsi="Arial" w:cs="Arial"/>
                <w:sz w:val="18"/>
                <w:szCs w:val="18"/>
              </w:rPr>
            </w:pPr>
            <w:r>
              <w:rPr>
                <w:rFonts w:ascii="Arial"/>
                <w:b/>
                <w:sz w:val="20"/>
              </w:rPr>
              <w:t xml:space="preserve">TULOSKRITEERI 2: ENERGIANKULUTUKSEN JA </w:t>
            </w:r>
            <w:r w:rsidR="002662DE">
              <w:rPr>
                <w:rFonts w:ascii="Arial"/>
                <w:b/>
                <w:sz w:val="20"/>
              </w:rPr>
              <w:t>KASVIHUONEKAASU</w:t>
            </w:r>
            <w:r>
              <w:rPr>
                <w:rFonts w:ascii="Arial"/>
                <w:b/>
                <w:sz w:val="20"/>
              </w:rPr>
              <w:t>P</w:t>
            </w:r>
            <w:r>
              <w:rPr>
                <w:rFonts w:ascii="Arial"/>
                <w:b/>
                <w:sz w:val="20"/>
              </w:rPr>
              <w:t>ÄÄ</w:t>
            </w:r>
            <w:r>
              <w:rPr>
                <w:rFonts w:ascii="Arial"/>
                <w:b/>
                <w:sz w:val="20"/>
              </w:rPr>
              <w:t>ST</w:t>
            </w:r>
            <w:r>
              <w:rPr>
                <w:rFonts w:ascii="Arial"/>
                <w:b/>
                <w:sz w:val="20"/>
              </w:rPr>
              <w:t>Ö</w:t>
            </w:r>
            <w:r>
              <w:rPr>
                <w:rFonts w:ascii="Arial"/>
                <w:b/>
                <w:sz w:val="20"/>
              </w:rPr>
              <w:t>JEN RAPORTOINTI</w:t>
            </w:r>
          </w:p>
        </w:tc>
      </w:tr>
      <w:tr w:rsidR="009B7028" w:rsidRPr="00492079" w14:paraId="5D7EE814" w14:textId="77777777" w:rsidTr="00F87903">
        <w:trPr>
          <w:trHeight w:hRule="exact" w:val="1809"/>
        </w:trPr>
        <w:tc>
          <w:tcPr>
            <w:tcW w:w="758" w:type="dxa"/>
            <w:vMerge w:val="restart"/>
            <w:tcBorders>
              <w:top w:val="single" w:sz="7" w:space="0" w:color="000000"/>
              <w:left w:val="single" w:sz="7" w:space="0" w:color="000000"/>
              <w:right w:val="single" w:sz="7" w:space="0" w:color="000000"/>
            </w:tcBorders>
            <w:textDirection w:val="btLr"/>
          </w:tcPr>
          <w:p w14:paraId="5F0A8091" w14:textId="60596FCA" w:rsidR="009B7028" w:rsidRPr="00C136E5" w:rsidRDefault="00A53139" w:rsidP="00234FBF">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B</w:t>
            </w:r>
          </w:p>
        </w:tc>
        <w:tc>
          <w:tcPr>
            <w:tcW w:w="4825" w:type="dxa"/>
            <w:tcBorders>
              <w:top w:val="single" w:sz="7" w:space="0" w:color="000000"/>
              <w:left w:val="single" w:sz="7" w:space="0" w:color="000000"/>
              <w:bottom w:val="single" w:sz="7" w:space="0" w:color="000000"/>
              <w:right w:val="single" w:sz="7" w:space="0" w:color="000000"/>
            </w:tcBorders>
          </w:tcPr>
          <w:p w14:paraId="30F3156B" w14:textId="4D46ADB0" w:rsidR="00B54E1E" w:rsidRPr="003D2100" w:rsidRDefault="00B54E1E" w:rsidP="001F3FEB">
            <w:pPr>
              <w:pStyle w:val="TableParagraph"/>
              <w:spacing w:before="17"/>
              <w:ind w:left="99" w:right="96"/>
              <w:rPr>
                <w:rFonts w:ascii="Arial" w:hAnsi="Arial" w:cs="Arial"/>
                <w:sz w:val="18"/>
                <w:szCs w:val="18"/>
              </w:rPr>
            </w:pPr>
            <w:r>
              <w:rPr>
                <w:rFonts w:ascii="Arial" w:hAnsi="Arial"/>
                <w:sz w:val="18"/>
              </w:rPr>
              <w:t xml:space="preserve">Onko käytössä energiankulutuksen ja </w:t>
            </w:r>
            <w:r w:rsidR="002662DE">
              <w:rPr>
                <w:rFonts w:ascii="Arial" w:hAnsi="Arial"/>
                <w:sz w:val="18"/>
              </w:rPr>
              <w:t>kasvihuonekaasu</w:t>
            </w:r>
            <w:r>
              <w:rPr>
                <w:rFonts w:ascii="Arial" w:hAnsi="Arial"/>
                <w:sz w:val="18"/>
              </w:rPr>
              <w:t>päästöjen perustason raportointijärjestelmä, johon sisältyvät seuraavat:</w:t>
            </w:r>
            <w:r>
              <w:rPr>
                <w:rFonts w:ascii="Arial" w:hAnsi="Arial" w:cs="Arial"/>
                <w:sz w:val="18"/>
                <w:szCs w:val="18"/>
              </w:rPr>
              <w:br/>
            </w:r>
          </w:p>
          <w:p w14:paraId="78896789" w14:textId="362E83F3" w:rsidR="009B7028" w:rsidRPr="003676D2" w:rsidRDefault="004346BB" w:rsidP="00F81127">
            <w:pPr>
              <w:pStyle w:val="TableParagraph"/>
              <w:numPr>
                <w:ilvl w:val="0"/>
                <w:numId w:val="33"/>
              </w:numPr>
              <w:tabs>
                <w:tab w:val="left" w:pos="1122"/>
              </w:tabs>
              <w:spacing w:line="287" w:lineRule="auto"/>
              <w:ind w:left="697" w:right="592"/>
              <w:rPr>
                <w:rFonts w:ascii="Arial" w:eastAsia="Arial" w:hAnsi="Arial" w:cs="Arial"/>
                <w:sz w:val="18"/>
                <w:szCs w:val="18"/>
              </w:rPr>
            </w:pPr>
            <w:r>
              <w:rPr>
                <w:rFonts w:ascii="Arial" w:hAnsi="Arial"/>
                <w:sz w:val="18"/>
              </w:rPr>
              <w:t xml:space="preserve">energiankulutuksen ja </w:t>
            </w:r>
            <w:r w:rsidR="002662DE">
              <w:rPr>
                <w:rFonts w:ascii="Arial" w:hAnsi="Arial"/>
                <w:sz w:val="18"/>
              </w:rPr>
              <w:t>kasvihuonekaasu</w:t>
            </w:r>
            <w:r>
              <w:rPr>
                <w:rFonts w:ascii="Arial" w:hAnsi="Arial"/>
                <w:sz w:val="18"/>
              </w:rPr>
              <w:t>päästöjen raportointijärjestelmä tuotantolaitoksen tasolla</w:t>
            </w:r>
          </w:p>
        </w:tc>
        <w:tc>
          <w:tcPr>
            <w:tcW w:w="851" w:type="dxa"/>
            <w:tcBorders>
              <w:top w:val="single" w:sz="7" w:space="0" w:color="000000"/>
              <w:left w:val="single" w:sz="7" w:space="0" w:color="000000"/>
              <w:bottom w:val="single" w:sz="7" w:space="0" w:color="000000"/>
              <w:right w:val="single" w:sz="7" w:space="0" w:color="000000"/>
            </w:tcBorders>
          </w:tcPr>
          <w:p w14:paraId="4A55DF6A"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68CE08"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5EB4F1A8"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5EA79152" w14:textId="44649574" w:rsidR="009B7028" w:rsidRPr="003676D2" w:rsidRDefault="009B7028">
            <w:pPr>
              <w:rPr>
                <w:rFonts w:ascii="Arial" w:hAnsi="Arial" w:cs="Arial"/>
                <w:sz w:val="18"/>
                <w:szCs w:val="18"/>
              </w:rPr>
            </w:pPr>
          </w:p>
        </w:tc>
      </w:tr>
      <w:tr w:rsidR="009B7028" w:rsidRPr="00492079" w14:paraId="0AAFB6C0" w14:textId="77777777" w:rsidTr="007A4DE0">
        <w:trPr>
          <w:trHeight w:hRule="exact" w:val="1186"/>
        </w:trPr>
        <w:tc>
          <w:tcPr>
            <w:tcW w:w="758" w:type="dxa"/>
            <w:vMerge/>
            <w:tcBorders>
              <w:left w:val="single" w:sz="7" w:space="0" w:color="000000"/>
              <w:right w:val="single" w:sz="7" w:space="0" w:color="000000"/>
            </w:tcBorders>
            <w:textDirection w:val="btLr"/>
          </w:tcPr>
          <w:p w14:paraId="689A39AE" w14:textId="77777777" w:rsidR="009B7028" w:rsidRPr="003676D2" w:rsidRDefault="009B7028" w:rsidP="00B54E1E">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7FA3B00F" w14:textId="3188E4B5" w:rsidR="009B7028" w:rsidRPr="003676D2" w:rsidRDefault="004346BB" w:rsidP="00843EE8">
            <w:pPr>
              <w:pStyle w:val="TableParagraph"/>
              <w:numPr>
                <w:ilvl w:val="0"/>
                <w:numId w:val="33"/>
              </w:numPr>
              <w:tabs>
                <w:tab w:val="left" w:pos="1122"/>
              </w:tabs>
              <w:spacing w:line="287" w:lineRule="auto"/>
              <w:ind w:left="697" w:right="592"/>
              <w:rPr>
                <w:rFonts w:ascii="Arial" w:eastAsia="Arial" w:hAnsi="Arial" w:cs="Arial"/>
                <w:sz w:val="18"/>
                <w:szCs w:val="18"/>
              </w:rPr>
            </w:pPr>
            <w:r>
              <w:rPr>
                <w:rFonts w:ascii="Arial" w:hAnsi="Arial"/>
                <w:sz w:val="18"/>
              </w:rPr>
              <w:t xml:space="preserve">energiankulutuksen ja </w:t>
            </w:r>
            <w:r w:rsidR="002662DE">
              <w:rPr>
                <w:rFonts w:ascii="Arial" w:hAnsi="Arial"/>
                <w:sz w:val="18"/>
              </w:rPr>
              <w:t>kasvihuonekaasu</w:t>
            </w:r>
            <w:r>
              <w:rPr>
                <w:rFonts w:ascii="Arial" w:hAnsi="Arial"/>
                <w:sz w:val="18"/>
              </w:rPr>
              <w:t>päästöjen tulokset raportoidaan vuosittain tuotantolaitoksen johdolle?</w:t>
            </w:r>
          </w:p>
        </w:tc>
        <w:tc>
          <w:tcPr>
            <w:tcW w:w="851" w:type="dxa"/>
            <w:tcBorders>
              <w:top w:val="single" w:sz="7" w:space="0" w:color="000000"/>
              <w:left w:val="single" w:sz="7" w:space="0" w:color="000000"/>
              <w:bottom w:val="single" w:sz="7" w:space="0" w:color="000000"/>
              <w:right w:val="single" w:sz="7" w:space="0" w:color="000000"/>
            </w:tcBorders>
          </w:tcPr>
          <w:p w14:paraId="45A62636"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214BBB7"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07203A4"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71029234" w14:textId="77777777" w:rsidR="009B7028" w:rsidRPr="003676D2" w:rsidRDefault="009B7028">
            <w:pPr>
              <w:rPr>
                <w:rFonts w:ascii="Arial" w:hAnsi="Arial" w:cs="Arial"/>
                <w:sz w:val="18"/>
                <w:szCs w:val="18"/>
              </w:rPr>
            </w:pPr>
          </w:p>
        </w:tc>
      </w:tr>
      <w:tr w:rsidR="009B7028" w:rsidRPr="00492079" w14:paraId="51B116BB" w14:textId="77777777" w:rsidTr="00036C3E">
        <w:trPr>
          <w:trHeight w:hRule="exact" w:val="616"/>
        </w:trPr>
        <w:tc>
          <w:tcPr>
            <w:tcW w:w="758" w:type="dxa"/>
            <w:vMerge/>
            <w:tcBorders>
              <w:left w:val="single" w:sz="7" w:space="0" w:color="000000"/>
              <w:bottom w:val="single" w:sz="7" w:space="0" w:color="000000"/>
              <w:right w:val="single" w:sz="7" w:space="0" w:color="000000"/>
            </w:tcBorders>
            <w:textDirection w:val="btLr"/>
          </w:tcPr>
          <w:p w14:paraId="12029FEC" w14:textId="77777777" w:rsidR="009B7028" w:rsidRPr="003676D2" w:rsidRDefault="009B7028" w:rsidP="00B54E1E">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09BDCEBE" w14:textId="3378CA8F" w:rsidR="009B7028" w:rsidRPr="00C136E5" w:rsidRDefault="00F43EFD">
            <w:pPr>
              <w:pStyle w:val="TableParagraph"/>
              <w:spacing w:before="3" w:line="280" w:lineRule="atLeast"/>
              <w:ind w:left="2867" w:right="2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 tasoa C.</w:t>
            </w:r>
          </w:p>
        </w:tc>
      </w:tr>
      <w:tr w:rsidR="009B7028" w:rsidRPr="00492079" w14:paraId="38F3B457" w14:textId="77777777" w:rsidTr="004346BB">
        <w:trPr>
          <w:trHeight w:hRule="exact" w:val="1800"/>
        </w:trPr>
        <w:tc>
          <w:tcPr>
            <w:tcW w:w="758" w:type="dxa"/>
            <w:vMerge w:val="restart"/>
            <w:tcBorders>
              <w:top w:val="single" w:sz="7" w:space="0" w:color="000000"/>
              <w:left w:val="single" w:sz="7" w:space="0" w:color="000000"/>
              <w:right w:val="single" w:sz="7" w:space="0" w:color="000000"/>
            </w:tcBorders>
            <w:textDirection w:val="btLr"/>
          </w:tcPr>
          <w:p w14:paraId="11C1D742" w14:textId="0E7CF7C7" w:rsidR="009B7028" w:rsidRPr="00C136E5" w:rsidRDefault="00A53139" w:rsidP="00234FBF">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A</w:t>
            </w:r>
          </w:p>
        </w:tc>
        <w:tc>
          <w:tcPr>
            <w:tcW w:w="4825" w:type="dxa"/>
            <w:tcBorders>
              <w:top w:val="single" w:sz="7" w:space="0" w:color="000000"/>
              <w:left w:val="single" w:sz="7" w:space="0" w:color="000000"/>
              <w:bottom w:val="single" w:sz="7" w:space="0" w:color="000000"/>
              <w:right w:val="single" w:sz="7" w:space="0" w:color="000000"/>
            </w:tcBorders>
          </w:tcPr>
          <w:p w14:paraId="546BB1DA" w14:textId="1407B421" w:rsidR="00B54E1E" w:rsidRPr="003D2100" w:rsidRDefault="00B54E1E" w:rsidP="001F3FEB">
            <w:pPr>
              <w:pStyle w:val="TableParagraph"/>
              <w:spacing w:before="17"/>
              <w:ind w:left="99" w:right="96"/>
              <w:rPr>
                <w:rFonts w:ascii="Arial" w:hAnsi="Arial" w:cs="Arial"/>
                <w:sz w:val="18"/>
                <w:szCs w:val="18"/>
              </w:rPr>
            </w:pPr>
            <w:r>
              <w:rPr>
                <w:rFonts w:ascii="Arial" w:hAnsi="Arial"/>
                <w:sz w:val="18"/>
              </w:rPr>
              <w:t>Onko käytössä energiankulutuksen kattava raportointijärjestelmä, johon sisältyvät seuraavat toimet:</w:t>
            </w:r>
            <w:r>
              <w:rPr>
                <w:rFonts w:ascii="Arial" w:hAnsi="Arial" w:cs="Arial"/>
                <w:sz w:val="18"/>
                <w:szCs w:val="18"/>
              </w:rPr>
              <w:br/>
            </w:r>
          </w:p>
          <w:p w14:paraId="4292DED9" w14:textId="6BBACF04" w:rsidR="009B7028" w:rsidRPr="003676D2" w:rsidRDefault="00FB353E" w:rsidP="00843EE8">
            <w:pPr>
              <w:pStyle w:val="TableParagraph"/>
              <w:numPr>
                <w:ilvl w:val="0"/>
                <w:numId w:val="34"/>
              </w:numPr>
              <w:tabs>
                <w:tab w:val="left" w:pos="1122"/>
              </w:tabs>
              <w:spacing w:line="287" w:lineRule="auto"/>
              <w:ind w:left="697" w:right="592"/>
              <w:rPr>
                <w:rFonts w:ascii="Arial" w:eastAsia="Arial" w:hAnsi="Arial" w:cs="Arial"/>
                <w:sz w:val="18"/>
                <w:szCs w:val="18"/>
              </w:rPr>
            </w:pPr>
            <w:r>
              <w:rPr>
                <w:rFonts w:ascii="Arial" w:hAnsi="Arial"/>
                <w:sz w:val="18"/>
              </w:rPr>
              <w:t xml:space="preserve">energiankulutuksen ja </w:t>
            </w:r>
            <w:r w:rsidR="002662DE">
              <w:rPr>
                <w:rFonts w:ascii="Arial" w:hAnsi="Arial"/>
                <w:sz w:val="18"/>
              </w:rPr>
              <w:t>kasvihuonekaasu</w:t>
            </w:r>
            <w:r>
              <w:rPr>
                <w:rFonts w:ascii="Arial" w:hAnsi="Arial"/>
                <w:sz w:val="18"/>
              </w:rPr>
              <w:t>päästöjen tulokset raportoidaan säännöllisesti johdolle päätöksenteon tueksi</w:t>
            </w:r>
          </w:p>
        </w:tc>
        <w:tc>
          <w:tcPr>
            <w:tcW w:w="851" w:type="dxa"/>
            <w:tcBorders>
              <w:top w:val="single" w:sz="7" w:space="0" w:color="000000"/>
              <w:left w:val="single" w:sz="7" w:space="0" w:color="000000"/>
              <w:bottom w:val="single" w:sz="7" w:space="0" w:color="000000"/>
              <w:right w:val="single" w:sz="7" w:space="0" w:color="000000"/>
            </w:tcBorders>
          </w:tcPr>
          <w:p w14:paraId="177BFED4"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AEBD63F"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1486F074"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17C34326" w14:textId="2C6BC8D6" w:rsidR="009B7028" w:rsidRPr="003676D2" w:rsidRDefault="009B7028">
            <w:pPr>
              <w:rPr>
                <w:rFonts w:ascii="Arial" w:hAnsi="Arial" w:cs="Arial"/>
                <w:sz w:val="18"/>
                <w:szCs w:val="18"/>
              </w:rPr>
            </w:pPr>
          </w:p>
        </w:tc>
      </w:tr>
      <w:tr w:rsidR="009B7028" w:rsidRPr="00492079" w14:paraId="5B2C14D5" w14:textId="77777777" w:rsidTr="00492079">
        <w:trPr>
          <w:trHeight w:hRule="exact" w:val="704"/>
        </w:trPr>
        <w:tc>
          <w:tcPr>
            <w:tcW w:w="758" w:type="dxa"/>
            <w:vMerge/>
            <w:tcBorders>
              <w:left w:val="single" w:sz="7" w:space="0" w:color="000000"/>
              <w:right w:val="single" w:sz="7" w:space="0" w:color="000000"/>
            </w:tcBorders>
            <w:textDirection w:val="btLr"/>
          </w:tcPr>
          <w:p w14:paraId="785A3589" w14:textId="77777777" w:rsidR="009B7028" w:rsidRPr="003676D2" w:rsidRDefault="009B7028">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37C4B0FF" w14:textId="78A4AF6E" w:rsidR="009B7028" w:rsidRPr="003676D2" w:rsidRDefault="00FB353E" w:rsidP="00843EE8">
            <w:pPr>
              <w:pStyle w:val="TableParagraph"/>
              <w:numPr>
                <w:ilvl w:val="0"/>
                <w:numId w:val="34"/>
              </w:numPr>
              <w:tabs>
                <w:tab w:val="left" w:pos="1122"/>
              </w:tabs>
              <w:spacing w:line="287" w:lineRule="auto"/>
              <w:ind w:left="697" w:right="592"/>
              <w:rPr>
                <w:rFonts w:ascii="Arial" w:eastAsia="Arial" w:hAnsi="Arial" w:cs="Arial"/>
                <w:sz w:val="18"/>
                <w:szCs w:val="18"/>
              </w:rPr>
            </w:pPr>
            <w:r>
              <w:rPr>
                <w:rFonts w:ascii="Arial" w:hAnsi="Arial"/>
                <w:sz w:val="18"/>
              </w:rPr>
              <w:t xml:space="preserve">energiankulutus ja </w:t>
            </w:r>
            <w:r w:rsidR="002662DE">
              <w:rPr>
                <w:rFonts w:ascii="Arial" w:hAnsi="Arial"/>
                <w:sz w:val="18"/>
              </w:rPr>
              <w:t>kasvihuonekaasu</w:t>
            </w:r>
            <w:r>
              <w:rPr>
                <w:rFonts w:ascii="Arial" w:hAnsi="Arial"/>
                <w:sz w:val="18"/>
              </w:rPr>
              <w:t>päästöt raportoidaan julkisesti vuosittain?</w:t>
            </w:r>
          </w:p>
        </w:tc>
        <w:tc>
          <w:tcPr>
            <w:tcW w:w="851" w:type="dxa"/>
            <w:tcBorders>
              <w:top w:val="single" w:sz="7" w:space="0" w:color="000000"/>
              <w:left w:val="single" w:sz="7" w:space="0" w:color="000000"/>
              <w:bottom w:val="single" w:sz="7" w:space="0" w:color="000000"/>
              <w:right w:val="single" w:sz="7" w:space="0" w:color="000000"/>
            </w:tcBorders>
          </w:tcPr>
          <w:p w14:paraId="0FC6F397"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E7BB03C"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4A24D978"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02B7AB1C" w14:textId="36BB9191" w:rsidR="009B7028" w:rsidRPr="003676D2" w:rsidRDefault="009B7028">
            <w:pPr>
              <w:rPr>
                <w:rFonts w:ascii="Arial" w:hAnsi="Arial" w:cs="Arial"/>
                <w:sz w:val="18"/>
                <w:szCs w:val="18"/>
              </w:rPr>
            </w:pPr>
          </w:p>
        </w:tc>
      </w:tr>
      <w:tr w:rsidR="009B7028" w:rsidRPr="00492079" w14:paraId="40420FF6" w14:textId="77777777" w:rsidTr="00D755AB">
        <w:trPr>
          <w:trHeight w:hRule="exact" w:val="2452"/>
        </w:trPr>
        <w:tc>
          <w:tcPr>
            <w:tcW w:w="758" w:type="dxa"/>
            <w:vMerge/>
            <w:tcBorders>
              <w:left w:val="single" w:sz="7" w:space="0" w:color="000000"/>
              <w:right w:val="single" w:sz="7" w:space="0" w:color="000000"/>
            </w:tcBorders>
            <w:textDirection w:val="btLr"/>
          </w:tcPr>
          <w:p w14:paraId="45280A0B" w14:textId="77777777" w:rsidR="009B7028" w:rsidRPr="003676D2" w:rsidRDefault="009B7028">
            <w:pPr>
              <w:rPr>
                <w:rFonts w:ascii="Arial" w:hAnsi="Arial" w:cs="Arial"/>
                <w:sz w:val="18"/>
                <w:szCs w:val="18"/>
              </w:rPr>
            </w:pPr>
          </w:p>
        </w:tc>
        <w:tc>
          <w:tcPr>
            <w:tcW w:w="4825" w:type="dxa"/>
            <w:tcBorders>
              <w:top w:val="single" w:sz="7" w:space="0" w:color="000000"/>
              <w:left w:val="single" w:sz="7" w:space="0" w:color="000000"/>
              <w:bottom w:val="single" w:sz="7" w:space="0" w:color="000000"/>
              <w:right w:val="single" w:sz="7" w:space="0" w:color="000000"/>
            </w:tcBorders>
          </w:tcPr>
          <w:p w14:paraId="2C163099" w14:textId="1750E8E1" w:rsidR="00B54E1E" w:rsidRPr="003D2100" w:rsidRDefault="00B54E1E" w:rsidP="001F3FEB">
            <w:pPr>
              <w:pStyle w:val="TableParagraph"/>
              <w:spacing w:before="17"/>
              <w:ind w:left="99" w:right="96"/>
              <w:rPr>
                <w:rFonts w:ascii="Arial" w:hAnsi="Arial" w:cs="Arial"/>
                <w:sz w:val="18"/>
                <w:szCs w:val="18"/>
              </w:rPr>
            </w:pPr>
            <w:r>
              <w:rPr>
                <w:rFonts w:ascii="Arial" w:hAnsi="Arial"/>
                <w:sz w:val="18"/>
              </w:rPr>
              <w:t>Jos tuotantolaitoksella tai liiketoimintayksikössä käytetään päästöhyvityksiä sitoumusten täyttämiseksi, sisältääkö julkinen raportointi</w:t>
            </w:r>
            <w:r>
              <w:rPr>
                <w:rFonts w:ascii="Arial" w:hAnsi="Arial" w:cs="Arial"/>
                <w:sz w:val="18"/>
                <w:szCs w:val="18"/>
              </w:rPr>
              <w:br/>
            </w:r>
          </w:p>
          <w:p w14:paraId="6A5326EF" w14:textId="60EB0D37" w:rsidR="00B54E1E" w:rsidRPr="00F87903" w:rsidRDefault="00921081" w:rsidP="00843EE8">
            <w:pPr>
              <w:pStyle w:val="TableParagraph"/>
              <w:numPr>
                <w:ilvl w:val="0"/>
                <w:numId w:val="35"/>
              </w:numPr>
              <w:tabs>
                <w:tab w:val="left" w:pos="1122"/>
              </w:tabs>
              <w:spacing w:line="287" w:lineRule="auto"/>
              <w:ind w:left="697" w:right="592"/>
              <w:rPr>
                <w:rFonts w:ascii="Arial" w:hAnsi="Arial" w:cs="Arial"/>
                <w:sz w:val="18"/>
                <w:szCs w:val="18"/>
              </w:rPr>
            </w:pPr>
            <w:r>
              <w:rPr>
                <w:rFonts w:ascii="Arial" w:hAnsi="Arial"/>
                <w:sz w:val="18"/>
              </w:rPr>
              <w:t xml:space="preserve">päästöhyvityksien määrän prosenttiosuutena </w:t>
            </w:r>
            <w:r w:rsidR="00862CF7">
              <w:rPr>
                <w:rFonts w:ascii="Arial" w:hAnsi="Arial"/>
                <w:sz w:val="18"/>
              </w:rPr>
              <w:t xml:space="preserve">tuotantolaitoksen </w:t>
            </w:r>
            <w:r>
              <w:rPr>
                <w:rFonts w:ascii="Arial" w:hAnsi="Arial"/>
                <w:sz w:val="18"/>
              </w:rPr>
              <w:t>ja/tai liiketoimintayksikön kokonaispäästöistä?</w:t>
            </w:r>
          </w:p>
          <w:p w14:paraId="1309985C" w14:textId="77777777" w:rsidR="009B7028" w:rsidRPr="003676D2" w:rsidRDefault="00B54E1E" w:rsidP="00843EE8">
            <w:pPr>
              <w:pStyle w:val="TableParagraph"/>
              <w:numPr>
                <w:ilvl w:val="0"/>
                <w:numId w:val="35"/>
              </w:numPr>
              <w:tabs>
                <w:tab w:val="left" w:pos="1122"/>
              </w:tabs>
              <w:spacing w:line="287" w:lineRule="auto"/>
              <w:ind w:left="697" w:right="592"/>
              <w:rPr>
                <w:rFonts w:ascii="Arial" w:eastAsia="Arial" w:hAnsi="Arial" w:cs="Arial"/>
                <w:sz w:val="18"/>
                <w:szCs w:val="18"/>
              </w:rPr>
            </w:pPr>
            <w:r>
              <w:rPr>
                <w:rFonts w:ascii="Arial" w:hAnsi="Arial"/>
                <w:sz w:val="18"/>
              </w:rPr>
              <w:t>päästöhyvitysten hyväksyjän ja hyväksynnän lajin?</w:t>
            </w:r>
          </w:p>
        </w:tc>
        <w:tc>
          <w:tcPr>
            <w:tcW w:w="851" w:type="dxa"/>
            <w:tcBorders>
              <w:top w:val="single" w:sz="7" w:space="0" w:color="000000"/>
              <w:left w:val="single" w:sz="7" w:space="0" w:color="000000"/>
              <w:bottom w:val="single" w:sz="7" w:space="0" w:color="000000"/>
              <w:right w:val="single" w:sz="7" w:space="0" w:color="000000"/>
            </w:tcBorders>
          </w:tcPr>
          <w:p w14:paraId="7226CCB9"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588C41A" w14:textId="77777777" w:rsidR="009B7028" w:rsidRPr="003676D2" w:rsidRDefault="009B7028">
            <w:pPr>
              <w:rPr>
                <w:rFonts w:ascii="Arial" w:hAnsi="Arial" w:cs="Arial"/>
                <w:sz w:val="18"/>
                <w:szCs w:val="18"/>
              </w:rPr>
            </w:pPr>
          </w:p>
        </w:tc>
        <w:tc>
          <w:tcPr>
            <w:tcW w:w="567" w:type="dxa"/>
            <w:tcBorders>
              <w:top w:val="single" w:sz="7" w:space="0" w:color="000000"/>
              <w:left w:val="single" w:sz="7" w:space="0" w:color="000000"/>
              <w:bottom w:val="single" w:sz="7" w:space="0" w:color="000000"/>
              <w:right w:val="single" w:sz="7" w:space="0" w:color="000000"/>
            </w:tcBorders>
          </w:tcPr>
          <w:p w14:paraId="7AD7ECB0" w14:textId="77777777" w:rsidR="009B7028" w:rsidRPr="003676D2" w:rsidRDefault="009B7028">
            <w:pPr>
              <w:rPr>
                <w:rFonts w:ascii="Arial" w:hAnsi="Arial" w:cs="Arial"/>
                <w:sz w:val="18"/>
                <w:szCs w:val="18"/>
              </w:rPr>
            </w:pPr>
          </w:p>
        </w:tc>
        <w:tc>
          <w:tcPr>
            <w:tcW w:w="3543" w:type="dxa"/>
            <w:tcBorders>
              <w:top w:val="single" w:sz="7" w:space="0" w:color="000000"/>
              <w:left w:val="single" w:sz="7" w:space="0" w:color="000000"/>
              <w:bottom w:val="single" w:sz="7" w:space="0" w:color="000000"/>
              <w:right w:val="single" w:sz="7" w:space="0" w:color="000000"/>
            </w:tcBorders>
          </w:tcPr>
          <w:p w14:paraId="48A01492" w14:textId="10284E94" w:rsidR="009B7028" w:rsidRPr="003676D2" w:rsidRDefault="009B7028">
            <w:pPr>
              <w:rPr>
                <w:rFonts w:ascii="Arial" w:hAnsi="Arial" w:cs="Arial"/>
                <w:sz w:val="18"/>
                <w:szCs w:val="18"/>
              </w:rPr>
            </w:pPr>
          </w:p>
        </w:tc>
      </w:tr>
      <w:tr w:rsidR="009B7028" w:rsidRPr="00492079" w14:paraId="36016C3A" w14:textId="77777777" w:rsidTr="00036C3E">
        <w:trPr>
          <w:trHeight w:hRule="exact" w:val="614"/>
        </w:trPr>
        <w:tc>
          <w:tcPr>
            <w:tcW w:w="758" w:type="dxa"/>
            <w:vMerge/>
            <w:tcBorders>
              <w:left w:val="single" w:sz="7" w:space="0" w:color="000000"/>
              <w:bottom w:val="single" w:sz="7" w:space="0" w:color="000000"/>
              <w:right w:val="single" w:sz="7" w:space="0" w:color="000000"/>
            </w:tcBorders>
            <w:textDirection w:val="btLr"/>
          </w:tcPr>
          <w:p w14:paraId="416B31ED" w14:textId="77777777" w:rsidR="009B7028" w:rsidRPr="003676D2" w:rsidRDefault="009B7028">
            <w:pPr>
              <w:rPr>
                <w:rFonts w:ascii="Arial" w:hAnsi="Arial" w:cs="Arial"/>
                <w:sz w:val="18"/>
                <w:szCs w:val="18"/>
              </w:rPr>
            </w:pPr>
          </w:p>
        </w:tc>
        <w:tc>
          <w:tcPr>
            <w:tcW w:w="10495" w:type="dxa"/>
            <w:gridSpan w:val="5"/>
            <w:tcBorders>
              <w:top w:val="single" w:sz="7" w:space="0" w:color="000000"/>
              <w:left w:val="single" w:sz="7" w:space="0" w:color="000000"/>
              <w:bottom w:val="single" w:sz="7" w:space="0" w:color="000000"/>
              <w:right w:val="single" w:sz="7" w:space="0" w:color="000000"/>
            </w:tcBorders>
            <w:shd w:val="clear" w:color="auto" w:fill="F2F2F2"/>
          </w:tcPr>
          <w:p w14:paraId="4867179B" w14:textId="1AE852CC" w:rsidR="009B7028" w:rsidRPr="00C136E5" w:rsidRDefault="00F43EFD">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bl>
    <w:p w14:paraId="6FA1BB85" w14:textId="77777777" w:rsidR="009B7028" w:rsidRDefault="009B7028">
      <w:pPr>
        <w:sectPr w:rsidR="009B7028" w:rsidSect="009B4481">
          <w:pgSz w:w="11907" w:h="16839" w:code="9"/>
          <w:pgMar w:top="1500" w:right="380" w:bottom="1000" w:left="380" w:header="0" w:footer="805" w:gutter="0"/>
          <w:cols w:space="708"/>
        </w:sectPr>
      </w:pPr>
    </w:p>
    <w:p w14:paraId="2AA3BDFA" w14:textId="77777777" w:rsidR="009B7028" w:rsidRDefault="00F43EFD">
      <w:pPr>
        <w:spacing w:before="19" w:line="60" w:lineRule="exact"/>
        <w:rPr>
          <w:sz w:val="6"/>
          <w:szCs w:val="6"/>
        </w:rPr>
      </w:pPr>
      <w:r>
        <w:rPr>
          <w:noProof/>
          <w:lang w:val="en-GB" w:eastAsia="en-GB" w:bidi="ar-SA"/>
        </w:rPr>
        <w:lastRenderedPageBreak/>
        <mc:AlternateContent>
          <mc:Choice Requires="wpg">
            <w:drawing>
              <wp:anchor distT="0" distB="0" distL="114300" distR="114300" simplePos="0" relativeHeight="251656192" behindDoc="1" locked="0" layoutInCell="1" allowOverlap="1" wp14:anchorId="38F09CA2" wp14:editId="756B2B6C">
                <wp:simplePos x="0" y="0"/>
                <wp:positionH relativeFrom="page">
                  <wp:posOffset>895985</wp:posOffset>
                </wp:positionH>
                <wp:positionV relativeFrom="page">
                  <wp:posOffset>9331325</wp:posOffset>
                </wp:positionV>
                <wp:extent cx="5980430" cy="1270"/>
                <wp:effectExtent l="10160" t="6350" r="10160" b="11430"/>
                <wp:wrapNone/>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2" name="Freeform 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719395" id="Group 6" o:spid="_x0000_s1026" style="position:absolute;margin-left:70.55pt;margin-top:734.75pt;width:470.9pt;height:.1pt;z-index:-25166028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">
                <v:shape id="Freeform 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819"/>
        <w:gridCol w:w="709"/>
        <w:gridCol w:w="142"/>
        <w:gridCol w:w="713"/>
        <w:gridCol w:w="137"/>
        <w:gridCol w:w="571"/>
        <w:gridCol w:w="3415"/>
      </w:tblGrid>
      <w:tr w:rsidR="00861D6F" w:rsidRPr="00492079" w14:paraId="3584E037" w14:textId="77777777" w:rsidTr="007A4DE0">
        <w:trPr>
          <w:trHeight w:hRule="exact" w:val="794"/>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6BBDF95" w14:textId="77777777" w:rsidR="009B7028" w:rsidRPr="003676D2"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shd w:val="clear" w:color="auto" w:fill="CDCDCD"/>
          </w:tcPr>
          <w:p w14:paraId="507D4712" w14:textId="77777777" w:rsidR="009B7028" w:rsidRPr="003676D2" w:rsidRDefault="009B7028">
            <w:pPr>
              <w:pStyle w:val="TableParagraph"/>
              <w:spacing w:before="9" w:line="200" w:lineRule="exact"/>
              <w:rPr>
                <w:rFonts w:ascii="Arial" w:hAnsi="Arial" w:cs="Arial"/>
                <w:sz w:val="18"/>
                <w:szCs w:val="18"/>
              </w:rPr>
            </w:pPr>
          </w:p>
          <w:p w14:paraId="711C659D" w14:textId="77777777" w:rsidR="009B7028" w:rsidRPr="00446400" w:rsidRDefault="00F43EFD">
            <w:pPr>
              <w:pStyle w:val="TableParagraph"/>
              <w:ind w:left="1525" w:right="1525"/>
              <w:jc w:val="center"/>
              <w:rPr>
                <w:rFonts w:ascii="Arial" w:eastAsia="Arial" w:hAnsi="Arial" w:cs="Arial"/>
                <w:sz w:val="18"/>
                <w:szCs w:val="18"/>
              </w:rPr>
            </w:pPr>
            <w:r>
              <w:rPr>
                <w:rFonts w:ascii="Arial" w:hAns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69731D56" w14:textId="77777777" w:rsidR="009B7028" w:rsidRPr="003676D2" w:rsidRDefault="009B7028">
            <w:pPr>
              <w:pStyle w:val="TableParagraph"/>
              <w:spacing w:before="9" w:line="200" w:lineRule="exact"/>
              <w:rPr>
                <w:rFonts w:ascii="Arial" w:hAnsi="Arial" w:cs="Arial"/>
                <w:sz w:val="18"/>
                <w:szCs w:val="18"/>
              </w:rPr>
            </w:pPr>
          </w:p>
          <w:p w14:paraId="00395C44" w14:textId="5151C927" w:rsidR="009B7028" w:rsidRPr="00446400" w:rsidRDefault="00036C3E">
            <w:pPr>
              <w:pStyle w:val="TableParagraph"/>
              <w:ind w:left="195" w:right="195"/>
              <w:jc w:val="center"/>
              <w:rPr>
                <w:rFonts w:ascii="Arial" w:eastAsia="Arial" w:hAnsi="Arial" w:cs="Arial"/>
                <w:sz w:val="18"/>
                <w:szCs w:val="18"/>
              </w:rPr>
            </w:pPr>
            <w:r>
              <w:rPr>
                <w:rFonts w:ascii="Arial" w:hAnsi="Arial"/>
                <w:b/>
                <w:sz w:val="18"/>
              </w:rPr>
              <w:t>Kyllä</w:t>
            </w:r>
          </w:p>
        </w:tc>
        <w:tc>
          <w:tcPr>
            <w:tcW w:w="713" w:type="dxa"/>
            <w:tcBorders>
              <w:top w:val="single" w:sz="7" w:space="0" w:color="000000"/>
              <w:left w:val="single" w:sz="7" w:space="0" w:color="000000"/>
              <w:bottom w:val="single" w:sz="7" w:space="0" w:color="000000"/>
              <w:right w:val="single" w:sz="7" w:space="0" w:color="000000"/>
            </w:tcBorders>
            <w:shd w:val="clear" w:color="auto" w:fill="CDCDCD"/>
          </w:tcPr>
          <w:p w14:paraId="33953F05" w14:textId="77777777" w:rsidR="009B7028" w:rsidRPr="003676D2" w:rsidRDefault="009B7028">
            <w:pPr>
              <w:pStyle w:val="TableParagraph"/>
              <w:spacing w:before="9" w:line="200" w:lineRule="exact"/>
              <w:rPr>
                <w:rFonts w:ascii="Arial" w:hAnsi="Arial" w:cs="Arial"/>
                <w:sz w:val="18"/>
                <w:szCs w:val="18"/>
              </w:rPr>
            </w:pPr>
          </w:p>
          <w:p w14:paraId="7F9F83FF" w14:textId="77777777" w:rsidR="009B7028" w:rsidRPr="00446400" w:rsidRDefault="00F43EFD">
            <w:pPr>
              <w:pStyle w:val="TableParagraph"/>
              <w:ind w:left="195" w:right="195"/>
              <w:jc w:val="center"/>
              <w:rPr>
                <w:rFonts w:ascii="Arial" w:eastAsia="Arial" w:hAnsi="Arial" w:cs="Arial"/>
                <w:sz w:val="18"/>
                <w:szCs w:val="18"/>
              </w:rPr>
            </w:pPr>
            <w:r>
              <w:rPr>
                <w:rFonts w:ascii="Arial" w:hAnsi="Arial"/>
                <w:b/>
                <w:sz w:val="18"/>
              </w:rPr>
              <w:t>Ei</w:t>
            </w:r>
          </w:p>
        </w:tc>
        <w:tc>
          <w:tcPr>
            <w:tcW w:w="708" w:type="dxa"/>
            <w:gridSpan w:val="2"/>
            <w:tcBorders>
              <w:top w:val="single" w:sz="7" w:space="0" w:color="000000"/>
              <w:left w:val="single" w:sz="7" w:space="0" w:color="000000"/>
              <w:bottom w:val="single" w:sz="7" w:space="0" w:color="000000"/>
              <w:right w:val="single" w:sz="7" w:space="0" w:color="000000"/>
            </w:tcBorders>
            <w:shd w:val="clear" w:color="auto" w:fill="CDCDCD"/>
          </w:tcPr>
          <w:p w14:paraId="2597CC6B" w14:textId="77777777" w:rsidR="009B7028" w:rsidRPr="003676D2" w:rsidRDefault="009B7028">
            <w:pPr>
              <w:pStyle w:val="TableParagraph"/>
              <w:spacing w:before="9" w:line="200" w:lineRule="exact"/>
              <w:rPr>
                <w:rFonts w:ascii="Arial" w:hAnsi="Arial" w:cs="Arial"/>
                <w:sz w:val="18"/>
                <w:szCs w:val="18"/>
              </w:rPr>
            </w:pPr>
          </w:p>
          <w:p w14:paraId="4B89E53C" w14:textId="77777777" w:rsidR="009B7028" w:rsidRPr="00446400" w:rsidRDefault="00F43EFD">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415" w:type="dxa"/>
            <w:tcBorders>
              <w:top w:val="single" w:sz="7" w:space="0" w:color="000000"/>
              <w:left w:val="single" w:sz="7" w:space="0" w:color="000000"/>
              <w:bottom w:val="single" w:sz="7" w:space="0" w:color="000000"/>
              <w:right w:val="single" w:sz="7" w:space="0" w:color="000000"/>
            </w:tcBorders>
            <w:shd w:val="clear" w:color="auto" w:fill="CDCDCD"/>
          </w:tcPr>
          <w:p w14:paraId="042C09C4" w14:textId="77777777" w:rsidR="009B7028" w:rsidRPr="003676D2" w:rsidRDefault="009B7028">
            <w:pPr>
              <w:pStyle w:val="TableParagraph"/>
              <w:spacing w:before="9" w:line="200" w:lineRule="exact"/>
              <w:rPr>
                <w:rFonts w:ascii="Arial" w:hAnsi="Arial" w:cs="Arial"/>
                <w:sz w:val="18"/>
                <w:szCs w:val="18"/>
              </w:rPr>
            </w:pPr>
          </w:p>
          <w:p w14:paraId="287F44F3" w14:textId="77777777" w:rsidR="009B7028" w:rsidRPr="00446400" w:rsidRDefault="00F43EFD" w:rsidP="00843EE8">
            <w:pPr>
              <w:pStyle w:val="TableParagraph"/>
              <w:ind w:left="974"/>
              <w:rPr>
                <w:rFonts w:ascii="Arial" w:eastAsia="Arial" w:hAnsi="Arial" w:cs="Arial"/>
                <w:sz w:val="18"/>
                <w:szCs w:val="18"/>
              </w:rPr>
            </w:pPr>
            <w:r>
              <w:rPr>
                <w:rFonts w:ascii="Arial" w:hAnsi="Arial"/>
                <w:b/>
                <w:sz w:val="18"/>
              </w:rPr>
              <w:t>Kuvaus ja todisteet</w:t>
            </w:r>
          </w:p>
        </w:tc>
      </w:tr>
      <w:tr w:rsidR="00861D6F" w:rsidRPr="00492079" w14:paraId="1AE42F45" w14:textId="77777777" w:rsidTr="007A4DE0">
        <w:trPr>
          <w:trHeight w:hRule="exact" w:val="1274"/>
        </w:trPr>
        <w:tc>
          <w:tcPr>
            <w:tcW w:w="764" w:type="dxa"/>
            <w:vMerge w:val="restart"/>
            <w:tcBorders>
              <w:top w:val="single" w:sz="7" w:space="0" w:color="000000"/>
              <w:left w:val="single" w:sz="7" w:space="0" w:color="000000"/>
              <w:right w:val="single" w:sz="7" w:space="0" w:color="000000"/>
            </w:tcBorders>
            <w:textDirection w:val="btLr"/>
          </w:tcPr>
          <w:p w14:paraId="459A71D3" w14:textId="4ADB5384" w:rsidR="009B7028" w:rsidRPr="003676D2" w:rsidRDefault="00A53139" w:rsidP="00234FBF">
            <w:pPr>
              <w:pStyle w:val="TableParagraph"/>
              <w:spacing w:before="82" w:line="300" w:lineRule="atLeast"/>
              <w:jc w:val="center"/>
              <w:rPr>
                <w:rFonts w:ascii="Arial" w:hAnsi="Arial" w:cs="Arial"/>
                <w:sz w:val="18"/>
                <w:szCs w:val="18"/>
              </w:rPr>
            </w:pPr>
            <w:r>
              <w:rPr>
                <w:rFonts w:ascii="Arial" w:hAnsi="Arial"/>
                <w:b/>
                <w:sz w:val="18"/>
              </w:rPr>
              <w:t>Tuloskriteerit 2</w:t>
            </w:r>
            <w:r>
              <w:rPr>
                <w:rFonts w:ascii="Arial" w:hAnsi="Arial"/>
                <w:sz w:val="18"/>
              </w:rPr>
              <w:t xml:space="preserve"> </w:t>
            </w:r>
            <w:r>
              <w:rPr>
                <w:rFonts w:ascii="Arial" w:hAnsi="Arial" w:cs="Arial"/>
                <w:sz w:val="18"/>
                <w:szCs w:val="18"/>
              </w:rPr>
              <w:br/>
            </w:r>
            <w:r>
              <w:rPr>
                <w:rFonts w:ascii="Arial" w:hAnsi="Arial"/>
                <w:b/>
                <w:sz w:val="18"/>
              </w:rPr>
              <w:t>Taso AA</w:t>
            </w:r>
          </w:p>
        </w:tc>
        <w:tc>
          <w:tcPr>
            <w:tcW w:w="4819" w:type="dxa"/>
            <w:tcBorders>
              <w:top w:val="single" w:sz="7" w:space="0" w:color="000000"/>
              <w:left w:val="single" w:sz="7" w:space="0" w:color="000000"/>
              <w:bottom w:val="single" w:sz="7" w:space="0" w:color="000000"/>
              <w:right w:val="single" w:sz="7" w:space="0" w:color="000000"/>
            </w:tcBorders>
          </w:tcPr>
          <w:p w14:paraId="4C8D82F1" w14:textId="3466D35E" w:rsidR="00F81127" w:rsidRDefault="00F81127" w:rsidP="001F3FEB">
            <w:pPr>
              <w:pStyle w:val="TableParagraph"/>
              <w:spacing w:before="17"/>
              <w:ind w:left="99" w:right="96"/>
              <w:rPr>
                <w:rFonts w:ascii="Arial" w:hAnsi="Arial"/>
                <w:sz w:val="18"/>
              </w:rPr>
            </w:pPr>
            <w:r>
              <w:rPr>
                <w:rFonts w:ascii="Arial" w:hAnsi="Arial"/>
                <w:sz w:val="18"/>
              </w:rPr>
              <w:t xml:space="preserve">Onko energiankulutuksen ja </w:t>
            </w:r>
            <w:r w:rsidR="002662DE">
              <w:rPr>
                <w:rFonts w:ascii="Arial" w:hAnsi="Arial"/>
                <w:sz w:val="18"/>
              </w:rPr>
              <w:t>kasvihuonekaasu</w:t>
            </w:r>
            <w:r>
              <w:rPr>
                <w:rFonts w:ascii="Arial" w:hAnsi="Arial"/>
                <w:sz w:val="18"/>
              </w:rPr>
              <w:t>päästöjen raportointijärjestelmä tarkastettu sisäisesti?</w:t>
            </w:r>
          </w:p>
          <w:p w14:paraId="52BE79D6" w14:textId="77777777" w:rsidR="00F81127" w:rsidRDefault="00F81127" w:rsidP="001F3FEB">
            <w:pPr>
              <w:pStyle w:val="TableParagraph"/>
              <w:spacing w:before="17"/>
              <w:ind w:left="99" w:right="96"/>
              <w:rPr>
                <w:rFonts w:ascii="Arial" w:hAnsi="Arial"/>
                <w:sz w:val="18"/>
              </w:rPr>
            </w:pPr>
          </w:p>
          <w:p w14:paraId="510D8F4E" w14:textId="2CB2842F" w:rsidR="009B7028" w:rsidRPr="00F87903" w:rsidRDefault="00F43EFD" w:rsidP="00837E18">
            <w:pPr>
              <w:pStyle w:val="TableParagraph"/>
              <w:spacing w:before="17"/>
              <w:ind w:left="99" w:right="96"/>
              <w:rPr>
                <w:rFonts w:ascii="Arial" w:hAnsi="Arial" w:cs="Arial"/>
                <w:sz w:val="18"/>
                <w:szCs w:val="18"/>
              </w:rPr>
            </w:pPr>
            <w:r>
              <w:rPr>
                <w:rFonts w:ascii="Arial" w:hAnsi="Arial"/>
                <w:sz w:val="18"/>
              </w:rPr>
              <w:t>Raportoidaanko tavoitteet ja niiden saavuttaminen julkisesti vuosittain</w:t>
            </w:r>
            <w:r w:rsidR="00837E18">
              <w:rPr>
                <w:rFonts w:ascii="Arial" w:hAnsi="Arial"/>
                <w:sz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103F9382" w14:textId="77777777" w:rsidR="009B7028" w:rsidRPr="003676D2" w:rsidRDefault="009B7028">
            <w:pPr>
              <w:rPr>
                <w:rFonts w:ascii="Arial" w:hAnsi="Arial" w:cs="Arial"/>
                <w:sz w:val="18"/>
                <w:szCs w:val="18"/>
              </w:rPr>
            </w:pPr>
          </w:p>
        </w:tc>
        <w:tc>
          <w:tcPr>
            <w:tcW w:w="713" w:type="dxa"/>
            <w:tcBorders>
              <w:top w:val="single" w:sz="7" w:space="0" w:color="000000"/>
              <w:left w:val="single" w:sz="7" w:space="0" w:color="000000"/>
              <w:bottom w:val="single" w:sz="7" w:space="0" w:color="000000"/>
              <w:right w:val="single" w:sz="7" w:space="0" w:color="000000"/>
            </w:tcBorders>
          </w:tcPr>
          <w:p w14:paraId="720A927A"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1AA251A0"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602231FA" w14:textId="77777777" w:rsidR="009B7028" w:rsidRPr="003676D2" w:rsidRDefault="009B7028">
            <w:pPr>
              <w:rPr>
                <w:rFonts w:ascii="Arial" w:hAnsi="Arial" w:cs="Arial"/>
                <w:sz w:val="18"/>
                <w:szCs w:val="18"/>
              </w:rPr>
            </w:pPr>
          </w:p>
        </w:tc>
      </w:tr>
      <w:tr w:rsidR="00861D6F" w:rsidRPr="00492079" w14:paraId="1D3E53FB" w14:textId="77777777" w:rsidTr="007A4DE0">
        <w:trPr>
          <w:trHeight w:hRule="exact" w:val="987"/>
        </w:trPr>
        <w:tc>
          <w:tcPr>
            <w:tcW w:w="764" w:type="dxa"/>
            <w:vMerge/>
            <w:tcBorders>
              <w:left w:val="single" w:sz="7" w:space="0" w:color="000000"/>
              <w:right w:val="single" w:sz="7" w:space="0" w:color="000000"/>
            </w:tcBorders>
          </w:tcPr>
          <w:p w14:paraId="3EF62FAD" w14:textId="77777777" w:rsidR="009B7028" w:rsidRPr="003676D2"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58FCFE0" w14:textId="73F896EC" w:rsidR="009B7028" w:rsidRPr="00F87903" w:rsidRDefault="001F105C" w:rsidP="00B71386">
            <w:pPr>
              <w:pStyle w:val="TableParagraph"/>
              <w:spacing w:before="17"/>
              <w:ind w:left="99" w:right="96"/>
              <w:rPr>
                <w:rFonts w:ascii="Arial" w:hAnsi="Arial" w:cs="Arial"/>
                <w:sz w:val="18"/>
                <w:szCs w:val="18"/>
              </w:rPr>
            </w:pPr>
            <w:r>
              <w:rPr>
                <w:rFonts w:ascii="Arial" w:hAnsi="Arial"/>
                <w:sz w:val="18"/>
              </w:rPr>
              <w:t xml:space="preserve">Onko yleiskatsaus yhtiön energiankulutuksen ja </w:t>
            </w:r>
            <w:r w:rsidR="002662DE">
              <w:rPr>
                <w:rFonts w:ascii="Arial" w:hAnsi="Arial"/>
                <w:sz w:val="18"/>
              </w:rPr>
              <w:t>kasvihuonekaasu</w:t>
            </w:r>
            <w:r>
              <w:rPr>
                <w:rFonts w:ascii="Arial" w:hAnsi="Arial"/>
                <w:sz w:val="18"/>
              </w:rPr>
              <w:t xml:space="preserve">päästöjen </w:t>
            </w:r>
            <w:r w:rsidR="00B71386">
              <w:rPr>
                <w:rFonts w:ascii="Arial" w:hAnsi="Arial"/>
                <w:sz w:val="18"/>
              </w:rPr>
              <w:t xml:space="preserve">hallintajärjestelmästä </w:t>
            </w:r>
            <w:r>
              <w:rPr>
                <w:rFonts w:ascii="Arial" w:hAnsi="Arial"/>
                <w:sz w:val="18"/>
              </w:rPr>
              <w:t>julkisesti saatavilla</w:t>
            </w:r>
            <w:r w:rsidR="00B71386">
              <w:rPr>
                <w:rFonts w:ascii="Arial" w:hAnsi="Arial"/>
                <w:sz w:val="18"/>
              </w:rPr>
              <w:t xml:space="preserve"> laitoksissa, joissa energiankulutus ja ilmastopäästöt ovat merkittäviä</w:t>
            </w:r>
            <w:r>
              <w:rPr>
                <w:rFonts w:ascii="Arial" w:hAnsi="Arial"/>
                <w:sz w:val="18"/>
              </w:rPr>
              <w:t>?</w:t>
            </w:r>
          </w:p>
        </w:tc>
        <w:tc>
          <w:tcPr>
            <w:tcW w:w="851" w:type="dxa"/>
            <w:gridSpan w:val="2"/>
            <w:tcBorders>
              <w:top w:val="single" w:sz="7" w:space="0" w:color="000000"/>
              <w:left w:val="single" w:sz="7" w:space="0" w:color="000000"/>
              <w:bottom w:val="single" w:sz="7" w:space="0" w:color="000000"/>
              <w:right w:val="single" w:sz="7" w:space="0" w:color="000000"/>
            </w:tcBorders>
          </w:tcPr>
          <w:p w14:paraId="7926778C" w14:textId="77777777" w:rsidR="009B7028" w:rsidRPr="003676D2" w:rsidRDefault="009B7028">
            <w:pPr>
              <w:rPr>
                <w:rFonts w:ascii="Arial" w:hAnsi="Arial" w:cs="Arial"/>
                <w:sz w:val="18"/>
                <w:szCs w:val="18"/>
              </w:rPr>
            </w:pPr>
          </w:p>
        </w:tc>
        <w:tc>
          <w:tcPr>
            <w:tcW w:w="713" w:type="dxa"/>
            <w:tcBorders>
              <w:top w:val="single" w:sz="7" w:space="0" w:color="000000"/>
              <w:left w:val="single" w:sz="7" w:space="0" w:color="000000"/>
              <w:bottom w:val="single" w:sz="7" w:space="0" w:color="000000"/>
              <w:right w:val="single" w:sz="7" w:space="0" w:color="000000"/>
            </w:tcBorders>
          </w:tcPr>
          <w:p w14:paraId="53C53862"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5010F1A0"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351261CA" w14:textId="77777777" w:rsidR="009B7028" w:rsidRPr="003676D2" w:rsidRDefault="009B7028">
            <w:pPr>
              <w:rPr>
                <w:rFonts w:ascii="Arial" w:hAnsi="Arial" w:cs="Arial"/>
                <w:sz w:val="18"/>
                <w:szCs w:val="18"/>
              </w:rPr>
            </w:pPr>
          </w:p>
        </w:tc>
      </w:tr>
      <w:tr w:rsidR="009B7028" w:rsidRPr="00492079" w14:paraId="64A21A7B" w14:textId="77777777" w:rsidTr="007A4DE0">
        <w:trPr>
          <w:trHeight w:hRule="exact" w:val="614"/>
        </w:trPr>
        <w:tc>
          <w:tcPr>
            <w:tcW w:w="764" w:type="dxa"/>
            <w:vMerge/>
            <w:tcBorders>
              <w:left w:val="single" w:sz="7" w:space="0" w:color="000000"/>
              <w:bottom w:val="single" w:sz="7" w:space="0" w:color="000000"/>
              <w:right w:val="single" w:sz="7" w:space="0" w:color="000000"/>
            </w:tcBorders>
          </w:tcPr>
          <w:p w14:paraId="7B28969A" w14:textId="77777777" w:rsidR="009B7028" w:rsidRPr="003676D2"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5F268AA7" w14:textId="1880EF7D" w:rsidR="009B7028" w:rsidRPr="00446400" w:rsidRDefault="00F43EFD">
            <w:pPr>
              <w:pStyle w:val="TableParagraph"/>
              <w:spacing w:before="2" w:line="280" w:lineRule="atLeast"/>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tc>
      </w:tr>
      <w:tr w:rsidR="00861D6F" w:rsidRPr="00492079" w14:paraId="0098BE78" w14:textId="77777777" w:rsidTr="007A4DE0">
        <w:trPr>
          <w:trHeight w:hRule="exact" w:val="1179"/>
        </w:trPr>
        <w:tc>
          <w:tcPr>
            <w:tcW w:w="764" w:type="dxa"/>
            <w:vMerge w:val="restart"/>
            <w:tcBorders>
              <w:top w:val="single" w:sz="7" w:space="0" w:color="000000"/>
              <w:left w:val="single" w:sz="7" w:space="0" w:color="000000"/>
              <w:right w:val="single" w:sz="7" w:space="0" w:color="000000"/>
            </w:tcBorders>
            <w:textDirection w:val="btLr"/>
          </w:tcPr>
          <w:p w14:paraId="39DEDD84" w14:textId="70FF70C7" w:rsidR="009B7028" w:rsidRPr="00446400" w:rsidRDefault="00A53139" w:rsidP="00234FBF">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AAA</w:t>
            </w:r>
          </w:p>
        </w:tc>
        <w:tc>
          <w:tcPr>
            <w:tcW w:w="4819" w:type="dxa"/>
            <w:tcBorders>
              <w:top w:val="single" w:sz="7" w:space="0" w:color="000000"/>
              <w:left w:val="single" w:sz="7" w:space="0" w:color="000000"/>
              <w:bottom w:val="single" w:sz="7" w:space="0" w:color="000000"/>
              <w:right w:val="single" w:sz="7" w:space="0" w:color="000000"/>
            </w:tcBorders>
          </w:tcPr>
          <w:p w14:paraId="35E4DBF5" w14:textId="346D480C" w:rsidR="009B7028" w:rsidRPr="003D2100" w:rsidRDefault="001F105C" w:rsidP="00837E18">
            <w:pPr>
              <w:pStyle w:val="TableParagraph"/>
              <w:spacing w:before="17"/>
              <w:ind w:left="99" w:right="96"/>
              <w:rPr>
                <w:rFonts w:ascii="Arial" w:hAnsi="Arial" w:cs="Arial"/>
                <w:sz w:val="18"/>
                <w:szCs w:val="18"/>
              </w:rPr>
            </w:pPr>
            <w:r>
              <w:rPr>
                <w:rFonts w:ascii="Arial" w:hAnsi="Arial"/>
                <w:sz w:val="18"/>
              </w:rPr>
              <w:t xml:space="preserve">Onko energiankulutuksen sekä </w:t>
            </w:r>
            <w:proofErr w:type="spellStart"/>
            <w:r>
              <w:rPr>
                <w:rFonts w:ascii="Arial" w:hAnsi="Arial"/>
                <w:sz w:val="18"/>
              </w:rPr>
              <w:t>Scope</w:t>
            </w:r>
            <w:proofErr w:type="spellEnd"/>
            <w:r>
              <w:rPr>
                <w:rFonts w:ascii="Arial" w:hAnsi="Arial"/>
                <w:sz w:val="18"/>
              </w:rPr>
              <w:t xml:space="preserve"> 1</w:t>
            </w:r>
            <w:r w:rsidR="00707B6B">
              <w:rPr>
                <w:rFonts w:ascii="Arial" w:hAnsi="Arial"/>
                <w:sz w:val="18"/>
              </w:rPr>
              <w:t>-</w:t>
            </w:r>
            <w:r>
              <w:rPr>
                <w:rFonts w:ascii="Arial" w:hAnsi="Arial"/>
                <w:sz w:val="18"/>
              </w:rPr>
              <w:t xml:space="preserve"> ja </w:t>
            </w:r>
            <w:proofErr w:type="spellStart"/>
            <w:r w:rsidR="00707B6B">
              <w:rPr>
                <w:rFonts w:ascii="Arial" w:hAnsi="Arial"/>
                <w:sz w:val="18"/>
              </w:rPr>
              <w:t>Scope</w:t>
            </w:r>
            <w:proofErr w:type="spellEnd"/>
            <w:r w:rsidR="00707B6B">
              <w:rPr>
                <w:rFonts w:ascii="Arial" w:hAnsi="Arial"/>
                <w:sz w:val="18"/>
              </w:rPr>
              <w:t> </w:t>
            </w:r>
            <w:r>
              <w:rPr>
                <w:rFonts w:ascii="Arial" w:hAnsi="Arial"/>
                <w:sz w:val="18"/>
              </w:rPr>
              <w:t xml:space="preserve">2 </w:t>
            </w:r>
            <w:r w:rsidR="00707B6B">
              <w:rPr>
                <w:rFonts w:ascii="Arial" w:hAnsi="Arial"/>
                <w:sz w:val="18"/>
              </w:rPr>
              <w:noBreakHyphen/>
            </w:r>
            <w:r w:rsidR="002662DE">
              <w:rPr>
                <w:rFonts w:ascii="Arial" w:hAnsi="Arial"/>
                <w:sz w:val="18"/>
              </w:rPr>
              <w:t>kasvihuonekaasu</w:t>
            </w:r>
            <w:r>
              <w:rPr>
                <w:rFonts w:ascii="Arial" w:hAnsi="Arial"/>
                <w:sz w:val="18"/>
              </w:rPr>
              <w:t xml:space="preserve">päästöjen raportointijärjestelmät </w:t>
            </w:r>
            <w:r w:rsidR="00B71386">
              <w:rPr>
                <w:rFonts w:ascii="Arial" w:hAnsi="Arial"/>
                <w:sz w:val="18"/>
              </w:rPr>
              <w:t>tarkistettu</w:t>
            </w:r>
            <w:r w:rsidR="00837E18" w:rsidRPr="00837E18">
              <w:rPr>
                <w:rStyle w:val="Kommentinviite"/>
                <w:rFonts w:ascii="Arial" w:hAnsi="Arial" w:cs="Arial"/>
                <w:sz w:val="18"/>
                <w:szCs w:val="18"/>
              </w:rPr>
              <w:t xml:space="preserve"> ul</w:t>
            </w:r>
            <w:r>
              <w:rPr>
                <w:rFonts w:ascii="Arial" w:hAnsi="Arial"/>
                <w:sz w:val="18"/>
              </w:rPr>
              <w:t>koisesti?</w:t>
            </w:r>
          </w:p>
        </w:tc>
        <w:tc>
          <w:tcPr>
            <w:tcW w:w="709" w:type="dxa"/>
            <w:tcBorders>
              <w:top w:val="single" w:sz="7" w:space="0" w:color="000000"/>
              <w:left w:val="single" w:sz="7" w:space="0" w:color="000000"/>
              <w:bottom w:val="single" w:sz="7" w:space="0" w:color="000000"/>
              <w:right w:val="single" w:sz="7" w:space="0" w:color="000000"/>
            </w:tcBorders>
          </w:tcPr>
          <w:p w14:paraId="27D71907" w14:textId="77777777" w:rsidR="009B7028" w:rsidRPr="003676D2" w:rsidRDefault="009B7028">
            <w:pPr>
              <w:rPr>
                <w:rFonts w:ascii="Arial" w:hAnsi="Arial" w:cs="Arial"/>
                <w:sz w:val="18"/>
                <w:szCs w:val="18"/>
              </w:rPr>
            </w:pPr>
          </w:p>
        </w:tc>
        <w:tc>
          <w:tcPr>
            <w:tcW w:w="855" w:type="dxa"/>
            <w:gridSpan w:val="2"/>
            <w:tcBorders>
              <w:top w:val="single" w:sz="7" w:space="0" w:color="000000"/>
              <w:left w:val="single" w:sz="7" w:space="0" w:color="000000"/>
              <w:bottom w:val="single" w:sz="7" w:space="0" w:color="000000"/>
              <w:right w:val="single" w:sz="7" w:space="0" w:color="000000"/>
            </w:tcBorders>
          </w:tcPr>
          <w:p w14:paraId="01E7DEEA"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375F616B"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6129185E" w14:textId="77777777" w:rsidR="009B7028" w:rsidRPr="003676D2" w:rsidRDefault="009B7028">
            <w:pPr>
              <w:rPr>
                <w:rFonts w:ascii="Arial" w:hAnsi="Arial" w:cs="Arial"/>
                <w:sz w:val="18"/>
                <w:szCs w:val="18"/>
              </w:rPr>
            </w:pPr>
          </w:p>
        </w:tc>
      </w:tr>
      <w:tr w:rsidR="00861D6F" w:rsidRPr="00492079" w14:paraId="3DFF0FB8" w14:textId="77777777" w:rsidTr="007A4DE0">
        <w:trPr>
          <w:trHeight w:hRule="exact" w:val="743"/>
        </w:trPr>
        <w:tc>
          <w:tcPr>
            <w:tcW w:w="764" w:type="dxa"/>
            <w:vMerge/>
            <w:tcBorders>
              <w:left w:val="single" w:sz="7" w:space="0" w:color="000000"/>
              <w:right w:val="single" w:sz="7" w:space="0" w:color="000000"/>
            </w:tcBorders>
            <w:textDirection w:val="btLr"/>
          </w:tcPr>
          <w:p w14:paraId="7ECFBFC8" w14:textId="77777777" w:rsidR="009B7028" w:rsidRPr="003676D2" w:rsidRDefault="009B7028">
            <w:pPr>
              <w:rPr>
                <w:rFonts w:ascii="Arial" w:hAnsi="Arial" w:cs="Arial"/>
                <w:sz w:val="18"/>
                <w:szCs w:val="18"/>
              </w:rPr>
            </w:pPr>
          </w:p>
        </w:tc>
        <w:tc>
          <w:tcPr>
            <w:tcW w:w="4819" w:type="dxa"/>
            <w:tcBorders>
              <w:top w:val="single" w:sz="7" w:space="0" w:color="000000"/>
              <w:left w:val="single" w:sz="7" w:space="0" w:color="000000"/>
              <w:bottom w:val="single" w:sz="7" w:space="0" w:color="000000"/>
              <w:right w:val="single" w:sz="7" w:space="0" w:color="000000"/>
            </w:tcBorders>
          </w:tcPr>
          <w:p w14:paraId="02FD52B9" w14:textId="148C0699" w:rsidR="009B7028" w:rsidRPr="003D2100" w:rsidRDefault="00590EF7" w:rsidP="001F3FEB">
            <w:pPr>
              <w:pStyle w:val="TableParagraph"/>
              <w:spacing w:before="17"/>
              <w:ind w:left="99" w:right="96"/>
              <w:rPr>
                <w:rFonts w:ascii="Arial" w:hAnsi="Arial" w:cs="Arial"/>
                <w:sz w:val="18"/>
                <w:szCs w:val="18"/>
              </w:rPr>
            </w:pPr>
            <w:r>
              <w:rPr>
                <w:rFonts w:ascii="Arial" w:hAnsi="Arial"/>
                <w:sz w:val="18"/>
              </w:rPr>
              <w:t>Sisältääkö raportointi</w:t>
            </w:r>
            <w:r w:rsidR="00F81127">
              <w:rPr>
                <w:rFonts w:ascii="Arial" w:hAnsi="Arial"/>
                <w:sz w:val="18"/>
              </w:rPr>
              <w:t xml:space="preserve"> </w:t>
            </w:r>
            <w:r>
              <w:rPr>
                <w:rFonts w:ascii="Arial" w:hAnsi="Arial"/>
                <w:sz w:val="18"/>
              </w:rPr>
              <w:t xml:space="preserve">osan </w:t>
            </w:r>
            <w:proofErr w:type="spellStart"/>
            <w:r>
              <w:rPr>
                <w:rFonts w:ascii="Arial" w:hAnsi="Arial"/>
                <w:sz w:val="18"/>
              </w:rPr>
              <w:t>Scope</w:t>
            </w:r>
            <w:proofErr w:type="spellEnd"/>
            <w:r>
              <w:rPr>
                <w:rFonts w:ascii="Arial" w:hAnsi="Arial"/>
                <w:sz w:val="18"/>
              </w:rPr>
              <w:t xml:space="preserve"> 3 </w:t>
            </w:r>
            <w:r w:rsidR="00F81127">
              <w:rPr>
                <w:rFonts w:ascii="Arial" w:hAnsi="Arial"/>
                <w:sz w:val="18"/>
              </w:rPr>
              <w:t>-</w:t>
            </w:r>
            <w:r w:rsidR="002662DE">
              <w:rPr>
                <w:rFonts w:ascii="Arial" w:hAnsi="Arial"/>
                <w:sz w:val="18"/>
              </w:rPr>
              <w:t>kasvihuonekaasu</w:t>
            </w:r>
            <w:r>
              <w:rPr>
                <w:rFonts w:ascii="Arial" w:hAnsi="Arial"/>
                <w:sz w:val="18"/>
              </w:rPr>
              <w:t>päästöistä?</w:t>
            </w:r>
          </w:p>
        </w:tc>
        <w:tc>
          <w:tcPr>
            <w:tcW w:w="709" w:type="dxa"/>
            <w:tcBorders>
              <w:top w:val="single" w:sz="7" w:space="0" w:color="000000"/>
              <w:left w:val="single" w:sz="7" w:space="0" w:color="000000"/>
              <w:bottom w:val="single" w:sz="7" w:space="0" w:color="000000"/>
              <w:right w:val="single" w:sz="7" w:space="0" w:color="000000"/>
            </w:tcBorders>
          </w:tcPr>
          <w:p w14:paraId="4B5B33FC" w14:textId="77777777" w:rsidR="009B7028" w:rsidRPr="003676D2" w:rsidRDefault="009B7028">
            <w:pPr>
              <w:rPr>
                <w:rFonts w:ascii="Arial" w:hAnsi="Arial" w:cs="Arial"/>
                <w:sz w:val="18"/>
                <w:szCs w:val="18"/>
              </w:rPr>
            </w:pPr>
          </w:p>
        </w:tc>
        <w:tc>
          <w:tcPr>
            <w:tcW w:w="855" w:type="dxa"/>
            <w:gridSpan w:val="2"/>
            <w:tcBorders>
              <w:top w:val="single" w:sz="7" w:space="0" w:color="000000"/>
              <w:left w:val="single" w:sz="7" w:space="0" w:color="000000"/>
              <w:bottom w:val="single" w:sz="7" w:space="0" w:color="000000"/>
              <w:right w:val="single" w:sz="7" w:space="0" w:color="000000"/>
            </w:tcBorders>
          </w:tcPr>
          <w:p w14:paraId="04E62DE8" w14:textId="77777777" w:rsidR="009B7028" w:rsidRPr="003676D2" w:rsidRDefault="009B7028">
            <w:pPr>
              <w:rPr>
                <w:rFonts w:ascii="Arial" w:hAnsi="Arial" w:cs="Arial"/>
                <w:sz w:val="18"/>
                <w:szCs w:val="18"/>
              </w:rPr>
            </w:pPr>
          </w:p>
        </w:tc>
        <w:tc>
          <w:tcPr>
            <w:tcW w:w="708" w:type="dxa"/>
            <w:gridSpan w:val="2"/>
            <w:tcBorders>
              <w:top w:val="single" w:sz="7" w:space="0" w:color="000000"/>
              <w:left w:val="single" w:sz="7" w:space="0" w:color="000000"/>
              <w:bottom w:val="single" w:sz="7" w:space="0" w:color="000000"/>
              <w:right w:val="single" w:sz="7" w:space="0" w:color="000000"/>
            </w:tcBorders>
          </w:tcPr>
          <w:p w14:paraId="0D7BE238" w14:textId="77777777" w:rsidR="009B7028" w:rsidRPr="003676D2" w:rsidRDefault="009B7028">
            <w:pPr>
              <w:rPr>
                <w:rFonts w:ascii="Arial" w:hAnsi="Arial" w:cs="Arial"/>
                <w:sz w:val="18"/>
                <w:szCs w:val="18"/>
              </w:rPr>
            </w:pPr>
          </w:p>
        </w:tc>
        <w:tc>
          <w:tcPr>
            <w:tcW w:w="3415" w:type="dxa"/>
            <w:tcBorders>
              <w:top w:val="single" w:sz="7" w:space="0" w:color="000000"/>
              <w:left w:val="single" w:sz="7" w:space="0" w:color="000000"/>
              <w:bottom w:val="single" w:sz="7" w:space="0" w:color="000000"/>
              <w:right w:val="single" w:sz="7" w:space="0" w:color="000000"/>
            </w:tcBorders>
          </w:tcPr>
          <w:p w14:paraId="64A23603" w14:textId="77777777" w:rsidR="009B7028" w:rsidRPr="003676D2" w:rsidRDefault="009B7028">
            <w:pPr>
              <w:rPr>
                <w:rFonts w:ascii="Arial" w:hAnsi="Arial" w:cs="Arial"/>
                <w:sz w:val="18"/>
                <w:szCs w:val="18"/>
              </w:rPr>
            </w:pPr>
          </w:p>
        </w:tc>
      </w:tr>
      <w:tr w:rsidR="009B7028" w:rsidRPr="00492079" w14:paraId="513995CE" w14:textId="77777777" w:rsidTr="007A4DE0">
        <w:trPr>
          <w:trHeight w:hRule="exact" w:val="614"/>
        </w:trPr>
        <w:tc>
          <w:tcPr>
            <w:tcW w:w="764" w:type="dxa"/>
            <w:vMerge/>
            <w:tcBorders>
              <w:left w:val="single" w:sz="7" w:space="0" w:color="000000"/>
              <w:bottom w:val="single" w:sz="7" w:space="0" w:color="000000"/>
              <w:right w:val="single" w:sz="7" w:space="0" w:color="000000"/>
            </w:tcBorders>
            <w:textDirection w:val="btLr"/>
          </w:tcPr>
          <w:p w14:paraId="7D0ADEA1" w14:textId="77777777" w:rsidR="009B7028" w:rsidRPr="003676D2" w:rsidRDefault="009B7028">
            <w:pPr>
              <w:rPr>
                <w:rFonts w:ascii="Arial" w:hAnsi="Arial" w:cs="Arial"/>
                <w:sz w:val="18"/>
                <w:szCs w:val="18"/>
              </w:rPr>
            </w:pPr>
          </w:p>
        </w:tc>
        <w:tc>
          <w:tcPr>
            <w:tcW w:w="10506" w:type="dxa"/>
            <w:gridSpan w:val="7"/>
            <w:tcBorders>
              <w:top w:val="single" w:sz="7" w:space="0" w:color="000000"/>
              <w:left w:val="single" w:sz="7" w:space="0" w:color="000000"/>
              <w:bottom w:val="single" w:sz="7" w:space="0" w:color="000000"/>
              <w:right w:val="single" w:sz="7" w:space="0" w:color="000000"/>
            </w:tcBorders>
            <w:shd w:val="clear" w:color="auto" w:fill="F2F2F2"/>
          </w:tcPr>
          <w:p w14:paraId="250BD00F" w14:textId="316E9590" w:rsidR="009B7028" w:rsidRPr="00446400" w:rsidRDefault="00F43EFD">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9B7028" w:rsidRPr="00492079" w14:paraId="5E5F8850" w14:textId="77777777" w:rsidTr="007A4DE0">
        <w:trPr>
          <w:trHeight w:hRule="exact" w:val="648"/>
        </w:trPr>
        <w:tc>
          <w:tcPr>
            <w:tcW w:w="764" w:type="dxa"/>
            <w:tcBorders>
              <w:top w:val="single" w:sz="7" w:space="0" w:color="000000"/>
              <w:left w:val="single" w:sz="7" w:space="0" w:color="000000"/>
              <w:bottom w:val="single" w:sz="7" w:space="0" w:color="000000"/>
              <w:right w:val="single" w:sz="7" w:space="0" w:color="000000"/>
            </w:tcBorders>
          </w:tcPr>
          <w:p w14:paraId="2934EF2E" w14:textId="77777777" w:rsidR="009B7028" w:rsidRPr="003676D2" w:rsidRDefault="009B7028">
            <w:pPr>
              <w:rPr>
                <w:rFonts w:ascii="Arial" w:hAnsi="Arial" w:cs="Arial"/>
                <w:sz w:val="18"/>
                <w:szCs w:val="18"/>
              </w:rPr>
            </w:pPr>
          </w:p>
        </w:tc>
        <w:tc>
          <w:tcPr>
            <w:tcW w:w="6520" w:type="dxa"/>
            <w:gridSpan w:val="5"/>
            <w:tcBorders>
              <w:top w:val="single" w:sz="7" w:space="0" w:color="000000"/>
              <w:left w:val="single" w:sz="7" w:space="0" w:color="000000"/>
              <w:bottom w:val="single" w:sz="7" w:space="0" w:color="000000"/>
              <w:right w:val="single" w:sz="7" w:space="0" w:color="000000"/>
            </w:tcBorders>
            <w:vAlign w:val="center"/>
          </w:tcPr>
          <w:p w14:paraId="1F0BE554" w14:textId="26F8D6C0" w:rsidR="009B7028" w:rsidRPr="00446400" w:rsidRDefault="00BF5DF1" w:rsidP="00BF5DF1">
            <w:pPr>
              <w:pStyle w:val="TableParagraph"/>
              <w:spacing w:before="93"/>
              <w:ind w:right="72"/>
              <w:rPr>
                <w:rFonts w:ascii="Arial" w:eastAsia="Arial" w:hAnsi="Arial" w:cs="Arial"/>
                <w:sz w:val="18"/>
                <w:szCs w:val="18"/>
              </w:rPr>
            </w:pPr>
            <w:r>
              <w:rPr>
                <w:rFonts w:ascii="Arial" w:hAnsi="Arial"/>
                <w:b/>
                <w:sz w:val="18"/>
              </w:rPr>
              <w:t>ARVIO YHTIÖN TOIMINNASTA TULOSKRITEERIN 2 OSALTA</w:t>
            </w:r>
          </w:p>
        </w:tc>
        <w:tc>
          <w:tcPr>
            <w:tcW w:w="3986" w:type="dxa"/>
            <w:gridSpan w:val="2"/>
            <w:tcBorders>
              <w:top w:val="single" w:sz="7" w:space="0" w:color="000000"/>
              <w:left w:val="single" w:sz="7" w:space="0" w:color="000000"/>
              <w:bottom w:val="single" w:sz="7" w:space="0" w:color="000000"/>
              <w:right w:val="single" w:sz="7" w:space="0" w:color="000000"/>
            </w:tcBorders>
          </w:tcPr>
          <w:p w14:paraId="26698E2D" w14:textId="77777777" w:rsidR="009B7028" w:rsidRPr="003676D2" w:rsidRDefault="009B7028" w:rsidP="00FE082E">
            <w:pPr>
              <w:pStyle w:val="TableParagraph"/>
              <w:spacing w:before="13" w:line="220" w:lineRule="exact"/>
              <w:rPr>
                <w:rFonts w:ascii="Arial" w:hAnsi="Arial" w:cs="Arial"/>
                <w:sz w:val="18"/>
                <w:szCs w:val="18"/>
              </w:rPr>
            </w:pPr>
          </w:p>
          <w:p w14:paraId="3A8012D7" w14:textId="77777777" w:rsidR="009B7028" w:rsidRPr="00446400" w:rsidRDefault="00F43EFD">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11FD4679" w14:textId="77777777" w:rsidR="009B7028" w:rsidRPr="00446400" w:rsidRDefault="009B7028">
      <w:pPr>
        <w:rPr>
          <w:rFonts w:ascii="Arial" w:eastAsia="Arial" w:hAnsi="Arial" w:cs="Arial"/>
          <w:sz w:val="18"/>
          <w:szCs w:val="18"/>
        </w:rPr>
        <w:sectPr w:rsidR="009B7028" w:rsidRPr="00446400" w:rsidSect="009B4481">
          <w:pgSz w:w="11907" w:h="16839" w:code="9"/>
          <w:pgMar w:top="1360" w:right="380" w:bottom="1000" w:left="380" w:header="0" w:footer="805" w:gutter="0"/>
          <w:cols w:space="708"/>
        </w:sectPr>
      </w:pPr>
    </w:p>
    <w:p w14:paraId="3C854887" w14:textId="77777777" w:rsidR="009B7028" w:rsidRPr="003676D2" w:rsidRDefault="00F43EFD">
      <w:pPr>
        <w:spacing w:before="19" w:line="60" w:lineRule="exact"/>
        <w:rPr>
          <w:rFonts w:ascii="Arial" w:hAnsi="Arial" w:cs="Arial"/>
          <w:sz w:val="18"/>
          <w:szCs w:val="18"/>
        </w:rPr>
      </w:pPr>
      <w:r>
        <w:rPr>
          <w:rFonts w:ascii="Arial" w:hAnsi="Arial" w:cs="Arial"/>
          <w:noProof/>
          <w:sz w:val="18"/>
          <w:szCs w:val="18"/>
          <w:lang w:val="en-GB" w:eastAsia="en-GB" w:bidi="ar-SA"/>
        </w:rPr>
        <w:lastRenderedPageBreak/>
        <mc:AlternateContent>
          <mc:Choice Requires="wpg">
            <w:drawing>
              <wp:anchor distT="0" distB="0" distL="114300" distR="114300" simplePos="0" relativeHeight="251657216" behindDoc="1" locked="0" layoutInCell="1" allowOverlap="1" wp14:anchorId="373DEB2E" wp14:editId="2B6DC885">
                <wp:simplePos x="0" y="0"/>
                <wp:positionH relativeFrom="page">
                  <wp:posOffset>895985</wp:posOffset>
                </wp:positionH>
                <wp:positionV relativeFrom="page">
                  <wp:posOffset>9331325</wp:posOffset>
                </wp:positionV>
                <wp:extent cx="5980430" cy="1270"/>
                <wp:effectExtent l="10160" t="6350" r="10160" b="11430"/>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10" name="Freeform 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AEE68F" id="Group 4" o:spid="_x0000_s1026" style="position:absolute;margin-left:70.55pt;margin-top:734.75pt;width:470.9pt;height:.1pt;z-index:-25165926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GQkpjQMDAAD+BgAADgAAAAAAAAAAAAAAAAAuAgAAZHJzL2Uyb0RvYy54&#10;bWxQSwECLQAUAAYACAAAACEAztypm+IAAAAOAQAADwAAAAAAAAAAAAAAAABdBQAAZHJzL2Rvd25y&#10;ZXYueG1sUEsFBgAAAAAEAAQA8wAAAGwGAAAAAA==&#10;">
                <v:shape id="Freeform 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660"/>
        <w:gridCol w:w="868"/>
        <w:gridCol w:w="709"/>
        <w:gridCol w:w="709"/>
        <w:gridCol w:w="3560"/>
      </w:tblGrid>
      <w:tr w:rsidR="009B7028" w:rsidRPr="00492079" w14:paraId="20D6687A" w14:textId="77777777" w:rsidTr="00843EE8">
        <w:trPr>
          <w:trHeight w:hRule="exact" w:val="652"/>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603C4233" w14:textId="77777777" w:rsidR="009B7028" w:rsidRPr="003676D2" w:rsidRDefault="009B7028">
            <w:pPr>
              <w:rPr>
                <w:rFonts w:ascii="Arial" w:hAnsi="Arial" w:cs="Arial"/>
                <w:sz w:val="18"/>
                <w:szCs w:val="18"/>
              </w:rPr>
            </w:pPr>
          </w:p>
        </w:tc>
        <w:tc>
          <w:tcPr>
            <w:tcW w:w="4660" w:type="dxa"/>
            <w:tcBorders>
              <w:top w:val="single" w:sz="7" w:space="0" w:color="000000"/>
              <w:left w:val="single" w:sz="7" w:space="0" w:color="000000"/>
              <w:bottom w:val="single" w:sz="7" w:space="0" w:color="000000"/>
              <w:right w:val="single" w:sz="7" w:space="0" w:color="000000"/>
            </w:tcBorders>
            <w:shd w:val="clear" w:color="auto" w:fill="CDCDCD"/>
          </w:tcPr>
          <w:p w14:paraId="02C49298" w14:textId="77777777" w:rsidR="009B7028" w:rsidRPr="003676D2" w:rsidRDefault="009B7028" w:rsidP="009E1D03">
            <w:pPr>
              <w:pStyle w:val="TableParagraph"/>
              <w:spacing w:before="9" w:line="200" w:lineRule="exact"/>
              <w:rPr>
                <w:rFonts w:ascii="Arial" w:hAnsi="Arial" w:cs="Arial"/>
                <w:sz w:val="18"/>
                <w:szCs w:val="18"/>
              </w:rPr>
            </w:pPr>
          </w:p>
          <w:p w14:paraId="4A38928E" w14:textId="77777777" w:rsidR="009B7028" w:rsidRPr="00446400" w:rsidRDefault="00F43EFD" w:rsidP="009E1D03">
            <w:pPr>
              <w:pStyle w:val="TableParagraph"/>
              <w:ind w:left="1525" w:right="1525"/>
              <w:rPr>
                <w:rFonts w:ascii="Arial" w:eastAsia="Arial" w:hAnsi="Arial" w:cs="Arial"/>
                <w:sz w:val="18"/>
                <w:szCs w:val="18"/>
              </w:rPr>
            </w:pPr>
            <w:r>
              <w:rPr>
                <w:rFonts w:ascii="Arial" w:hAnsi="Arial"/>
                <w:b/>
                <w:sz w:val="18"/>
              </w:rPr>
              <w:t>Kysymys</w:t>
            </w:r>
          </w:p>
        </w:tc>
        <w:tc>
          <w:tcPr>
            <w:tcW w:w="868" w:type="dxa"/>
            <w:tcBorders>
              <w:top w:val="single" w:sz="7" w:space="0" w:color="000000"/>
              <w:left w:val="single" w:sz="7" w:space="0" w:color="000000"/>
              <w:bottom w:val="single" w:sz="7" w:space="0" w:color="000000"/>
              <w:right w:val="single" w:sz="7" w:space="0" w:color="000000"/>
            </w:tcBorders>
            <w:shd w:val="clear" w:color="auto" w:fill="CDCDCD"/>
          </w:tcPr>
          <w:p w14:paraId="775B3A69" w14:textId="77777777" w:rsidR="009B7028" w:rsidRPr="003676D2" w:rsidRDefault="009B7028" w:rsidP="009E1D03">
            <w:pPr>
              <w:pStyle w:val="TableParagraph"/>
              <w:spacing w:before="9" w:line="200" w:lineRule="exact"/>
              <w:rPr>
                <w:rFonts w:ascii="Arial" w:hAnsi="Arial" w:cs="Arial"/>
                <w:sz w:val="18"/>
                <w:szCs w:val="18"/>
              </w:rPr>
            </w:pPr>
          </w:p>
          <w:p w14:paraId="01DCC369" w14:textId="14063C07" w:rsidR="009B7028" w:rsidRPr="00446400" w:rsidRDefault="009E1D03" w:rsidP="009E1D03">
            <w:pPr>
              <w:pStyle w:val="TableParagraph"/>
              <w:ind w:left="195" w:right="195"/>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0D4150F7" w14:textId="77777777" w:rsidR="009B7028" w:rsidRPr="003676D2" w:rsidRDefault="009B7028" w:rsidP="009E1D03">
            <w:pPr>
              <w:pStyle w:val="TableParagraph"/>
              <w:spacing w:before="9" w:line="200" w:lineRule="exact"/>
              <w:rPr>
                <w:rFonts w:ascii="Arial" w:hAnsi="Arial" w:cs="Arial"/>
                <w:sz w:val="18"/>
                <w:szCs w:val="18"/>
              </w:rPr>
            </w:pPr>
          </w:p>
          <w:p w14:paraId="1DCBC197" w14:textId="77777777" w:rsidR="009B7028" w:rsidRPr="00446400" w:rsidRDefault="00F43EFD" w:rsidP="009E1D03">
            <w:pPr>
              <w:pStyle w:val="TableParagraph"/>
              <w:ind w:left="195" w:right="195"/>
              <w:rPr>
                <w:rFonts w:ascii="Arial" w:eastAsia="Arial" w:hAnsi="Arial" w:cs="Arial"/>
                <w:sz w:val="18"/>
                <w:szCs w:val="18"/>
              </w:rPr>
            </w:pPr>
            <w:r>
              <w:rPr>
                <w:rFonts w:ascii="Arial" w:hAnsi="Arial"/>
                <w:b/>
                <w:sz w:val="18"/>
              </w:rPr>
              <w:t>Ei</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2CCE8E9F" w14:textId="77777777" w:rsidR="009B7028" w:rsidRPr="003676D2" w:rsidRDefault="009B7028" w:rsidP="009E1D03">
            <w:pPr>
              <w:pStyle w:val="TableParagraph"/>
              <w:spacing w:before="9" w:line="200" w:lineRule="exact"/>
              <w:rPr>
                <w:rFonts w:ascii="Arial" w:hAnsi="Arial" w:cs="Arial"/>
                <w:sz w:val="18"/>
                <w:szCs w:val="18"/>
              </w:rPr>
            </w:pPr>
          </w:p>
          <w:p w14:paraId="0B422D03" w14:textId="77777777" w:rsidR="009B7028" w:rsidRPr="00446400" w:rsidRDefault="00F43EFD" w:rsidP="009E1D03">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04C5939D" w14:textId="77777777" w:rsidR="009B7028" w:rsidRPr="003676D2" w:rsidRDefault="009B7028" w:rsidP="009E1D03">
            <w:pPr>
              <w:pStyle w:val="TableParagraph"/>
              <w:spacing w:before="9" w:line="200" w:lineRule="exact"/>
              <w:rPr>
                <w:rFonts w:ascii="Arial" w:hAnsi="Arial" w:cs="Arial"/>
                <w:sz w:val="18"/>
                <w:szCs w:val="18"/>
              </w:rPr>
            </w:pPr>
          </w:p>
          <w:p w14:paraId="2ABC9CC1" w14:textId="77777777" w:rsidR="009B7028" w:rsidRPr="00446400" w:rsidRDefault="00F43EFD" w:rsidP="00843EE8">
            <w:pPr>
              <w:pStyle w:val="TableParagraph"/>
              <w:ind w:left="974"/>
              <w:rPr>
                <w:rFonts w:ascii="Arial" w:eastAsia="Arial" w:hAnsi="Arial" w:cs="Arial"/>
                <w:sz w:val="18"/>
                <w:szCs w:val="18"/>
              </w:rPr>
            </w:pPr>
            <w:r>
              <w:rPr>
                <w:rFonts w:ascii="Arial" w:hAnsi="Arial"/>
                <w:b/>
                <w:sz w:val="18"/>
              </w:rPr>
              <w:t>Kuvaus ja todisteet</w:t>
            </w:r>
          </w:p>
        </w:tc>
      </w:tr>
      <w:tr w:rsidR="009B7028" w:rsidRPr="00492079" w14:paraId="3B95D649" w14:textId="77777777" w:rsidTr="00843EE8">
        <w:trPr>
          <w:trHeight w:hRule="exact" w:val="449"/>
        </w:trPr>
        <w:tc>
          <w:tcPr>
            <w:tcW w:w="11270" w:type="dxa"/>
            <w:gridSpan w:val="6"/>
            <w:tcBorders>
              <w:top w:val="single" w:sz="7" w:space="0" w:color="000000"/>
              <w:left w:val="single" w:sz="7" w:space="0" w:color="000000"/>
              <w:bottom w:val="single" w:sz="7" w:space="0" w:color="000000"/>
              <w:right w:val="single" w:sz="7" w:space="0" w:color="000000"/>
            </w:tcBorders>
          </w:tcPr>
          <w:p w14:paraId="5C72CFAC" w14:textId="5AE5E2D6" w:rsidR="009B7028" w:rsidRPr="003D2100" w:rsidRDefault="00A53139">
            <w:pPr>
              <w:pStyle w:val="TableParagraph"/>
              <w:spacing w:before="114"/>
              <w:ind w:left="99"/>
              <w:rPr>
                <w:rFonts w:ascii="Arial" w:eastAsia="Arial" w:hAnsi="Arial" w:cs="Arial"/>
                <w:sz w:val="20"/>
                <w:szCs w:val="20"/>
              </w:rPr>
            </w:pPr>
            <w:r>
              <w:rPr>
                <w:rFonts w:ascii="Arial" w:hAnsi="Arial"/>
                <w:b/>
                <w:sz w:val="20"/>
              </w:rPr>
              <w:t xml:space="preserve">TULOSKRITEERI 3: ENERGIANKULUTUKSEN JA </w:t>
            </w:r>
            <w:r w:rsidR="002662DE">
              <w:rPr>
                <w:rFonts w:ascii="Arial" w:hAnsi="Arial"/>
                <w:b/>
                <w:sz w:val="20"/>
              </w:rPr>
              <w:t>KASVIHUONEKAASU</w:t>
            </w:r>
            <w:r>
              <w:rPr>
                <w:rFonts w:ascii="Arial" w:hAnsi="Arial"/>
                <w:b/>
                <w:sz w:val="20"/>
              </w:rPr>
              <w:t>PÄÄSTÖJEN TULOSTAVOITTEET</w:t>
            </w:r>
          </w:p>
        </w:tc>
      </w:tr>
      <w:tr w:rsidR="009B7028" w:rsidRPr="00492079" w14:paraId="46B14201" w14:textId="77777777" w:rsidTr="00843EE8">
        <w:trPr>
          <w:trHeight w:hRule="exact" w:val="1163"/>
        </w:trPr>
        <w:tc>
          <w:tcPr>
            <w:tcW w:w="764" w:type="dxa"/>
            <w:vMerge w:val="restart"/>
            <w:tcBorders>
              <w:top w:val="single" w:sz="7" w:space="0" w:color="000000"/>
              <w:left w:val="single" w:sz="7" w:space="0" w:color="000000"/>
              <w:right w:val="single" w:sz="7" w:space="0" w:color="000000"/>
            </w:tcBorders>
            <w:textDirection w:val="btLr"/>
          </w:tcPr>
          <w:p w14:paraId="7E4A73C0" w14:textId="51E6D4D1" w:rsidR="009B7028" w:rsidRPr="00446400" w:rsidRDefault="00A53139">
            <w:pPr>
              <w:pStyle w:val="TableParagraph"/>
              <w:spacing w:before="82" w:line="300" w:lineRule="atLeast"/>
              <w:ind w:left="985" w:right="849" w:hanging="135"/>
              <w:rPr>
                <w:rFonts w:ascii="Arial" w:eastAsia="Arial" w:hAnsi="Arial" w:cs="Arial"/>
                <w:sz w:val="18"/>
                <w:szCs w:val="18"/>
              </w:rPr>
            </w:pPr>
            <w:r>
              <w:rPr>
                <w:rFonts w:ascii="Arial" w:hAnsi="Arial"/>
                <w:b/>
                <w:sz w:val="18"/>
              </w:rPr>
              <w:t>Tuloskriteeri 3 Taso B</w:t>
            </w:r>
          </w:p>
        </w:tc>
        <w:tc>
          <w:tcPr>
            <w:tcW w:w="4660" w:type="dxa"/>
            <w:tcBorders>
              <w:top w:val="single" w:sz="7" w:space="0" w:color="000000"/>
              <w:left w:val="single" w:sz="7" w:space="0" w:color="000000"/>
              <w:bottom w:val="single" w:sz="7" w:space="0" w:color="000000"/>
              <w:right w:val="single" w:sz="7" w:space="0" w:color="000000"/>
            </w:tcBorders>
          </w:tcPr>
          <w:p w14:paraId="094786A9" w14:textId="403C21FB" w:rsidR="001F105C" w:rsidRPr="003D2100" w:rsidRDefault="001F105C" w:rsidP="00F40EAA">
            <w:pPr>
              <w:pStyle w:val="TableParagraph"/>
              <w:spacing w:before="17"/>
              <w:ind w:left="99" w:right="96"/>
              <w:rPr>
                <w:rFonts w:ascii="Arial" w:hAnsi="Arial" w:cs="Arial"/>
                <w:sz w:val="18"/>
                <w:szCs w:val="18"/>
              </w:rPr>
            </w:pPr>
            <w:r>
              <w:rPr>
                <w:rFonts w:ascii="Arial" w:hAnsi="Arial"/>
                <w:sz w:val="18"/>
              </w:rPr>
              <w:t xml:space="preserve">Onko tuotantolaitokselle ja/tai liiketoimintayksikölle asetettu energiankulutuksen tai </w:t>
            </w:r>
            <w:r w:rsidR="002662DE">
              <w:rPr>
                <w:rFonts w:ascii="Arial" w:hAnsi="Arial"/>
                <w:sz w:val="18"/>
              </w:rPr>
              <w:t>kasvihuonekaasu</w:t>
            </w:r>
            <w:r>
              <w:rPr>
                <w:rFonts w:ascii="Arial" w:hAnsi="Arial"/>
                <w:sz w:val="18"/>
              </w:rPr>
              <w:t xml:space="preserve">päästöjen tulostavoitteita? </w:t>
            </w:r>
          </w:p>
          <w:p w14:paraId="1805C941" w14:textId="6BB4F343" w:rsidR="009B7028" w:rsidRPr="003D2100" w:rsidRDefault="009B7028" w:rsidP="00F40EAA">
            <w:pPr>
              <w:pStyle w:val="TableParagraph"/>
              <w:spacing w:before="17"/>
              <w:ind w:left="99" w:right="96"/>
              <w:rPr>
                <w:rFonts w:ascii="Arial" w:hAnsi="Arial" w:cs="Arial"/>
                <w:sz w:val="18"/>
                <w:szCs w:val="18"/>
              </w:rPr>
            </w:pPr>
          </w:p>
        </w:tc>
        <w:tc>
          <w:tcPr>
            <w:tcW w:w="868" w:type="dxa"/>
            <w:tcBorders>
              <w:top w:val="single" w:sz="7" w:space="0" w:color="000000"/>
              <w:left w:val="single" w:sz="7" w:space="0" w:color="000000"/>
              <w:bottom w:val="single" w:sz="7" w:space="0" w:color="000000"/>
              <w:right w:val="single" w:sz="7" w:space="0" w:color="000000"/>
            </w:tcBorders>
          </w:tcPr>
          <w:p w14:paraId="31067D8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109B539"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C7A331C"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7078621" w14:textId="77777777" w:rsidR="009B7028" w:rsidRPr="003676D2" w:rsidRDefault="009B7028">
            <w:pPr>
              <w:rPr>
                <w:rFonts w:ascii="Arial" w:hAnsi="Arial" w:cs="Arial"/>
                <w:sz w:val="18"/>
                <w:szCs w:val="18"/>
              </w:rPr>
            </w:pPr>
          </w:p>
        </w:tc>
      </w:tr>
      <w:tr w:rsidR="00F87903" w:rsidRPr="00492079" w14:paraId="3EE01D36" w14:textId="77777777" w:rsidTr="00843EE8">
        <w:trPr>
          <w:trHeight w:hRule="exact" w:val="1406"/>
        </w:trPr>
        <w:tc>
          <w:tcPr>
            <w:tcW w:w="764" w:type="dxa"/>
            <w:vMerge/>
            <w:tcBorders>
              <w:top w:val="single" w:sz="7" w:space="0" w:color="000000"/>
              <w:left w:val="single" w:sz="7" w:space="0" w:color="000000"/>
              <w:right w:val="single" w:sz="7" w:space="0" w:color="000000"/>
            </w:tcBorders>
            <w:textDirection w:val="btLr"/>
          </w:tcPr>
          <w:p w14:paraId="3BB2FF76" w14:textId="77777777" w:rsidR="00F87903" w:rsidRDefault="00F87903">
            <w:pPr>
              <w:pStyle w:val="TableParagraph"/>
              <w:spacing w:before="82" w:line="300" w:lineRule="atLeast"/>
              <w:ind w:left="985" w:right="849" w:hanging="135"/>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5CFF30CD" w14:textId="656824B3" w:rsidR="00F87903" w:rsidRPr="003D2100" w:rsidRDefault="00861D6F" w:rsidP="00861D6F">
            <w:pPr>
              <w:pStyle w:val="TableParagraph"/>
              <w:spacing w:before="17"/>
              <w:ind w:left="99" w:right="96"/>
              <w:rPr>
                <w:rFonts w:ascii="Arial" w:hAnsi="Arial" w:cs="Arial"/>
                <w:sz w:val="18"/>
                <w:szCs w:val="18"/>
              </w:rPr>
            </w:pPr>
            <w:r>
              <w:rPr>
                <w:rFonts w:ascii="Arial" w:hAnsi="Arial"/>
                <w:sz w:val="20"/>
              </w:rPr>
              <w:t>Onko laitoksella laadittu suunnitelma energiankulutuksen tai kasvihuonekaasupäästöjä koskeviin tulostavoitteisiin pääsemiseksi?</w:t>
            </w:r>
          </w:p>
        </w:tc>
        <w:tc>
          <w:tcPr>
            <w:tcW w:w="868" w:type="dxa"/>
            <w:tcBorders>
              <w:top w:val="single" w:sz="7" w:space="0" w:color="000000"/>
              <w:left w:val="single" w:sz="7" w:space="0" w:color="000000"/>
              <w:bottom w:val="single" w:sz="7" w:space="0" w:color="000000"/>
              <w:right w:val="single" w:sz="7" w:space="0" w:color="000000"/>
            </w:tcBorders>
          </w:tcPr>
          <w:p w14:paraId="450007A2" w14:textId="77777777" w:rsidR="00F87903" w:rsidRPr="003676D2" w:rsidRDefault="00F8790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D319F8E" w14:textId="77777777" w:rsidR="00F87903" w:rsidRPr="003676D2" w:rsidRDefault="00F8790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3C2CBEC" w14:textId="77777777" w:rsidR="00F87903" w:rsidRPr="003676D2" w:rsidRDefault="00F8790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316058F" w14:textId="77777777" w:rsidR="00F87903" w:rsidRPr="003676D2" w:rsidRDefault="00F87903">
            <w:pPr>
              <w:rPr>
                <w:rFonts w:ascii="Arial" w:hAnsi="Arial" w:cs="Arial"/>
                <w:sz w:val="18"/>
                <w:szCs w:val="18"/>
              </w:rPr>
            </w:pPr>
          </w:p>
        </w:tc>
      </w:tr>
      <w:tr w:rsidR="009B7028" w:rsidRPr="00492079" w14:paraId="1F78D5AF" w14:textId="77777777" w:rsidTr="00843EE8">
        <w:trPr>
          <w:trHeight w:hRule="exact" w:val="704"/>
        </w:trPr>
        <w:tc>
          <w:tcPr>
            <w:tcW w:w="764" w:type="dxa"/>
            <w:vMerge/>
            <w:tcBorders>
              <w:left w:val="single" w:sz="7" w:space="0" w:color="000000"/>
              <w:bottom w:val="single" w:sz="7" w:space="0" w:color="000000"/>
              <w:right w:val="single" w:sz="7" w:space="0" w:color="000000"/>
            </w:tcBorders>
            <w:textDirection w:val="btLr"/>
          </w:tcPr>
          <w:p w14:paraId="193E0C0A" w14:textId="77777777" w:rsidR="009B7028" w:rsidRPr="003676D2"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7C608FC8" w14:textId="7DBA4EFE" w:rsidR="009B7028" w:rsidRPr="00446400" w:rsidRDefault="00F43EFD">
            <w:pPr>
              <w:pStyle w:val="TableParagraph"/>
              <w:spacing w:before="2" w:line="280" w:lineRule="atLeast"/>
              <w:ind w:left="2867" w:right="21" w:hanging="2688"/>
              <w:rPr>
                <w:rFonts w:ascii="Arial" w:eastAsia="Arial" w:hAnsi="Arial" w:cs="Arial"/>
                <w:sz w:val="18"/>
                <w:szCs w:val="18"/>
              </w:rPr>
            </w:pPr>
            <w:r>
              <w:rPr>
                <w:rFonts w:ascii="Arial" w:hAnsi="Arial"/>
                <w:i/>
                <w:sz w:val="18"/>
              </w:rPr>
              <w:t>Jos vastasit ”Kyllä” kaikkiin tason B kysymyksiin, jatka tason A kysymyksistä. Jos et vastannut ”Kyllä” kaikkiin tason B kysymyksiin, tuotantolaitoksen toiminta on tasoa C.</w:t>
            </w:r>
          </w:p>
        </w:tc>
      </w:tr>
      <w:tr w:rsidR="009B7028" w:rsidRPr="00492079" w14:paraId="27DAE81C" w14:textId="77777777" w:rsidTr="00843EE8">
        <w:trPr>
          <w:trHeight w:hRule="exact" w:val="1302"/>
        </w:trPr>
        <w:tc>
          <w:tcPr>
            <w:tcW w:w="764" w:type="dxa"/>
            <w:vMerge w:val="restart"/>
            <w:tcBorders>
              <w:top w:val="single" w:sz="7" w:space="0" w:color="000000"/>
              <w:left w:val="single" w:sz="7" w:space="0" w:color="000000"/>
              <w:right w:val="single" w:sz="7" w:space="0" w:color="000000"/>
            </w:tcBorders>
            <w:textDirection w:val="btLr"/>
          </w:tcPr>
          <w:p w14:paraId="638D6603" w14:textId="77777777" w:rsidR="00E05A93" w:rsidRDefault="00A53139" w:rsidP="00D755AB">
            <w:pPr>
              <w:pStyle w:val="TableParagraph"/>
              <w:spacing w:before="82" w:line="300" w:lineRule="atLeast"/>
              <w:ind w:left="113" w:right="1163"/>
              <w:jc w:val="center"/>
              <w:rPr>
                <w:rFonts w:ascii="Arial" w:hAnsi="Arial"/>
                <w:b/>
                <w:sz w:val="18"/>
              </w:rPr>
            </w:pPr>
            <w:r>
              <w:rPr>
                <w:rFonts w:ascii="Arial" w:hAnsi="Arial"/>
                <w:b/>
                <w:sz w:val="18"/>
              </w:rPr>
              <w:t>Tuloskriteeri 3</w:t>
            </w:r>
          </w:p>
          <w:p w14:paraId="79AA4EF2" w14:textId="12AB5699" w:rsidR="009B7028" w:rsidRPr="00F87903" w:rsidRDefault="00A53139" w:rsidP="00D755AB">
            <w:pPr>
              <w:pStyle w:val="TableParagraph"/>
              <w:spacing w:before="82" w:line="300" w:lineRule="atLeast"/>
              <w:ind w:left="113" w:right="1163"/>
              <w:jc w:val="center"/>
              <w:rPr>
                <w:rFonts w:ascii="Arial" w:hAnsi="Arial" w:cs="Arial"/>
                <w:b/>
                <w:sz w:val="18"/>
                <w:szCs w:val="18"/>
              </w:rPr>
            </w:pPr>
            <w:r>
              <w:rPr>
                <w:rFonts w:ascii="Arial" w:hAnsi="Arial"/>
                <w:b/>
                <w:sz w:val="18"/>
              </w:rPr>
              <w:t>Taso A</w:t>
            </w:r>
          </w:p>
        </w:tc>
        <w:tc>
          <w:tcPr>
            <w:tcW w:w="4660" w:type="dxa"/>
            <w:tcBorders>
              <w:top w:val="single" w:sz="7" w:space="0" w:color="000000"/>
              <w:left w:val="single" w:sz="7" w:space="0" w:color="000000"/>
              <w:bottom w:val="single" w:sz="7" w:space="0" w:color="000000"/>
              <w:right w:val="single" w:sz="7" w:space="0" w:color="000000"/>
            </w:tcBorders>
          </w:tcPr>
          <w:p w14:paraId="15A398D8" w14:textId="6A7DB46C" w:rsidR="009B7028" w:rsidRPr="003D2100" w:rsidRDefault="001F105C" w:rsidP="00F81127">
            <w:pPr>
              <w:pStyle w:val="TableParagraph"/>
              <w:spacing w:before="17"/>
              <w:ind w:left="99" w:right="96"/>
              <w:rPr>
                <w:rFonts w:ascii="Arial" w:hAnsi="Arial" w:cs="Arial"/>
                <w:sz w:val="18"/>
                <w:szCs w:val="18"/>
              </w:rPr>
            </w:pPr>
            <w:r>
              <w:rPr>
                <w:rFonts w:ascii="Arial" w:hAnsi="Arial"/>
                <w:sz w:val="18"/>
              </w:rPr>
              <w:t xml:space="preserve">Onko tuotantolaitoksen ja/tai liiketoimintayksikön energiankulutuksen ja </w:t>
            </w:r>
            <w:r w:rsidR="002662DE">
              <w:rPr>
                <w:rFonts w:ascii="Arial" w:hAnsi="Arial"/>
                <w:sz w:val="18"/>
              </w:rPr>
              <w:t>kasvihuonekaasu</w:t>
            </w:r>
            <w:r>
              <w:rPr>
                <w:rFonts w:ascii="Arial" w:hAnsi="Arial"/>
                <w:sz w:val="18"/>
              </w:rPr>
              <w:t>päästöjen tulostavoitteet saavutettu raportointivuonna?</w:t>
            </w:r>
          </w:p>
        </w:tc>
        <w:tc>
          <w:tcPr>
            <w:tcW w:w="868" w:type="dxa"/>
            <w:tcBorders>
              <w:top w:val="single" w:sz="7" w:space="0" w:color="000000"/>
              <w:left w:val="single" w:sz="7" w:space="0" w:color="000000"/>
              <w:bottom w:val="single" w:sz="7" w:space="0" w:color="000000"/>
              <w:right w:val="single" w:sz="7" w:space="0" w:color="000000"/>
            </w:tcBorders>
          </w:tcPr>
          <w:p w14:paraId="402B64EB"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BCB6C07"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5FC2E86"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56918652" w14:textId="77777777" w:rsidR="009B7028" w:rsidRPr="003676D2" w:rsidRDefault="009B7028">
            <w:pPr>
              <w:rPr>
                <w:rFonts w:ascii="Arial" w:hAnsi="Arial" w:cs="Arial"/>
                <w:sz w:val="18"/>
                <w:szCs w:val="18"/>
              </w:rPr>
            </w:pPr>
          </w:p>
        </w:tc>
      </w:tr>
      <w:tr w:rsidR="009B7028" w:rsidRPr="00492079" w14:paraId="3572B38B" w14:textId="77777777" w:rsidTr="00843EE8">
        <w:trPr>
          <w:trHeight w:hRule="exact" w:val="2264"/>
        </w:trPr>
        <w:tc>
          <w:tcPr>
            <w:tcW w:w="764" w:type="dxa"/>
            <w:vMerge/>
            <w:tcBorders>
              <w:left w:val="single" w:sz="7" w:space="0" w:color="000000"/>
              <w:right w:val="single" w:sz="7" w:space="0" w:color="000000"/>
            </w:tcBorders>
            <w:textDirection w:val="btLr"/>
          </w:tcPr>
          <w:p w14:paraId="1407385E" w14:textId="77777777" w:rsidR="009B7028" w:rsidRPr="00F87903" w:rsidRDefault="009B7028" w:rsidP="00F87903">
            <w:pPr>
              <w:pStyle w:val="TableParagraph"/>
              <w:spacing w:before="82" w:line="300" w:lineRule="atLeast"/>
              <w:ind w:left="113" w:right="1163"/>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740A187B" w14:textId="74117FB4" w:rsidR="009B7028" w:rsidRPr="003D2100" w:rsidRDefault="001F105C" w:rsidP="00F40EAA">
            <w:pPr>
              <w:pStyle w:val="TableParagraph"/>
              <w:spacing w:before="17"/>
              <w:ind w:left="99" w:right="96"/>
              <w:rPr>
                <w:rFonts w:ascii="Arial" w:hAnsi="Arial" w:cs="Arial"/>
                <w:sz w:val="18"/>
                <w:szCs w:val="18"/>
              </w:rPr>
            </w:pPr>
            <w:r>
              <w:rPr>
                <w:rFonts w:ascii="Arial" w:hAnsi="Arial"/>
                <w:sz w:val="18"/>
              </w:rPr>
              <w:t xml:space="preserve">Kun tuotantolaitokselle tai liiketoimintayksikölle asetetaan tavoitteet, otetaanko huomioon energian-hallintajärjestelmässä määritellyt merkittävät energian käyttökohteet sekä taloudelliset, toiminnalliset ja liiketoiminnalliset edellytykset, lakisääteiset vaatimukset, tekniset mahdollisuudet, </w:t>
            </w:r>
            <w:r w:rsidR="00F81127">
              <w:rPr>
                <w:rFonts w:ascii="Arial" w:hAnsi="Arial"/>
                <w:sz w:val="18"/>
              </w:rPr>
              <w:t xml:space="preserve">sidosryhmien näkemykset </w:t>
            </w:r>
            <w:r>
              <w:rPr>
                <w:rFonts w:ascii="Arial" w:hAnsi="Arial"/>
                <w:sz w:val="18"/>
              </w:rPr>
              <w:t>ja mahdollisuudet parantaa energiatehokkuutta?</w:t>
            </w:r>
          </w:p>
        </w:tc>
        <w:tc>
          <w:tcPr>
            <w:tcW w:w="868" w:type="dxa"/>
            <w:tcBorders>
              <w:top w:val="single" w:sz="7" w:space="0" w:color="000000"/>
              <w:left w:val="single" w:sz="7" w:space="0" w:color="000000"/>
              <w:bottom w:val="single" w:sz="7" w:space="0" w:color="000000"/>
              <w:right w:val="single" w:sz="7" w:space="0" w:color="000000"/>
            </w:tcBorders>
          </w:tcPr>
          <w:p w14:paraId="425A1893"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156D9CD7"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926AAFD"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B7A7F4E" w14:textId="77777777" w:rsidR="00D42853" w:rsidRPr="003676D2" w:rsidRDefault="00D42853">
            <w:pPr>
              <w:rPr>
                <w:rFonts w:ascii="Arial" w:hAnsi="Arial" w:cs="Arial"/>
                <w:sz w:val="18"/>
                <w:szCs w:val="18"/>
              </w:rPr>
            </w:pPr>
          </w:p>
        </w:tc>
      </w:tr>
      <w:tr w:rsidR="009B7028" w:rsidRPr="00492079" w14:paraId="692366B6" w14:textId="77777777" w:rsidTr="00843EE8">
        <w:trPr>
          <w:trHeight w:hRule="exact" w:val="614"/>
        </w:trPr>
        <w:tc>
          <w:tcPr>
            <w:tcW w:w="764" w:type="dxa"/>
            <w:vMerge/>
            <w:tcBorders>
              <w:left w:val="single" w:sz="7" w:space="0" w:color="000000"/>
              <w:bottom w:val="single" w:sz="7" w:space="0" w:color="000000"/>
              <w:right w:val="single" w:sz="7" w:space="0" w:color="000000"/>
            </w:tcBorders>
            <w:textDirection w:val="btLr"/>
          </w:tcPr>
          <w:p w14:paraId="0C5EBE08" w14:textId="77777777" w:rsidR="009B7028" w:rsidRPr="003676D2"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29ACE6EA" w14:textId="5C0BFB88" w:rsidR="009B7028" w:rsidRPr="00446400" w:rsidRDefault="00F43EFD">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r w:rsidR="009B7028" w:rsidRPr="00492079" w14:paraId="24D296D1" w14:textId="77777777" w:rsidTr="007A4DE0">
        <w:trPr>
          <w:trHeight w:hRule="exact" w:val="823"/>
        </w:trPr>
        <w:tc>
          <w:tcPr>
            <w:tcW w:w="764" w:type="dxa"/>
            <w:vMerge w:val="restart"/>
            <w:tcBorders>
              <w:top w:val="single" w:sz="7" w:space="0" w:color="000000"/>
              <w:left w:val="single" w:sz="7" w:space="0" w:color="000000"/>
              <w:right w:val="single" w:sz="7" w:space="0" w:color="000000"/>
            </w:tcBorders>
            <w:textDirection w:val="btLr"/>
          </w:tcPr>
          <w:p w14:paraId="5225EFD7" w14:textId="77777777" w:rsidR="00E05A93" w:rsidRDefault="00A53139" w:rsidP="00D755AB">
            <w:pPr>
              <w:pStyle w:val="TableParagraph"/>
              <w:spacing w:before="82" w:line="300" w:lineRule="atLeast"/>
              <w:ind w:left="113" w:right="1163"/>
              <w:jc w:val="center"/>
              <w:rPr>
                <w:rFonts w:ascii="Arial" w:hAnsi="Arial"/>
                <w:b/>
                <w:sz w:val="18"/>
              </w:rPr>
            </w:pPr>
            <w:r>
              <w:rPr>
                <w:rFonts w:ascii="Arial" w:hAnsi="Arial"/>
                <w:b/>
                <w:sz w:val="18"/>
              </w:rPr>
              <w:t>Tuloskriteeri 3</w:t>
            </w:r>
          </w:p>
          <w:p w14:paraId="0E284DCE" w14:textId="000C6A2A" w:rsidR="009B7028" w:rsidRPr="00446400" w:rsidRDefault="00A53139" w:rsidP="00D755AB">
            <w:pPr>
              <w:pStyle w:val="TableParagraph"/>
              <w:spacing w:before="82" w:line="300" w:lineRule="atLeast"/>
              <w:ind w:left="113" w:right="1163"/>
              <w:jc w:val="center"/>
              <w:rPr>
                <w:rFonts w:ascii="Arial" w:eastAsia="Arial" w:hAnsi="Arial" w:cs="Arial"/>
                <w:sz w:val="18"/>
                <w:szCs w:val="18"/>
              </w:rPr>
            </w:pPr>
            <w:r>
              <w:rPr>
                <w:rFonts w:ascii="Arial" w:hAnsi="Arial"/>
                <w:b/>
                <w:sz w:val="18"/>
              </w:rPr>
              <w:t>Taso AA</w:t>
            </w:r>
          </w:p>
        </w:tc>
        <w:tc>
          <w:tcPr>
            <w:tcW w:w="4660" w:type="dxa"/>
            <w:tcBorders>
              <w:top w:val="single" w:sz="7" w:space="0" w:color="000000"/>
              <w:left w:val="single" w:sz="7" w:space="0" w:color="000000"/>
              <w:bottom w:val="single" w:sz="7" w:space="0" w:color="000000"/>
              <w:right w:val="single" w:sz="7" w:space="0" w:color="000000"/>
            </w:tcBorders>
          </w:tcPr>
          <w:p w14:paraId="6F3C2B1E" w14:textId="77777777" w:rsidR="00B71386" w:rsidRDefault="00B71386" w:rsidP="00B71386">
            <w:pPr>
              <w:pStyle w:val="TableParagraph"/>
              <w:spacing w:before="17"/>
              <w:ind w:left="99" w:right="96"/>
              <w:rPr>
                <w:rFonts w:ascii="Arial" w:hAnsi="Arial"/>
                <w:sz w:val="18"/>
                <w:highlight w:val="yellow"/>
              </w:rPr>
            </w:pPr>
            <w:r w:rsidRPr="007A4DE0">
              <w:rPr>
                <w:rFonts w:ascii="Arial" w:hAnsi="Arial"/>
                <w:sz w:val="18"/>
              </w:rPr>
              <w:t>Onko uusiutuvien energialähteiden käytön mitattava tulostavoite asetettu ja onko tavoitteet saavutettu?</w:t>
            </w:r>
          </w:p>
          <w:p w14:paraId="3B3D8AB6" w14:textId="1A911201" w:rsidR="009B7028" w:rsidRPr="00BE7423" w:rsidRDefault="009B7028" w:rsidP="00F40EAA">
            <w:pPr>
              <w:pStyle w:val="TableParagraph"/>
              <w:spacing w:before="17"/>
              <w:ind w:left="99" w:right="96"/>
              <w:rPr>
                <w:rFonts w:ascii="Arial" w:hAnsi="Arial" w:cs="Arial"/>
                <w:sz w:val="18"/>
                <w:szCs w:val="18"/>
                <w:highlight w:val="yellow"/>
              </w:rPr>
            </w:pPr>
          </w:p>
        </w:tc>
        <w:tc>
          <w:tcPr>
            <w:tcW w:w="868" w:type="dxa"/>
            <w:tcBorders>
              <w:top w:val="single" w:sz="7" w:space="0" w:color="000000"/>
              <w:left w:val="single" w:sz="7" w:space="0" w:color="000000"/>
              <w:bottom w:val="single" w:sz="7" w:space="0" w:color="000000"/>
              <w:right w:val="single" w:sz="7" w:space="0" w:color="000000"/>
            </w:tcBorders>
          </w:tcPr>
          <w:p w14:paraId="42FF4EC5"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77DAF8F"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BC4F28B"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D998010" w14:textId="77777777" w:rsidR="009B7028" w:rsidRPr="003676D2" w:rsidRDefault="009B7028">
            <w:pPr>
              <w:rPr>
                <w:rFonts w:ascii="Arial" w:hAnsi="Arial" w:cs="Arial"/>
                <w:sz w:val="18"/>
                <w:szCs w:val="18"/>
              </w:rPr>
            </w:pPr>
          </w:p>
        </w:tc>
      </w:tr>
      <w:tr w:rsidR="0088010F" w:rsidRPr="00492079" w14:paraId="0B0C1FCC" w14:textId="77777777" w:rsidTr="00843EE8">
        <w:trPr>
          <w:trHeight w:hRule="exact" w:val="987"/>
        </w:trPr>
        <w:tc>
          <w:tcPr>
            <w:tcW w:w="764" w:type="dxa"/>
            <w:vMerge/>
            <w:tcBorders>
              <w:top w:val="single" w:sz="7" w:space="0" w:color="000000"/>
              <w:left w:val="single" w:sz="7" w:space="0" w:color="000000"/>
              <w:right w:val="single" w:sz="7" w:space="0" w:color="000000"/>
            </w:tcBorders>
            <w:textDirection w:val="btLr"/>
          </w:tcPr>
          <w:p w14:paraId="3DF0A1D3" w14:textId="77777777" w:rsidR="0088010F" w:rsidRPr="003676D2" w:rsidRDefault="0088010F" w:rsidP="00582D6D">
            <w:pPr>
              <w:pStyle w:val="TableParagraph"/>
              <w:spacing w:before="82" w:line="300" w:lineRule="atLeast"/>
              <w:ind w:left="113" w:right="1163"/>
              <w:rPr>
                <w:rFonts w:ascii="Arial" w:hAnsi="Arial" w:cs="Arial"/>
                <w:b/>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537CE395" w14:textId="54D5F402" w:rsidR="00B71386" w:rsidRPr="00BE7423" w:rsidRDefault="00B71386" w:rsidP="00B71386">
            <w:pPr>
              <w:pStyle w:val="TableParagraph"/>
              <w:spacing w:before="17"/>
              <w:ind w:left="99" w:right="96"/>
              <w:rPr>
                <w:rFonts w:ascii="Arial" w:hAnsi="Arial" w:cs="Arial"/>
                <w:sz w:val="18"/>
                <w:szCs w:val="18"/>
                <w:highlight w:val="yellow"/>
              </w:rPr>
            </w:pPr>
            <w:r w:rsidRPr="00861D6F">
              <w:rPr>
                <w:rFonts w:ascii="Arial" w:hAnsi="Arial"/>
                <w:sz w:val="18"/>
              </w:rPr>
              <w:t>Onko tuotantolaitos ja/tai liiketoimintayksikkö saavuttanut energiankulutuksen ja kasvihuonekaasupäästöjen vähentämistavoitteensa kolmena vuotena edellisistä neljästä vuodesta?</w:t>
            </w:r>
          </w:p>
        </w:tc>
        <w:tc>
          <w:tcPr>
            <w:tcW w:w="868" w:type="dxa"/>
            <w:tcBorders>
              <w:top w:val="single" w:sz="7" w:space="0" w:color="000000"/>
              <w:left w:val="single" w:sz="7" w:space="0" w:color="000000"/>
              <w:bottom w:val="single" w:sz="7" w:space="0" w:color="000000"/>
              <w:right w:val="single" w:sz="7" w:space="0" w:color="000000"/>
            </w:tcBorders>
          </w:tcPr>
          <w:p w14:paraId="7933B35A" w14:textId="77777777" w:rsidR="0088010F" w:rsidRPr="003676D2" w:rsidRDefault="0088010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F7476EF" w14:textId="77777777" w:rsidR="0088010F" w:rsidRPr="003676D2" w:rsidRDefault="0088010F">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20396C0" w14:textId="77777777" w:rsidR="0088010F" w:rsidRPr="003676D2" w:rsidRDefault="0088010F">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EBB1B1E" w14:textId="77777777" w:rsidR="0088010F" w:rsidRPr="003676D2" w:rsidRDefault="0088010F">
            <w:pPr>
              <w:rPr>
                <w:rFonts w:ascii="Arial" w:hAnsi="Arial" w:cs="Arial"/>
                <w:sz w:val="18"/>
                <w:szCs w:val="18"/>
              </w:rPr>
            </w:pPr>
          </w:p>
        </w:tc>
      </w:tr>
      <w:tr w:rsidR="00BE7423" w:rsidRPr="00492079" w14:paraId="3FCBF10F" w14:textId="77777777" w:rsidTr="00843EE8">
        <w:trPr>
          <w:trHeight w:hRule="exact" w:val="845"/>
        </w:trPr>
        <w:tc>
          <w:tcPr>
            <w:tcW w:w="764" w:type="dxa"/>
            <w:vMerge/>
            <w:tcBorders>
              <w:left w:val="single" w:sz="7" w:space="0" w:color="000000"/>
              <w:right w:val="single" w:sz="7" w:space="0" w:color="000000"/>
            </w:tcBorders>
            <w:textDirection w:val="btLr"/>
          </w:tcPr>
          <w:p w14:paraId="78DB87B6" w14:textId="77777777" w:rsidR="00BE7423" w:rsidRPr="003676D2" w:rsidRDefault="00BE7423">
            <w:pPr>
              <w:rPr>
                <w:rFonts w:ascii="Arial" w:hAnsi="Arial" w:cs="Arial"/>
                <w:sz w:val="18"/>
                <w:szCs w:val="18"/>
              </w:rPr>
            </w:pPr>
          </w:p>
        </w:tc>
        <w:tc>
          <w:tcPr>
            <w:tcW w:w="4660" w:type="dxa"/>
            <w:tcBorders>
              <w:top w:val="single" w:sz="7" w:space="0" w:color="000000"/>
              <w:left w:val="single" w:sz="7" w:space="0" w:color="000000"/>
              <w:bottom w:val="single" w:sz="7" w:space="0" w:color="000000"/>
              <w:right w:val="single" w:sz="7" w:space="0" w:color="000000"/>
            </w:tcBorders>
          </w:tcPr>
          <w:p w14:paraId="18F23812" w14:textId="37F46D73" w:rsidR="00BE7423" w:rsidRPr="00BE7423" w:rsidRDefault="00BE7423" w:rsidP="00B71386">
            <w:pPr>
              <w:pStyle w:val="TableParagraph"/>
              <w:spacing w:before="17"/>
              <w:ind w:left="99" w:right="96"/>
              <w:rPr>
                <w:rFonts w:ascii="Arial" w:hAnsi="Arial"/>
                <w:sz w:val="18"/>
                <w:szCs w:val="18"/>
              </w:rPr>
            </w:pPr>
            <w:r w:rsidRPr="00BE7423">
              <w:rPr>
                <w:rFonts w:ascii="Arial" w:hAnsi="Arial"/>
                <w:sz w:val="18"/>
                <w:szCs w:val="18"/>
              </w:rPr>
              <w:t xml:space="preserve">Onko </w:t>
            </w:r>
            <w:r w:rsidRPr="007A4DE0">
              <w:rPr>
                <w:rFonts w:ascii="Arial" w:hAnsi="Arial"/>
                <w:sz w:val="18"/>
                <w:szCs w:val="18"/>
              </w:rPr>
              <w:t>energiankulutuksen ja kasvihuonekaasupäästöjen hallinnan tulokset tarkastettu sisäisesti?</w:t>
            </w:r>
          </w:p>
        </w:tc>
        <w:tc>
          <w:tcPr>
            <w:tcW w:w="868" w:type="dxa"/>
            <w:tcBorders>
              <w:top w:val="single" w:sz="7" w:space="0" w:color="000000"/>
              <w:left w:val="single" w:sz="7" w:space="0" w:color="000000"/>
              <w:bottom w:val="single" w:sz="7" w:space="0" w:color="000000"/>
              <w:right w:val="single" w:sz="7" w:space="0" w:color="000000"/>
            </w:tcBorders>
          </w:tcPr>
          <w:p w14:paraId="1F5DD432" w14:textId="77777777" w:rsidR="00BE7423" w:rsidRPr="003676D2" w:rsidRDefault="00BE742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DA24AD8" w14:textId="77777777" w:rsidR="00BE7423" w:rsidRPr="003676D2" w:rsidRDefault="00BE7423">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61E21A8" w14:textId="77777777" w:rsidR="00BE7423" w:rsidRPr="003676D2" w:rsidRDefault="00BE7423">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CFDCDC6" w14:textId="77777777" w:rsidR="00BE7423" w:rsidRPr="003676D2" w:rsidRDefault="00BE7423">
            <w:pPr>
              <w:rPr>
                <w:rFonts w:ascii="Arial" w:hAnsi="Arial" w:cs="Arial"/>
                <w:sz w:val="18"/>
                <w:szCs w:val="18"/>
              </w:rPr>
            </w:pPr>
          </w:p>
        </w:tc>
      </w:tr>
      <w:tr w:rsidR="009B7028" w:rsidRPr="00492079" w14:paraId="1FA33A85" w14:textId="77777777" w:rsidTr="00843EE8">
        <w:trPr>
          <w:trHeight w:hRule="exact" w:val="614"/>
        </w:trPr>
        <w:tc>
          <w:tcPr>
            <w:tcW w:w="764" w:type="dxa"/>
            <w:vMerge/>
            <w:tcBorders>
              <w:left w:val="single" w:sz="7" w:space="0" w:color="000000"/>
              <w:bottom w:val="single" w:sz="7" w:space="0" w:color="000000"/>
              <w:right w:val="single" w:sz="7" w:space="0" w:color="000000"/>
            </w:tcBorders>
            <w:textDirection w:val="btLr"/>
          </w:tcPr>
          <w:p w14:paraId="07DB56B4" w14:textId="77777777" w:rsidR="009B7028" w:rsidRPr="003676D2" w:rsidRDefault="009B7028">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0499E999" w14:textId="7EEB6834" w:rsidR="009B7028" w:rsidRPr="00446400" w:rsidRDefault="00F43EFD">
            <w:pPr>
              <w:pStyle w:val="TableParagraph"/>
              <w:spacing w:before="2" w:line="280" w:lineRule="atLeast"/>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tc>
      </w:tr>
    </w:tbl>
    <w:p w14:paraId="02D014F1" w14:textId="77777777" w:rsidR="00C539F5" w:rsidRDefault="00C539F5">
      <w:pPr>
        <w:spacing w:before="19" w:line="60" w:lineRule="exact"/>
        <w:rPr>
          <w:rFonts w:ascii="Arial" w:hAnsi="Arial" w:cs="Arial"/>
          <w:sz w:val="18"/>
          <w:szCs w:val="18"/>
        </w:rPr>
      </w:pPr>
    </w:p>
    <w:p w14:paraId="7A020A14" w14:textId="77777777" w:rsidR="00C539F5" w:rsidRDefault="00C539F5">
      <w:pPr>
        <w:rPr>
          <w:rFonts w:ascii="Arial" w:hAnsi="Arial" w:cs="Arial"/>
          <w:sz w:val="18"/>
          <w:szCs w:val="18"/>
        </w:rPr>
      </w:pPr>
      <w:r>
        <w:br w:type="page"/>
      </w:r>
    </w:p>
    <w:tbl>
      <w:tblPr>
        <w:tblW w:w="11270" w:type="dxa"/>
        <w:tblInd w:w="96" w:type="dxa"/>
        <w:tblLayout w:type="fixed"/>
        <w:tblCellMar>
          <w:left w:w="0" w:type="dxa"/>
          <w:right w:w="0" w:type="dxa"/>
        </w:tblCellMar>
        <w:tblLook w:val="01E0" w:firstRow="1" w:lastRow="1" w:firstColumn="1" w:lastColumn="1" w:noHBand="0" w:noVBand="0"/>
      </w:tblPr>
      <w:tblGrid>
        <w:gridCol w:w="758"/>
        <w:gridCol w:w="4666"/>
        <w:gridCol w:w="868"/>
        <w:gridCol w:w="709"/>
        <w:gridCol w:w="709"/>
        <w:gridCol w:w="3560"/>
      </w:tblGrid>
      <w:tr w:rsidR="009B7028" w:rsidRPr="003D2100" w14:paraId="79AD12E6" w14:textId="77777777" w:rsidTr="00843EE8">
        <w:trPr>
          <w:trHeight w:hRule="exact" w:val="602"/>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7194EE7D" w14:textId="1C41EB83" w:rsidR="009B7028" w:rsidRPr="003676D2" w:rsidRDefault="00F43EFD">
            <w:pPr>
              <w:rPr>
                <w:rFonts w:ascii="Arial" w:hAnsi="Arial" w:cs="Arial"/>
                <w:sz w:val="18"/>
                <w:szCs w:val="18"/>
              </w:rPr>
            </w:pPr>
            <w:r>
              <w:rPr>
                <w:rFonts w:ascii="Arial" w:hAnsi="Arial" w:cs="Arial"/>
                <w:noProof/>
                <w:sz w:val="18"/>
                <w:szCs w:val="18"/>
                <w:lang w:val="en-GB" w:eastAsia="en-GB" w:bidi="ar-SA"/>
              </w:rPr>
              <w:lastRenderedPageBreak/>
              <mc:AlternateContent>
                <mc:Choice Requires="wpg">
                  <w:drawing>
                    <wp:anchor distT="0" distB="0" distL="114300" distR="114300" simplePos="0" relativeHeight="251658240" behindDoc="1" locked="0" layoutInCell="1" allowOverlap="1" wp14:anchorId="48CCE7D9" wp14:editId="2DB25A94">
                      <wp:simplePos x="0" y="0"/>
                      <wp:positionH relativeFrom="page">
                        <wp:posOffset>895985</wp:posOffset>
                      </wp:positionH>
                      <wp:positionV relativeFrom="page">
                        <wp:posOffset>9331325</wp:posOffset>
                      </wp:positionV>
                      <wp:extent cx="5980430" cy="1270"/>
                      <wp:effectExtent l="10160" t="6350" r="10160" b="1143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8" name="Freeform 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378F74" id="Group 2" o:spid="_x0000_s1026" style="position:absolute;margin-left:70.55pt;margin-top:734.75pt;width:470.9pt;height:.1pt;z-index:-251658240;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0vyduAMDAAD9BgAADgAAAAAAAAAAAAAAAAAuAgAAZHJzL2Uyb0RvYy54&#10;bWxQSwECLQAUAAYACAAAACEAztypm+IAAAAOAQAADwAAAAAAAAAAAAAAAABdBQAAZHJzL2Rvd25y&#10;ZXYueG1sUEsFBgAAAAAEAAQA8wAAAGwGAAAAAA==&#10;">
                      <v:shape id="Freeform 3"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" path="m,l9418,e" filled="f" strokeweight=".20497mm">
                        <v:path arrowok="t" o:connecttype="custom" o:connectlocs="0,0;9418,0" o:connectangles="0,0"/>
                      </v:shape>
                      <w10:wrap anchorx="page" anchory="page"/>
                    </v:group>
                  </w:pict>
                </mc:Fallback>
              </mc:AlternateContent>
            </w:r>
          </w:p>
        </w:tc>
        <w:tc>
          <w:tcPr>
            <w:tcW w:w="4666" w:type="dxa"/>
            <w:tcBorders>
              <w:top w:val="single" w:sz="7" w:space="0" w:color="000000"/>
              <w:left w:val="single" w:sz="7" w:space="0" w:color="000000"/>
              <w:bottom w:val="single" w:sz="7" w:space="0" w:color="000000"/>
              <w:right w:val="single" w:sz="7" w:space="0" w:color="000000"/>
            </w:tcBorders>
            <w:shd w:val="clear" w:color="auto" w:fill="CDCDCD"/>
          </w:tcPr>
          <w:p w14:paraId="798E12AA" w14:textId="77777777" w:rsidR="009B7028" w:rsidRPr="003676D2" w:rsidRDefault="009B7028" w:rsidP="00472F3F">
            <w:pPr>
              <w:pStyle w:val="TableParagraph"/>
              <w:spacing w:before="9" w:line="200" w:lineRule="exact"/>
              <w:rPr>
                <w:rFonts w:ascii="Arial" w:hAnsi="Arial" w:cs="Arial"/>
                <w:sz w:val="18"/>
                <w:szCs w:val="18"/>
              </w:rPr>
            </w:pPr>
          </w:p>
          <w:p w14:paraId="5A6EFB44" w14:textId="77777777" w:rsidR="009B7028" w:rsidRPr="00446400" w:rsidRDefault="00F43EFD" w:rsidP="005E4AF5">
            <w:pPr>
              <w:pStyle w:val="TableParagraph"/>
              <w:ind w:left="1525" w:right="1525"/>
              <w:rPr>
                <w:rFonts w:ascii="Arial" w:eastAsia="Arial" w:hAnsi="Arial" w:cs="Arial"/>
                <w:sz w:val="18"/>
                <w:szCs w:val="18"/>
              </w:rPr>
            </w:pPr>
            <w:r>
              <w:rPr>
                <w:rFonts w:ascii="Arial" w:hAnsi="Arial"/>
                <w:b/>
                <w:sz w:val="18"/>
              </w:rPr>
              <w:t>Kysymys</w:t>
            </w:r>
          </w:p>
        </w:tc>
        <w:tc>
          <w:tcPr>
            <w:tcW w:w="868" w:type="dxa"/>
            <w:tcBorders>
              <w:top w:val="single" w:sz="7" w:space="0" w:color="000000"/>
              <w:left w:val="single" w:sz="7" w:space="0" w:color="000000"/>
              <w:bottom w:val="single" w:sz="7" w:space="0" w:color="000000"/>
              <w:right w:val="single" w:sz="7" w:space="0" w:color="000000"/>
            </w:tcBorders>
            <w:shd w:val="clear" w:color="auto" w:fill="CDCDCD"/>
          </w:tcPr>
          <w:p w14:paraId="6EAA551D" w14:textId="77777777" w:rsidR="009B7028" w:rsidRPr="003676D2" w:rsidRDefault="009B7028" w:rsidP="00472F3F">
            <w:pPr>
              <w:pStyle w:val="TableParagraph"/>
              <w:spacing w:before="9" w:line="200" w:lineRule="exact"/>
              <w:rPr>
                <w:rFonts w:ascii="Arial" w:hAnsi="Arial" w:cs="Arial"/>
                <w:sz w:val="18"/>
                <w:szCs w:val="18"/>
              </w:rPr>
            </w:pPr>
          </w:p>
          <w:p w14:paraId="17902B94" w14:textId="00C55694" w:rsidR="009B7028" w:rsidRPr="00446400" w:rsidRDefault="00F43EFD" w:rsidP="005E4AF5">
            <w:pPr>
              <w:pStyle w:val="TableParagraph"/>
              <w:ind w:left="195" w:right="195"/>
              <w:rPr>
                <w:rFonts w:ascii="Arial" w:eastAsia="Arial" w:hAnsi="Arial" w:cs="Arial"/>
                <w:sz w:val="18"/>
                <w:szCs w:val="18"/>
              </w:rPr>
            </w:pPr>
            <w:r>
              <w:rPr>
                <w:rFonts w:ascii="Arial" w:hAnsi="Arial"/>
                <w:b/>
                <w:sz w:val="18"/>
              </w:rPr>
              <w:t>Kyllä</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0E491ED" w14:textId="77777777" w:rsidR="009B7028" w:rsidRPr="003676D2" w:rsidRDefault="009B7028" w:rsidP="00472F3F">
            <w:pPr>
              <w:pStyle w:val="TableParagraph"/>
              <w:spacing w:before="9" w:line="200" w:lineRule="exact"/>
              <w:rPr>
                <w:rFonts w:ascii="Arial" w:hAnsi="Arial" w:cs="Arial"/>
                <w:sz w:val="18"/>
                <w:szCs w:val="18"/>
              </w:rPr>
            </w:pPr>
          </w:p>
          <w:p w14:paraId="2BBEFDAD" w14:textId="77777777" w:rsidR="009B7028" w:rsidRPr="00446400" w:rsidRDefault="00F43EFD" w:rsidP="005E4AF5">
            <w:pPr>
              <w:pStyle w:val="TableParagraph"/>
              <w:ind w:left="195" w:right="195"/>
              <w:rPr>
                <w:rFonts w:ascii="Arial" w:eastAsia="Arial" w:hAnsi="Arial" w:cs="Arial"/>
                <w:sz w:val="18"/>
                <w:szCs w:val="18"/>
              </w:rPr>
            </w:pPr>
            <w:r>
              <w:rPr>
                <w:rFonts w:ascii="Arial" w:hAnsi="Arial"/>
                <w:b/>
                <w:sz w:val="18"/>
              </w:rPr>
              <w:t>Ei</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5916A1C0" w14:textId="77777777" w:rsidR="009B7028" w:rsidRPr="003676D2" w:rsidRDefault="009B7028" w:rsidP="00472F3F">
            <w:pPr>
              <w:pStyle w:val="TableParagraph"/>
              <w:spacing w:before="9" w:line="200" w:lineRule="exact"/>
              <w:rPr>
                <w:rFonts w:ascii="Arial" w:hAnsi="Arial" w:cs="Arial"/>
                <w:sz w:val="18"/>
                <w:szCs w:val="18"/>
              </w:rPr>
            </w:pPr>
          </w:p>
          <w:p w14:paraId="54481CAA" w14:textId="77777777" w:rsidR="009B7028" w:rsidRPr="00446400" w:rsidRDefault="00F43EFD" w:rsidP="00472F3F">
            <w:pPr>
              <w:pStyle w:val="TableParagraph"/>
              <w:ind w:left="150"/>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6D807E65" w14:textId="77777777" w:rsidR="009B7028" w:rsidRPr="003676D2" w:rsidRDefault="009B7028" w:rsidP="00472F3F">
            <w:pPr>
              <w:pStyle w:val="TableParagraph"/>
              <w:spacing w:before="9" w:line="200" w:lineRule="exact"/>
              <w:rPr>
                <w:rFonts w:ascii="Arial" w:hAnsi="Arial" w:cs="Arial"/>
                <w:sz w:val="18"/>
                <w:szCs w:val="18"/>
              </w:rPr>
            </w:pPr>
          </w:p>
          <w:p w14:paraId="757DE452" w14:textId="77777777" w:rsidR="009B7028" w:rsidRPr="00446400" w:rsidRDefault="00F43EFD" w:rsidP="00472F3F">
            <w:pPr>
              <w:pStyle w:val="TableParagraph"/>
              <w:ind w:left="1434"/>
              <w:rPr>
                <w:rFonts w:ascii="Arial" w:eastAsia="Arial" w:hAnsi="Arial" w:cs="Arial"/>
                <w:sz w:val="18"/>
                <w:szCs w:val="18"/>
              </w:rPr>
            </w:pPr>
            <w:r>
              <w:rPr>
                <w:rFonts w:ascii="Arial" w:hAnsi="Arial"/>
                <w:b/>
                <w:sz w:val="18"/>
              </w:rPr>
              <w:t>Kuvaus ja todisteet</w:t>
            </w:r>
          </w:p>
        </w:tc>
      </w:tr>
      <w:tr w:rsidR="009B7028" w:rsidRPr="003D2100" w14:paraId="38DD7F4D" w14:textId="77777777" w:rsidTr="00D755AB">
        <w:trPr>
          <w:trHeight w:hRule="exact" w:val="3948"/>
        </w:trPr>
        <w:tc>
          <w:tcPr>
            <w:tcW w:w="758" w:type="dxa"/>
            <w:vMerge w:val="restart"/>
            <w:tcBorders>
              <w:left w:val="single" w:sz="7" w:space="0" w:color="000000"/>
              <w:right w:val="single" w:sz="7" w:space="0" w:color="000000"/>
            </w:tcBorders>
            <w:textDirection w:val="btLr"/>
          </w:tcPr>
          <w:p w14:paraId="77517C4F" w14:textId="77777777" w:rsidR="00E05A93" w:rsidRDefault="00A53139" w:rsidP="00D755AB">
            <w:pPr>
              <w:jc w:val="center"/>
              <w:rPr>
                <w:rFonts w:ascii="Arial" w:hAnsi="Arial"/>
                <w:b/>
                <w:sz w:val="18"/>
              </w:rPr>
            </w:pPr>
            <w:r>
              <w:rPr>
                <w:rFonts w:ascii="Arial" w:hAnsi="Arial"/>
                <w:b/>
                <w:sz w:val="18"/>
              </w:rPr>
              <w:t>Tuloskriteeri 3</w:t>
            </w:r>
          </w:p>
          <w:p w14:paraId="2D5CC713" w14:textId="7EE712A4" w:rsidR="009B7028" w:rsidRPr="003676D2" w:rsidRDefault="00A53139" w:rsidP="00D755AB">
            <w:pPr>
              <w:jc w:val="center"/>
              <w:rPr>
                <w:rFonts w:ascii="Arial" w:hAnsi="Arial" w:cs="Arial"/>
                <w:sz w:val="18"/>
                <w:szCs w:val="18"/>
              </w:rPr>
            </w:pPr>
            <w:r>
              <w:rPr>
                <w:rFonts w:ascii="Arial" w:hAnsi="Arial"/>
                <w:b/>
                <w:sz w:val="18"/>
              </w:rPr>
              <w:t>Taso AAA</w:t>
            </w:r>
          </w:p>
        </w:tc>
        <w:tc>
          <w:tcPr>
            <w:tcW w:w="4666" w:type="dxa"/>
            <w:tcBorders>
              <w:top w:val="single" w:sz="7" w:space="0" w:color="000000"/>
              <w:left w:val="single" w:sz="7" w:space="0" w:color="000000"/>
              <w:bottom w:val="single" w:sz="7" w:space="0" w:color="000000"/>
              <w:right w:val="single" w:sz="7" w:space="0" w:color="000000"/>
            </w:tcBorders>
          </w:tcPr>
          <w:p w14:paraId="5B4DE636" w14:textId="48DA5323" w:rsidR="009B7028" w:rsidRPr="003D2100" w:rsidRDefault="00D563BE" w:rsidP="00F40EAA">
            <w:pPr>
              <w:pStyle w:val="TableParagraph"/>
              <w:spacing w:before="17"/>
              <w:ind w:left="99" w:right="96"/>
              <w:rPr>
                <w:rFonts w:ascii="Arial" w:hAnsi="Arial" w:cs="Arial"/>
                <w:sz w:val="18"/>
                <w:szCs w:val="18"/>
              </w:rPr>
            </w:pPr>
            <w:r>
              <w:rPr>
                <w:rFonts w:ascii="Arial" w:hAnsi="Arial"/>
                <w:sz w:val="18"/>
              </w:rPr>
              <w:t>Täyttävätkö toimintastrategiat tai projektit ainakin kaksi seuraavista lisäisyysehdoista</w:t>
            </w:r>
            <w:r w:rsidR="00F43EFD">
              <w:rPr>
                <w:rFonts w:ascii="Arial" w:hAnsi="Arial"/>
                <w:sz w:val="18"/>
              </w:rPr>
              <w:t>:</w:t>
            </w:r>
            <w:r w:rsidR="00F43EFD">
              <w:rPr>
                <w:rFonts w:ascii="Arial" w:hAnsi="Arial" w:cs="Arial"/>
                <w:sz w:val="18"/>
                <w:szCs w:val="18"/>
              </w:rPr>
              <w:br/>
            </w:r>
          </w:p>
          <w:p w14:paraId="41C621A0" w14:textId="6FDA3D8C" w:rsidR="00472F3F" w:rsidRPr="00F87903"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Pr>
                <w:rFonts w:ascii="Arial" w:hAnsi="Arial"/>
                <w:sz w:val="18"/>
              </w:rPr>
              <w:t xml:space="preserve">Investoinneille asetetaan tuottovaatimus, jonka perusteella määritellään, toteutetaanko </w:t>
            </w:r>
            <w:r w:rsidR="00D563BE">
              <w:rPr>
                <w:rFonts w:ascii="Arial" w:hAnsi="Arial"/>
                <w:sz w:val="18"/>
              </w:rPr>
              <w:t xml:space="preserve">energiankulutuksen </w:t>
            </w:r>
            <w:r>
              <w:rPr>
                <w:rFonts w:ascii="Arial" w:hAnsi="Arial"/>
                <w:sz w:val="18"/>
              </w:rPr>
              <w:t xml:space="preserve">tai </w:t>
            </w:r>
            <w:r w:rsidR="002662DE">
              <w:rPr>
                <w:rFonts w:ascii="Arial" w:hAnsi="Arial"/>
                <w:sz w:val="18"/>
              </w:rPr>
              <w:t>kasvihuonekaasu</w:t>
            </w:r>
            <w:r>
              <w:rPr>
                <w:rFonts w:ascii="Arial" w:hAnsi="Arial"/>
                <w:sz w:val="18"/>
              </w:rPr>
              <w:t>päästöjen vähentämistä koskeva projekti, ja arvioidaan sen toteutusta.</w:t>
            </w:r>
          </w:p>
          <w:p w14:paraId="5698137D" w14:textId="22BD346D" w:rsidR="00472F3F" w:rsidRPr="00F87903"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Pr>
                <w:rFonts w:ascii="Arial" w:hAnsi="Arial"/>
                <w:sz w:val="18"/>
              </w:rPr>
              <w:t xml:space="preserve">Asetetaan jatkuvalle parantamiselle tavoitteet, joissa </w:t>
            </w:r>
            <w:r w:rsidR="00D563BE">
              <w:rPr>
                <w:rFonts w:ascii="Arial" w:hAnsi="Arial"/>
                <w:sz w:val="18"/>
              </w:rPr>
              <w:t xml:space="preserve">energiankäytön </w:t>
            </w:r>
            <w:r>
              <w:rPr>
                <w:rFonts w:ascii="Arial" w:hAnsi="Arial"/>
                <w:sz w:val="18"/>
              </w:rPr>
              <w:t>vähentäminen perustuu aiempiin kehityssuuntiin.</w:t>
            </w:r>
          </w:p>
          <w:p w14:paraId="56859C4D" w14:textId="4F90F59D" w:rsidR="009B7028" w:rsidRPr="00F87903" w:rsidRDefault="00472F3F" w:rsidP="00F40EAA">
            <w:pPr>
              <w:pStyle w:val="TableParagraph"/>
              <w:numPr>
                <w:ilvl w:val="0"/>
                <w:numId w:val="36"/>
              </w:numPr>
              <w:tabs>
                <w:tab w:val="left" w:pos="1122"/>
              </w:tabs>
              <w:spacing w:line="287" w:lineRule="auto"/>
              <w:ind w:left="697" w:right="592"/>
              <w:rPr>
                <w:rFonts w:ascii="Arial" w:hAnsi="Arial" w:cs="Arial"/>
                <w:sz w:val="18"/>
                <w:szCs w:val="18"/>
              </w:rPr>
            </w:pPr>
            <w:r>
              <w:rPr>
                <w:rFonts w:ascii="Arial" w:hAnsi="Arial"/>
                <w:sz w:val="18"/>
              </w:rPr>
              <w:t>Investoinnit uusiin tekniikkoihin ja/tai prosesseihin ovat johtaneet merkittäviin vähennyksiin</w:t>
            </w:r>
            <w:r w:rsidR="00D563BE">
              <w:rPr>
                <w:rFonts w:ascii="Arial" w:hAnsi="Arial"/>
                <w:sz w:val="18"/>
              </w:rPr>
              <w:t xml:space="preserve"> energiankäytössä</w:t>
            </w:r>
            <w:r>
              <w:rPr>
                <w:rFonts w:ascii="Arial" w:hAnsi="Arial"/>
                <w:sz w:val="18"/>
              </w:rPr>
              <w:t>.</w:t>
            </w:r>
          </w:p>
        </w:tc>
        <w:tc>
          <w:tcPr>
            <w:tcW w:w="868" w:type="dxa"/>
            <w:tcBorders>
              <w:top w:val="single" w:sz="7" w:space="0" w:color="000000"/>
              <w:left w:val="single" w:sz="7" w:space="0" w:color="000000"/>
              <w:bottom w:val="single" w:sz="7" w:space="0" w:color="000000"/>
              <w:right w:val="single" w:sz="7" w:space="0" w:color="000000"/>
            </w:tcBorders>
          </w:tcPr>
          <w:p w14:paraId="5ECA2B62"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0CEF40A5"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18FBEF3"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29D5549" w14:textId="77777777" w:rsidR="009B7028" w:rsidRPr="003676D2" w:rsidRDefault="009B7028">
            <w:pPr>
              <w:rPr>
                <w:rFonts w:ascii="Arial" w:hAnsi="Arial" w:cs="Arial"/>
                <w:sz w:val="18"/>
                <w:szCs w:val="18"/>
              </w:rPr>
            </w:pPr>
          </w:p>
        </w:tc>
      </w:tr>
      <w:tr w:rsidR="009B7028" w:rsidRPr="003D2100" w14:paraId="76DAA56C" w14:textId="77777777" w:rsidTr="00843EE8">
        <w:trPr>
          <w:trHeight w:hRule="exact" w:val="1142"/>
        </w:trPr>
        <w:tc>
          <w:tcPr>
            <w:tcW w:w="758" w:type="dxa"/>
            <w:vMerge/>
            <w:tcBorders>
              <w:left w:val="single" w:sz="7" w:space="0" w:color="000000"/>
              <w:right w:val="single" w:sz="7" w:space="0" w:color="000000"/>
            </w:tcBorders>
            <w:textDirection w:val="btLr"/>
          </w:tcPr>
          <w:p w14:paraId="7BA55828" w14:textId="77777777" w:rsidR="009B7028" w:rsidRPr="003676D2" w:rsidRDefault="009B7028">
            <w:pPr>
              <w:rPr>
                <w:rFonts w:ascii="Arial" w:hAnsi="Arial" w:cs="Arial"/>
                <w:sz w:val="18"/>
                <w:szCs w:val="18"/>
              </w:rPr>
            </w:pPr>
          </w:p>
        </w:tc>
        <w:tc>
          <w:tcPr>
            <w:tcW w:w="4666" w:type="dxa"/>
            <w:tcBorders>
              <w:top w:val="single" w:sz="7" w:space="0" w:color="000000"/>
              <w:left w:val="single" w:sz="7" w:space="0" w:color="000000"/>
              <w:bottom w:val="single" w:sz="7" w:space="0" w:color="000000"/>
              <w:right w:val="single" w:sz="7" w:space="0" w:color="000000"/>
            </w:tcBorders>
          </w:tcPr>
          <w:p w14:paraId="1133F922" w14:textId="782E65EC" w:rsidR="009B7028" w:rsidRPr="00F87903" w:rsidRDefault="00BE7423" w:rsidP="00BE7423">
            <w:pPr>
              <w:pStyle w:val="TableParagraph"/>
              <w:spacing w:before="17"/>
              <w:ind w:left="99" w:right="96"/>
              <w:rPr>
                <w:rFonts w:ascii="Arial" w:hAnsi="Arial" w:cs="Arial"/>
                <w:sz w:val="18"/>
                <w:szCs w:val="18"/>
              </w:rPr>
            </w:pPr>
            <w:r>
              <w:rPr>
                <w:rFonts w:ascii="Arial" w:hAnsi="Arial" w:cs="Arial"/>
                <w:sz w:val="18"/>
                <w:szCs w:val="18"/>
              </w:rPr>
              <w:t xml:space="preserve">Onko </w:t>
            </w:r>
            <w:r w:rsidRPr="00732724">
              <w:rPr>
                <w:rFonts w:ascii="Arial" w:hAnsi="Arial"/>
                <w:sz w:val="18"/>
                <w:szCs w:val="18"/>
              </w:rPr>
              <w:t xml:space="preserve">energiankulutuksen ja kasvihuonekaasupäästöjen hallinnan tulokset </w:t>
            </w:r>
            <w:r>
              <w:rPr>
                <w:rFonts w:ascii="Arial" w:hAnsi="Arial"/>
                <w:sz w:val="18"/>
                <w:szCs w:val="18"/>
              </w:rPr>
              <w:t>auditoitu ulkoisesti</w:t>
            </w:r>
            <w:r w:rsidRPr="00732724">
              <w:rPr>
                <w:rFonts w:ascii="Arial" w:hAnsi="Arial"/>
                <w:sz w:val="18"/>
                <w:szCs w:val="18"/>
              </w:rPr>
              <w:t>?</w:t>
            </w:r>
          </w:p>
        </w:tc>
        <w:tc>
          <w:tcPr>
            <w:tcW w:w="868" w:type="dxa"/>
            <w:tcBorders>
              <w:top w:val="single" w:sz="7" w:space="0" w:color="000000"/>
              <w:left w:val="single" w:sz="7" w:space="0" w:color="000000"/>
              <w:bottom w:val="single" w:sz="7" w:space="0" w:color="000000"/>
              <w:right w:val="single" w:sz="7" w:space="0" w:color="000000"/>
            </w:tcBorders>
          </w:tcPr>
          <w:p w14:paraId="11E957E9"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3FDE2EDB" w14:textId="77777777" w:rsidR="009B7028" w:rsidRPr="003676D2" w:rsidRDefault="009B7028">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49B85DA7" w14:textId="77777777" w:rsidR="009B7028" w:rsidRPr="003676D2" w:rsidRDefault="009B7028">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0ED9E31" w14:textId="77777777" w:rsidR="009B7028" w:rsidRPr="003676D2" w:rsidRDefault="009B7028">
            <w:pPr>
              <w:rPr>
                <w:rFonts w:ascii="Arial" w:hAnsi="Arial" w:cs="Arial"/>
                <w:sz w:val="18"/>
                <w:szCs w:val="18"/>
              </w:rPr>
            </w:pPr>
          </w:p>
        </w:tc>
      </w:tr>
      <w:tr w:rsidR="009B7028" w:rsidRPr="003D2100" w14:paraId="79F5B6DA" w14:textId="77777777" w:rsidTr="00843EE8">
        <w:trPr>
          <w:trHeight w:hRule="exact" w:val="614"/>
        </w:trPr>
        <w:tc>
          <w:tcPr>
            <w:tcW w:w="758" w:type="dxa"/>
            <w:vMerge/>
            <w:tcBorders>
              <w:left w:val="single" w:sz="7" w:space="0" w:color="000000"/>
              <w:bottom w:val="single" w:sz="7" w:space="0" w:color="000000"/>
              <w:right w:val="single" w:sz="7" w:space="0" w:color="000000"/>
            </w:tcBorders>
            <w:textDirection w:val="btLr"/>
          </w:tcPr>
          <w:p w14:paraId="3D092874" w14:textId="77777777" w:rsidR="009B7028" w:rsidRPr="003676D2" w:rsidRDefault="009B7028">
            <w:pPr>
              <w:rPr>
                <w:rFonts w:ascii="Arial" w:hAnsi="Arial" w:cs="Arial"/>
                <w:sz w:val="18"/>
                <w:szCs w:val="18"/>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2361CCAC" w14:textId="717D17DA" w:rsidR="009B7028" w:rsidRPr="00446400" w:rsidRDefault="00F43EFD">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9B7028" w:rsidRPr="003D2100" w14:paraId="26AAE872" w14:textId="77777777" w:rsidTr="00843EE8">
        <w:trPr>
          <w:trHeight w:hRule="exact" w:val="648"/>
        </w:trPr>
        <w:tc>
          <w:tcPr>
            <w:tcW w:w="758" w:type="dxa"/>
            <w:tcBorders>
              <w:top w:val="single" w:sz="7" w:space="0" w:color="000000"/>
              <w:left w:val="single" w:sz="7" w:space="0" w:color="000000"/>
              <w:bottom w:val="single" w:sz="7" w:space="0" w:color="000000"/>
              <w:right w:val="single" w:sz="7" w:space="0" w:color="000000"/>
            </w:tcBorders>
          </w:tcPr>
          <w:p w14:paraId="6274B743" w14:textId="77777777" w:rsidR="009B7028" w:rsidRDefault="009B7028"/>
        </w:tc>
        <w:tc>
          <w:tcPr>
            <w:tcW w:w="6952" w:type="dxa"/>
            <w:gridSpan w:val="4"/>
            <w:tcBorders>
              <w:top w:val="single" w:sz="7" w:space="0" w:color="000000"/>
              <w:left w:val="single" w:sz="7" w:space="0" w:color="000000"/>
              <w:bottom w:val="single" w:sz="7" w:space="0" w:color="000000"/>
              <w:right w:val="single" w:sz="7" w:space="0" w:color="000000"/>
            </w:tcBorders>
            <w:vAlign w:val="center"/>
          </w:tcPr>
          <w:p w14:paraId="5EC3C24A" w14:textId="785241EA" w:rsidR="009B7028" w:rsidRDefault="00BF5DF1" w:rsidP="00BF5DF1">
            <w:pPr>
              <w:pStyle w:val="TableParagraph"/>
              <w:spacing w:before="93"/>
              <w:ind w:right="72"/>
              <w:rPr>
                <w:rFonts w:ascii="Arial" w:eastAsia="Arial" w:hAnsi="Arial" w:cs="Arial"/>
                <w:sz w:val="18"/>
                <w:szCs w:val="18"/>
              </w:rPr>
            </w:pPr>
            <w:r>
              <w:rPr>
                <w:rFonts w:ascii="Arial" w:hAnsi="Arial"/>
                <w:b/>
                <w:sz w:val="18"/>
              </w:rPr>
              <w:t>ARVIO YHTIÖN TOIMINNASTA TULOSKRITEERIN 3 OSALTA</w:t>
            </w:r>
          </w:p>
        </w:tc>
        <w:tc>
          <w:tcPr>
            <w:tcW w:w="3560" w:type="dxa"/>
            <w:tcBorders>
              <w:top w:val="single" w:sz="7" w:space="0" w:color="000000"/>
              <w:left w:val="single" w:sz="7" w:space="0" w:color="000000"/>
              <w:bottom w:val="single" w:sz="7" w:space="0" w:color="000000"/>
              <w:right w:val="single" w:sz="7" w:space="0" w:color="000000"/>
            </w:tcBorders>
          </w:tcPr>
          <w:p w14:paraId="1701736B" w14:textId="77777777" w:rsidR="009B7028" w:rsidRPr="00FE082E" w:rsidRDefault="009B7028" w:rsidP="00FE082E">
            <w:pPr>
              <w:pStyle w:val="TableParagraph"/>
              <w:spacing w:before="13" w:line="220" w:lineRule="exact"/>
              <w:rPr>
                <w:rFonts w:ascii="Arial" w:hAnsi="Arial" w:cs="Arial"/>
                <w:sz w:val="18"/>
                <w:szCs w:val="18"/>
              </w:rPr>
            </w:pPr>
          </w:p>
          <w:p w14:paraId="2DB57DE1" w14:textId="77777777" w:rsidR="009B7028" w:rsidRDefault="00F43EFD">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05A430BD" w14:textId="71E106DE" w:rsidR="00DE5A73" w:rsidRDefault="00DE5A73"/>
    <w:p w14:paraId="60D15E18" w14:textId="07F847B8" w:rsidR="00DE5A73" w:rsidRDefault="00DE5A73"/>
    <w:p w14:paraId="7651D7C3" w14:textId="5E373BA6" w:rsidR="00BB2DED" w:rsidRDefault="00BB2DED">
      <w:pPr>
        <w:rPr>
          <w:rFonts w:ascii="Arial" w:eastAsia="Arial" w:hAnsi="Arial"/>
          <w:b/>
          <w:bCs/>
          <w:sz w:val="24"/>
          <w:szCs w:val="26"/>
        </w:rPr>
      </w:pPr>
    </w:p>
    <w:p w14:paraId="75A1E0BA" w14:textId="77777777" w:rsidR="00BB2DED" w:rsidRDefault="00BB2DED" w:rsidP="00DE5A73">
      <w:pPr>
        <w:pStyle w:val="Otsikko1"/>
        <w:ind w:left="0"/>
        <w:rPr>
          <w:sz w:val="24"/>
        </w:rPr>
        <w:sectPr w:rsidR="00BB2DED" w:rsidSect="009B4481">
          <w:headerReference w:type="default" r:id="rId22"/>
          <w:pgSz w:w="11907" w:h="16839" w:code="9"/>
          <w:pgMar w:top="1360" w:right="380" w:bottom="1000" w:left="380" w:header="0" w:footer="805" w:gutter="0"/>
          <w:cols w:space="708"/>
        </w:sectPr>
      </w:pPr>
    </w:p>
    <w:p w14:paraId="3AF48D24" w14:textId="3CCF3E9D" w:rsidR="00DE5A73" w:rsidRPr="003676D2" w:rsidRDefault="00DE5A73" w:rsidP="00DE5A73">
      <w:pPr>
        <w:pStyle w:val="Otsikko1"/>
        <w:ind w:left="0"/>
        <w:rPr>
          <w:b w:val="0"/>
          <w:bCs w:val="0"/>
          <w:sz w:val="24"/>
          <w:szCs w:val="24"/>
        </w:rPr>
      </w:pPr>
      <w:r>
        <w:rPr>
          <w:noProof/>
          <w:sz w:val="24"/>
          <w:szCs w:val="24"/>
          <w:lang w:val="en-GB" w:eastAsia="en-GB" w:bidi="ar-SA"/>
        </w:rPr>
        <w:lastRenderedPageBreak/>
        <mc:AlternateContent>
          <mc:Choice Requires="wpg">
            <w:drawing>
              <wp:anchor distT="0" distB="0" distL="114300" distR="114300" simplePos="0" relativeHeight="251655168" behindDoc="1" locked="0" layoutInCell="1" allowOverlap="1" wp14:anchorId="781C4325" wp14:editId="2E49A573">
                <wp:simplePos x="0" y="0"/>
                <wp:positionH relativeFrom="page">
                  <wp:posOffset>895985</wp:posOffset>
                </wp:positionH>
                <wp:positionV relativeFrom="page">
                  <wp:posOffset>9331325</wp:posOffset>
                </wp:positionV>
                <wp:extent cx="5980430" cy="1270"/>
                <wp:effectExtent l="10160" t="6350" r="10160" b="11430"/>
                <wp:wrapNone/>
                <wp:docPr id="52"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53" name="Freeform 1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23F5F7" id="Group 16" o:spid="_x0000_s1026" style="position:absolute;margin-left:70.55pt;margin-top:734.75pt;width:470.9pt;height:.1pt;z-index:-251661312;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">
                <v:shape id="Freeform 1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r>
        <w:rPr>
          <w:sz w:val="24"/>
        </w:rPr>
        <w:t>LIITE 3: LYHENNETTY ITSEARVIOINNIN TARKISTUSLISTA</w:t>
      </w:r>
    </w:p>
    <w:p w14:paraId="52D77AFD" w14:textId="77777777" w:rsidR="00DE5A73" w:rsidRPr="00D91C1B" w:rsidRDefault="00DE5A73" w:rsidP="00DE5A73">
      <w:pPr>
        <w:pStyle w:val="Leipteksti"/>
        <w:spacing w:before="58" w:line="278" w:lineRule="auto"/>
        <w:ind w:left="0" w:right="131" w:firstLine="0"/>
        <w:jc w:val="both"/>
        <w:rPr>
          <w:rFonts w:cs="Arial"/>
          <w:b/>
          <w:sz w:val="20"/>
          <w:szCs w:val="20"/>
        </w:rPr>
      </w:pPr>
    </w:p>
    <w:p w14:paraId="2F961EBE" w14:textId="77777777" w:rsidR="00DE5A73" w:rsidRDefault="00DE5A73" w:rsidP="00DE5A73">
      <w:pPr>
        <w:pStyle w:val="Leipteksti"/>
        <w:spacing w:before="58" w:line="278" w:lineRule="auto"/>
        <w:ind w:left="0" w:right="131" w:firstLine="0"/>
        <w:jc w:val="both"/>
        <w:rPr>
          <w:b/>
          <w:sz w:val="20"/>
        </w:rPr>
      </w:pPr>
      <w:r>
        <w:rPr>
          <w:b/>
          <w:sz w:val="20"/>
        </w:rPr>
        <w:t>Energiankulutuksen ja kasvihuonekaasupäästöjen hallinta</w:t>
      </w:r>
    </w:p>
    <w:p w14:paraId="2D2628E7" w14:textId="77777777" w:rsidR="00DE5A73" w:rsidRDefault="00DE5A73" w:rsidP="00DE5A73">
      <w:pPr>
        <w:pStyle w:val="Leipteksti"/>
        <w:spacing w:before="58" w:line="278" w:lineRule="auto"/>
        <w:ind w:left="0" w:right="131" w:firstLine="0"/>
        <w:jc w:val="both"/>
        <w:rPr>
          <w:bCs/>
          <w:sz w:val="20"/>
        </w:rPr>
      </w:pPr>
    </w:p>
    <w:p w14:paraId="5C70E3D3" w14:textId="018540C6" w:rsidR="0089615F" w:rsidRDefault="0089615F"/>
    <w:p w14:paraId="61F45AEA" w14:textId="77777777" w:rsidR="00BB2DED" w:rsidRPr="00D91C1B" w:rsidRDefault="00BB2DED" w:rsidP="00BB2DED">
      <w:pPr>
        <w:pStyle w:val="Leipteksti"/>
        <w:spacing w:before="58" w:line="278" w:lineRule="auto"/>
        <w:ind w:right="131" w:firstLine="0"/>
        <w:jc w:val="both"/>
        <w:rPr>
          <w:rFonts w:cs="Arial"/>
          <w:b/>
          <w:sz w:val="20"/>
          <w:szCs w:val="20"/>
        </w:rPr>
      </w:pPr>
    </w:p>
    <w:tbl>
      <w:tblPr>
        <w:tblpPr w:leftFromText="141" w:rightFromText="141" w:vertAnchor="text" w:horzAnchor="margin" w:tblpX="137"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8"/>
        <w:gridCol w:w="2425"/>
        <w:gridCol w:w="1889"/>
        <w:gridCol w:w="4043"/>
      </w:tblGrid>
      <w:tr w:rsidR="00BB2DED" w:rsidRPr="00492079" w14:paraId="4E5B9762" w14:textId="77777777" w:rsidTr="000F01DB">
        <w:trPr>
          <w:trHeight w:hRule="exact" w:val="807"/>
        </w:trPr>
        <w:tc>
          <w:tcPr>
            <w:tcW w:w="2128" w:type="dxa"/>
            <w:shd w:val="clear" w:color="auto" w:fill="CDCDCD"/>
          </w:tcPr>
          <w:p w14:paraId="277C0D5D" w14:textId="77777777" w:rsidR="00BB2DED" w:rsidRDefault="00BB2DED" w:rsidP="000F01DB">
            <w:pPr>
              <w:pStyle w:val="TableParagraph"/>
              <w:spacing w:before="61"/>
              <w:ind w:left="-1"/>
              <w:rPr>
                <w:rFonts w:ascii="Arial" w:hAnsi="Arial" w:cs="Arial"/>
                <w:b/>
                <w:sz w:val="20"/>
                <w:szCs w:val="20"/>
              </w:rPr>
            </w:pPr>
            <w:r>
              <w:rPr>
                <w:rFonts w:ascii="Arial" w:hAnsi="Arial"/>
                <w:b/>
                <w:sz w:val="20"/>
              </w:rPr>
              <w:t>Tuotantolaitos/</w:t>
            </w:r>
          </w:p>
          <w:p w14:paraId="5D196F24" w14:textId="77777777" w:rsidR="00BB2DED" w:rsidRPr="00350C8F" w:rsidRDefault="00BB2DED" w:rsidP="000F01DB">
            <w:pPr>
              <w:pStyle w:val="TableParagraph"/>
              <w:spacing w:before="61"/>
              <w:ind w:left="-1"/>
              <w:rPr>
                <w:rFonts w:ascii="Arial" w:eastAsia="Arial" w:hAnsi="Arial" w:cs="Arial"/>
                <w:sz w:val="20"/>
                <w:szCs w:val="20"/>
              </w:rPr>
            </w:pPr>
            <w:r>
              <w:rPr>
                <w:rFonts w:ascii="Arial" w:hAnsi="Arial"/>
                <w:b/>
                <w:sz w:val="20"/>
              </w:rPr>
              <w:t>Liiketoimintayksikkö:</w:t>
            </w:r>
          </w:p>
        </w:tc>
        <w:tc>
          <w:tcPr>
            <w:tcW w:w="2425" w:type="dxa"/>
          </w:tcPr>
          <w:p w14:paraId="33C9A76C" w14:textId="77777777" w:rsidR="00BB2DED" w:rsidRPr="00350C8F" w:rsidRDefault="00BB2DED" w:rsidP="000F01DB">
            <w:pPr>
              <w:rPr>
                <w:rFonts w:ascii="Arial" w:hAnsi="Arial" w:cs="Arial"/>
                <w:sz w:val="20"/>
                <w:szCs w:val="20"/>
              </w:rPr>
            </w:pPr>
          </w:p>
        </w:tc>
        <w:tc>
          <w:tcPr>
            <w:tcW w:w="1889" w:type="dxa"/>
            <w:shd w:val="clear" w:color="auto" w:fill="CDCDCD"/>
          </w:tcPr>
          <w:p w14:paraId="5A28B0ED" w14:textId="77777777" w:rsidR="00BB2DED" w:rsidRPr="00350C8F" w:rsidRDefault="00BB2DED" w:rsidP="000F01DB">
            <w:pPr>
              <w:pStyle w:val="TableParagraph"/>
              <w:spacing w:before="61"/>
              <w:ind w:left="138"/>
              <w:rPr>
                <w:rFonts w:ascii="Arial" w:eastAsia="Arial" w:hAnsi="Arial" w:cs="Arial"/>
                <w:b/>
                <w:sz w:val="20"/>
                <w:szCs w:val="20"/>
              </w:rPr>
            </w:pPr>
            <w:r>
              <w:rPr>
                <w:rFonts w:ascii="Arial" w:hAnsi="Arial"/>
                <w:b/>
                <w:sz w:val="20"/>
              </w:rPr>
              <w:t>Yhtiö:</w:t>
            </w:r>
          </w:p>
        </w:tc>
        <w:tc>
          <w:tcPr>
            <w:tcW w:w="4043" w:type="dxa"/>
          </w:tcPr>
          <w:p w14:paraId="66185401" w14:textId="77777777" w:rsidR="00BB2DED" w:rsidRPr="00350C8F" w:rsidRDefault="00BB2DED" w:rsidP="000F01DB">
            <w:pPr>
              <w:rPr>
                <w:rFonts w:ascii="Arial" w:hAnsi="Arial" w:cs="Arial"/>
                <w:sz w:val="20"/>
                <w:szCs w:val="20"/>
              </w:rPr>
            </w:pPr>
          </w:p>
        </w:tc>
      </w:tr>
      <w:tr w:rsidR="00BB2DED" w:rsidRPr="00492079" w14:paraId="12C67132" w14:textId="77777777" w:rsidTr="000F01DB">
        <w:trPr>
          <w:trHeight w:hRule="exact" w:val="423"/>
        </w:trPr>
        <w:tc>
          <w:tcPr>
            <w:tcW w:w="2128" w:type="dxa"/>
            <w:shd w:val="clear" w:color="auto" w:fill="CDCDCD"/>
          </w:tcPr>
          <w:p w14:paraId="2ACB6F75" w14:textId="77777777" w:rsidR="00BB2DED" w:rsidRPr="00350C8F" w:rsidRDefault="00BB2DED" w:rsidP="000F01DB">
            <w:pPr>
              <w:pStyle w:val="TableParagraph"/>
              <w:spacing w:before="49"/>
              <w:ind w:left="-1"/>
              <w:rPr>
                <w:rFonts w:ascii="Arial" w:eastAsia="Arial" w:hAnsi="Arial" w:cs="Arial"/>
                <w:sz w:val="20"/>
                <w:szCs w:val="20"/>
              </w:rPr>
            </w:pPr>
            <w:r>
              <w:rPr>
                <w:rFonts w:ascii="Arial" w:hAnsi="Arial"/>
                <w:b/>
                <w:sz w:val="20"/>
              </w:rPr>
              <w:t>Arvioija:</w:t>
            </w:r>
          </w:p>
        </w:tc>
        <w:tc>
          <w:tcPr>
            <w:tcW w:w="2425" w:type="dxa"/>
          </w:tcPr>
          <w:p w14:paraId="597FA1B6" w14:textId="77777777" w:rsidR="00BB2DED" w:rsidRPr="00350C8F" w:rsidRDefault="00BB2DED" w:rsidP="000F01DB">
            <w:pPr>
              <w:rPr>
                <w:rFonts w:ascii="Arial" w:hAnsi="Arial" w:cs="Arial"/>
                <w:sz w:val="20"/>
                <w:szCs w:val="20"/>
              </w:rPr>
            </w:pPr>
          </w:p>
        </w:tc>
        <w:tc>
          <w:tcPr>
            <w:tcW w:w="1889" w:type="dxa"/>
            <w:shd w:val="clear" w:color="auto" w:fill="CDCDCD"/>
          </w:tcPr>
          <w:p w14:paraId="106BA487" w14:textId="77777777" w:rsidR="00BB2DED" w:rsidRPr="00350C8F" w:rsidRDefault="00BB2DED" w:rsidP="000F01DB">
            <w:pPr>
              <w:pStyle w:val="TableParagraph"/>
              <w:spacing w:before="49"/>
              <w:ind w:left="186"/>
              <w:rPr>
                <w:rFonts w:ascii="Arial" w:eastAsia="Arial" w:hAnsi="Arial" w:cs="Arial"/>
                <w:b/>
                <w:sz w:val="20"/>
                <w:szCs w:val="20"/>
              </w:rPr>
            </w:pPr>
            <w:r>
              <w:rPr>
                <w:rFonts w:ascii="Arial" w:hAnsi="Arial"/>
                <w:b/>
                <w:sz w:val="20"/>
              </w:rPr>
              <w:t>Arviointipäivä:</w:t>
            </w:r>
          </w:p>
        </w:tc>
        <w:tc>
          <w:tcPr>
            <w:tcW w:w="4043" w:type="dxa"/>
          </w:tcPr>
          <w:p w14:paraId="0C93879E" w14:textId="77777777" w:rsidR="00BB2DED" w:rsidRPr="00350C8F" w:rsidRDefault="00BB2DED" w:rsidP="000F01DB">
            <w:pPr>
              <w:rPr>
                <w:rFonts w:ascii="Arial" w:hAnsi="Arial" w:cs="Arial"/>
                <w:sz w:val="20"/>
                <w:szCs w:val="20"/>
              </w:rPr>
            </w:pPr>
          </w:p>
        </w:tc>
      </w:tr>
    </w:tbl>
    <w:p w14:paraId="1C774F74" w14:textId="77777777" w:rsidR="00BB2DED" w:rsidRPr="00D91C1B" w:rsidRDefault="00BB2DED" w:rsidP="00BB2DED">
      <w:pPr>
        <w:pStyle w:val="Leipteksti"/>
        <w:spacing w:before="58" w:line="278" w:lineRule="auto"/>
        <w:ind w:right="131" w:firstLine="0"/>
        <w:jc w:val="both"/>
        <w:rPr>
          <w:rFonts w:cs="Arial"/>
          <w:b/>
          <w:sz w:val="20"/>
          <w:szCs w:val="20"/>
        </w:rPr>
      </w:pPr>
    </w:p>
    <w:p w14:paraId="7012A1F3" w14:textId="6545DDC8" w:rsidR="00BB2DED" w:rsidRDefault="00BB2DED"/>
    <w:p w14:paraId="445A229D" w14:textId="50EEBC86" w:rsidR="00BB2DED" w:rsidRDefault="00BB2DED"/>
    <w:p w14:paraId="71C33233" w14:textId="6869C057" w:rsidR="00BB2DED" w:rsidRDefault="00BB2DED"/>
    <w:p w14:paraId="3C04C683" w14:textId="1E406190" w:rsidR="00BB2DED" w:rsidRDefault="00BB2DED"/>
    <w:tbl>
      <w:tblPr>
        <w:tblpPr w:leftFromText="141" w:rightFromText="141" w:vertAnchor="text" w:horzAnchor="margin" w:tblpX="137" w:tblpY="225"/>
        <w:tblW w:w="0" w:type="auto"/>
        <w:tblLayout w:type="fixed"/>
        <w:tblCellMar>
          <w:left w:w="0" w:type="dxa"/>
          <w:right w:w="0" w:type="dxa"/>
        </w:tblCellMar>
        <w:tblLook w:val="01E0" w:firstRow="1" w:lastRow="1" w:firstColumn="1" w:lastColumn="1" w:noHBand="0" w:noVBand="0"/>
      </w:tblPr>
      <w:tblGrid>
        <w:gridCol w:w="6263"/>
        <w:gridCol w:w="4222"/>
      </w:tblGrid>
      <w:tr w:rsidR="00BB2DED" w:rsidRPr="00492079" w14:paraId="732A5575" w14:textId="77777777" w:rsidTr="000F01DB">
        <w:trPr>
          <w:trHeight w:hRule="exact" w:val="378"/>
        </w:trPr>
        <w:tc>
          <w:tcPr>
            <w:tcW w:w="10485" w:type="dxa"/>
            <w:gridSpan w:val="2"/>
            <w:tcBorders>
              <w:top w:val="single" w:sz="4" w:space="0" w:color="auto"/>
              <w:left w:val="single" w:sz="4" w:space="0" w:color="auto"/>
              <w:bottom w:val="single" w:sz="4" w:space="0" w:color="auto"/>
              <w:right w:val="single" w:sz="4" w:space="0" w:color="auto"/>
            </w:tcBorders>
            <w:shd w:val="clear" w:color="auto" w:fill="CDCDCD"/>
          </w:tcPr>
          <w:p w14:paraId="386E1BB9" w14:textId="77777777" w:rsidR="00BB2DED" w:rsidRPr="00350C8F" w:rsidRDefault="00BB2DED" w:rsidP="000F01DB">
            <w:pPr>
              <w:pStyle w:val="TableParagraph"/>
              <w:spacing w:before="49"/>
              <w:ind w:left="-1"/>
              <w:rPr>
                <w:rFonts w:ascii="Arial" w:hAnsi="Arial" w:cs="Arial"/>
                <w:b/>
                <w:sz w:val="20"/>
                <w:szCs w:val="20"/>
              </w:rPr>
            </w:pPr>
            <w:r>
              <w:rPr>
                <w:rFonts w:ascii="Arial" w:hAnsi="Arial"/>
                <w:b/>
                <w:sz w:val="20"/>
              </w:rPr>
              <w:t>TODENTAVAT ASIAKIRJAT / TODISTEET:</w:t>
            </w:r>
          </w:p>
        </w:tc>
      </w:tr>
      <w:tr w:rsidR="00BB2DED" w:rsidRPr="00492079" w14:paraId="686FA382" w14:textId="77777777" w:rsidTr="000F01DB">
        <w:trPr>
          <w:trHeight w:hRule="exact" w:val="377"/>
        </w:trPr>
        <w:tc>
          <w:tcPr>
            <w:tcW w:w="6263" w:type="dxa"/>
            <w:tcBorders>
              <w:top w:val="single" w:sz="4" w:space="0" w:color="auto"/>
              <w:left w:val="single" w:sz="4" w:space="0" w:color="auto"/>
              <w:bottom w:val="single" w:sz="4" w:space="0" w:color="auto"/>
              <w:right w:val="single" w:sz="4" w:space="0" w:color="auto"/>
            </w:tcBorders>
            <w:shd w:val="clear" w:color="auto" w:fill="CDCDCD"/>
          </w:tcPr>
          <w:p w14:paraId="3A1D4DC2" w14:textId="77777777" w:rsidR="00BB2DED" w:rsidRPr="00350C8F" w:rsidRDefault="00BB2DED" w:rsidP="000F01DB">
            <w:pPr>
              <w:pStyle w:val="TableParagraph"/>
              <w:spacing w:before="49"/>
              <w:ind w:left="-1"/>
              <w:rPr>
                <w:rFonts w:ascii="Arial" w:hAnsi="Arial" w:cs="Arial"/>
                <w:b/>
                <w:sz w:val="20"/>
                <w:szCs w:val="20"/>
              </w:rPr>
            </w:pPr>
            <w:r>
              <w:rPr>
                <w:rFonts w:ascii="Arial" w:hAnsi="Arial"/>
                <w:b/>
                <w:sz w:val="20"/>
              </w:rPr>
              <w:t>ASIAKIRJAN NIMI</w:t>
            </w:r>
          </w:p>
        </w:tc>
        <w:tc>
          <w:tcPr>
            <w:tcW w:w="4222" w:type="dxa"/>
            <w:tcBorders>
              <w:top w:val="single" w:sz="4" w:space="0" w:color="auto"/>
              <w:left w:val="single" w:sz="4" w:space="0" w:color="auto"/>
              <w:bottom w:val="single" w:sz="4" w:space="0" w:color="auto"/>
              <w:right w:val="single" w:sz="4" w:space="0" w:color="auto"/>
            </w:tcBorders>
            <w:shd w:val="clear" w:color="auto" w:fill="CDCDCD"/>
          </w:tcPr>
          <w:p w14:paraId="113CE6D1" w14:textId="77777777" w:rsidR="00BB2DED" w:rsidRPr="00350C8F" w:rsidRDefault="00BB2DED" w:rsidP="000F01DB">
            <w:pPr>
              <w:pStyle w:val="TableParagraph"/>
              <w:spacing w:before="49"/>
              <w:ind w:left="-1"/>
              <w:rPr>
                <w:rFonts w:ascii="Arial" w:hAnsi="Arial" w:cs="Arial"/>
                <w:b/>
                <w:sz w:val="20"/>
                <w:szCs w:val="20"/>
              </w:rPr>
            </w:pPr>
            <w:r>
              <w:rPr>
                <w:rFonts w:ascii="Arial" w:hAnsi="Arial"/>
                <w:b/>
                <w:sz w:val="20"/>
              </w:rPr>
              <w:t>SIJAINTI</w:t>
            </w:r>
          </w:p>
        </w:tc>
      </w:tr>
      <w:tr w:rsidR="00BB2DED" w:rsidRPr="00492079" w14:paraId="227FF035" w14:textId="77777777" w:rsidTr="000F01DB">
        <w:trPr>
          <w:trHeight w:hRule="exact" w:val="374"/>
        </w:trPr>
        <w:tc>
          <w:tcPr>
            <w:tcW w:w="6263" w:type="dxa"/>
            <w:tcBorders>
              <w:top w:val="single" w:sz="4" w:space="0" w:color="auto"/>
              <w:left w:val="single" w:sz="7" w:space="0" w:color="000000"/>
              <w:bottom w:val="single" w:sz="7" w:space="0" w:color="000000"/>
              <w:right w:val="single" w:sz="7" w:space="0" w:color="000000"/>
            </w:tcBorders>
          </w:tcPr>
          <w:p w14:paraId="1DE0AC4A" w14:textId="77777777" w:rsidR="00BB2DED" w:rsidRPr="00350C8F" w:rsidRDefault="00BB2DED" w:rsidP="000F01DB">
            <w:pPr>
              <w:rPr>
                <w:rFonts w:ascii="Arial" w:hAnsi="Arial" w:cs="Arial"/>
                <w:sz w:val="20"/>
                <w:szCs w:val="20"/>
              </w:rPr>
            </w:pPr>
          </w:p>
        </w:tc>
        <w:tc>
          <w:tcPr>
            <w:tcW w:w="4222" w:type="dxa"/>
            <w:tcBorders>
              <w:top w:val="single" w:sz="4" w:space="0" w:color="auto"/>
              <w:left w:val="single" w:sz="7" w:space="0" w:color="000000"/>
              <w:bottom w:val="single" w:sz="7" w:space="0" w:color="000000"/>
              <w:right w:val="single" w:sz="7" w:space="0" w:color="000000"/>
            </w:tcBorders>
          </w:tcPr>
          <w:p w14:paraId="4F3E423D" w14:textId="77777777" w:rsidR="00BB2DED" w:rsidRPr="00350C8F" w:rsidRDefault="00BB2DED" w:rsidP="000F01DB">
            <w:pPr>
              <w:rPr>
                <w:rFonts w:ascii="Arial" w:hAnsi="Arial" w:cs="Arial"/>
                <w:sz w:val="20"/>
                <w:szCs w:val="20"/>
              </w:rPr>
            </w:pPr>
          </w:p>
        </w:tc>
      </w:tr>
      <w:tr w:rsidR="00BB2DED" w:rsidRPr="00492079" w14:paraId="0D6C7E84" w14:textId="77777777" w:rsidTr="000F01DB">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12EF720"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21CB403F" w14:textId="77777777" w:rsidR="00BB2DED" w:rsidRPr="00350C8F" w:rsidRDefault="00BB2DED" w:rsidP="000F01DB">
            <w:pPr>
              <w:rPr>
                <w:rFonts w:ascii="Arial" w:hAnsi="Arial" w:cs="Arial"/>
                <w:sz w:val="20"/>
                <w:szCs w:val="20"/>
              </w:rPr>
            </w:pPr>
          </w:p>
        </w:tc>
      </w:tr>
      <w:tr w:rsidR="00BB2DED" w:rsidRPr="00492079" w14:paraId="5B64302E" w14:textId="77777777" w:rsidTr="000F01DB">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163E4853"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6E695EBB" w14:textId="77777777" w:rsidR="00BB2DED" w:rsidRPr="00350C8F" w:rsidRDefault="00BB2DED" w:rsidP="000F01DB">
            <w:pPr>
              <w:rPr>
                <w:rFonts w:ascii="Arial" w:hAnsi="Arial" w:cs="Arial"/>
                <w:sz w:val="20"/>
                <w:szCs w:val="20"/>
              </w:rPr>
            </w:pPr>
          </w:p>
        </w:tc>
      </w:tr>
      <w:tr w:rsidR="00BB2DED" w:rsidRPr="00492079" w14:paraId="06D5C521" w14:textId="77777777" w:rsidTr="000F01DB">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2D99457B"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6C0B4152" w14:textId="77777777" w:rsidR="00BB2DED" w:rsidRPr="00350C8F" w:rsidRDefault="00BB2DED" w:rsidP="000F01DB">
            <w:pPr>
              <w:rPr>
                <w:rFonts w:ascii="Arial" w:hAnsi="Arial" w:cs="Arial"/>
                <w:sz w:val="20"/>
                <w:szCs w:val="20"/>
              </w:rPr>
            </w:pPr>
          </w:p>
        </w:tc>
      </w:tr>
      <w:tr w:rsidR="00BB2DED" w:rsidRPr="00492079" w14:paraId="7BB3FCCC" w14:textId="77777777" w:rsidTr="000F01DB">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51F82A7A"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38825998" w14:textId="77777777" w:rsidR="00BB2DED" w:rsidRPr="00350C8F" w:rsidRDefault="00BB2DED" w:rsidP="000F01DB">
            <w:pPr>
              <w:rPr>
                <w:rFonts w:ascii="Arial" w:hAnsi="Arial" w:cs="Arial"/>
                <w:sz w:val="20"/>
                <w:szCs w:val="20"/>
              </w:rPr>
            </w:pPr>
          </w:p>
        </w:tc>
      </w:tr>
      <w:tr w:rsidR="00BB2DED" w:rsidRPr="00492079" w14:paraId="041DF425" w14:textId="77777777" w:rsidTr="000F01DB">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42F6237B"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77BC0BCF" w14:textId="77777777" w:rsidR="00BB2DED" w:rsidRPr="00350C8F" w:rsidRDefault="00BB2DED" w:rsidP="000F01DB">
            <w:pPr>
              <w:rPr>
                <w:rFonts w:ascii="Arial" w:hAnsi="Arial" w:cs="Arial"/>
                <w:sz w:val="20"/>
                <w:szCs w:val="20"/>
              </w:rPr>
            </w:pPr>
          </w:p>
        </w:tc>
      </w:tr>
      <w:tr w:rsidR="00BB2DED" w:rsidRPr="00492079" w14:paraId="63F5A164" w14:textId="77777777" w:rsidTr="000F01DB">
        <w:trPr>
          <w:trHeight w:hRule="exact" w:val="353"/>
        </w:trPr>
        <w:tc>
          <w:tcPr>
            <w:tcW w:w="6263" w:type="dxa"/>
            <w:tcBorders>
              <w:top w:val="single" w:sz="7" w:space="0" w:color="000000"/>
              <w:left w:val="single" w:sz="7" w:space="0" w:color="000000"/>
              <w:bottom w:val="single" w:sz="7" w:space="0" w:color="000000"/>
              <w:right w:val="single" w:sz="7" w:space="0" w:color="000000"/>
            </w:tcBorders>
          </w:tcPr>
          <w:p w14:paraId="0C2BF14F"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CD50A37" w14:textId="77777777" w:rsidR="00BB2DED" w:rsidRPr="00350C8F" w:rsidRDefault="00BB2DED" w:rsidP="000F01DB">
            <w:pPr>
              <w:rPr>
                <w:rFonts w:ascii="Arial" w:hAnsi="Arial" w:cs="Arial"/>
                <w:sz w:val="20"/>
                <w:szCs w:val="20"/>
              </w:rPr>
            </w:pPr>
          </w:p>
        </w:tc>
      </w:tr>
      <w:tr w:rsidR="00BB2DED" w:rsidRPr="00492079" w14:paraId="100DCA9A" w14:textId="77777777" w:rsidTr="000F01DB">
        <w:trPr>
          <w:trHeight w:hRule="exact" w:val="370"/>
        </w:trPr>
        <w:tc>
          <w:tcPr>
            <w:tcW w:w="6263" w:type="dxa"/>
            <w:tcBorders>
              <w:top w:val="single" w:sz="7" w:space="0" w:color="000000"/>
              <w:left w:val="single" w:sz="7" w:space="0" w:color="000000"/>
              <w:bottom w:val="single" w:sz="7" w:space="0" w:color="000000"/>
              <w:right w:val="single" w:sz="7" w:space="0" w:color="000000"/>
            </w:tcBorders>
          </w:tcPr>
          <w:p w14:paraId="613D691F" w14:textId="77777777" w:rsidR="00BB2DED" w:rsidRPr="00350C8F" w:rsidRDefault="00BB2DED" w:rsidP="000F01DB">
            <w:pPr>
              <w:rPr>
                <w:rFonts w:ascii="Arial" w:hAnsi="Arial" w:cs="Arial"/>
                <w:sz w:val="20"/>
                <w:szCs w:val="20"/>
              </w:rPr>
            </w:pPr>
          </w:p>
        </w:tc>
        <w:tc>
          <w:tcPr>
            <w:tcW w:w="4222" w:type="dxa"/>
            <w:tcBorders>
              <w:top w:val="single" w:sz="7" w:space="0" w:color="000000"/>
              <w:left w:val="single" w:sz="7" w:space="0" w:color="000000"/>
              <w:bottom w:val="single" w:sz="7" w:space="0" w:color="000000"/>
              <w:right w:val="single" w:sz="7" w:space="0" w:color="000000"/>
            </w:tcBorders>
          </w:tcPr>
          <w:p w14:paraId="0BF6A467" w14:textId="77777777" w:rsidR="00BB2DED" w:rsidRPr="00350C8F" w:rsidRDefault="00BB2DED" w:rsidP="000F01DB">
            <w:pPr>
              <w:rPr>
                <w:rFonts w:ascii="Arial" w:hAnsi="Arial" w:cs="Arial"/>
                <w:sz w:val="20"/>
                <w:szCs w:val="20"/>
              </w:rPr>
            </w:pPr>
          </w:p>
        </w:tc>
      </w:tr>
    </w:tbl>
    <w:p w14:paraId="26EBA037" w14:textId="599C1233" w:rsidR="00BB2DED" w:rsidRDefault="00BB2DED"/>
    <w:p w14:paraId="5373104F" w14:textId="0045821E" w:rsidR="00BB2DED" w:rsidRDefault="00BB2DED"/>
    <w:p w14:paraId="059D5D18" w14:textId="01090AEF" w:rsidR="00BB2DED" w:rsidRDefault="00BB2DED"/>
    <w:p w14:paraId="52F530ED" w14:textId="2362CD4F" w:rsidR="00BB2DED" w:rsidRDefault="00BB2DED"/>
    <w:p w14:paraId="206B0C78" w14:textId="45CA16FC" w:rsidR="00BB2DED" w:rsidRDefault="00BB2DED"/>
    <w:p w14:paraId="74E08EA5" w14:textId="65CD4C9F" w:rsidR="00BB2DED" w:rsidRDefault="00BB2DED"/>
    <w:p w14:paraId="10015332" w14:textId="1DE15A11" w:rsidR="00BB2DED" w:rsidRDefault="00BB2DED"/>
    <w:p w14:paraId="6948FACA" w14:textId="2FCA1590" w:rsidR="00BB2DED" w:rsidRDefault="00BB2DED"/>
    <w:p w14:paraId="76AA0AA7" w14:textId="7467A499" w:rsidR="00BB2DED" w:rsidRDefault="00BB2DED"/>
    <w:p w14:paraId="47226C34" w14:textId="0E9DF304" w:rsidR="00BB2DED" w:rsidRDefault="00BB2DED"/>
    <w:p w14:paraId="5C80980C" w14:textId="4C55FC05" w:rsidR="00BB2DED" w:rsidRDefault="00BB2DED"/>
    <w:p w14:paraId="19B228BB" w14:textId="62D14A66" w:rsidR="00BB2DED" w:rsidRDefault="00BB2DED"/>
    <w:p w14:paraId="12201B4D" w14:textId="74C41031" w:rsidR="00BB2DED" w:rsidRDefault="00BB2DED"/>
    <w:p w14:paraId="20AE22FC" w14:textId="5380E8B3" w:rsidR="00BB2DED" w:rsidRDefault="00BB2DED"/>
    <w:p w14:paraId="136BFBFD" w14:textId="30AECE09" w:rsidR="00BB2DED" w:rsidRDefault="00BB2DED"/>
    <w:tbl>
      <w:tblPr>
        <w:tblpPr w:leftFromText="141" w:rightFromText="141" w:vertAnchor="text" w:horzAnchor="margin" w:tblpX="137" w:tblpY="168"/>
        <w:tblW w:w="10490" w:type="dxa"/>
        <w:tblLayout w:type="fixed"/>
        <w:tblCellMar>
          <w:left w:w="0" w:type="dxa"/>
          <w:right w:w="0" w:type="dxa"/>
        </w:tblCellMar>
        <w:tblLook w:val="01E0" w:firstRow="1" w:lastRow="1" w:firstColumn="1" w:lastColumn="1" w:noHBand="0" w:noVBand="0"/>
      </w:tblPr>
      <w:tblGrid>
        <w:gridCol w:w="2854"/>
        <w:gridCol w:w="2394"/>
        <w:gridCol w:w="2764"/>
        <w:gridCol w:w="7"/>
        <w:gridCol w:w="2471"/>
      </w:tblGrid>
      <w:tr w:rsidR="00BB2DED" w:rsidRPr="00492079" w14:paraId="3B6C75FF" w14:textId="77777777" w:rsidTr="000F01DB">
        <w:trPr>
          <w:trHeight w:hRule="exact" w:val="364"/>
        </w:trPr>
        <w:tc>
          <w:tcPr>
            <w:tcW w:w="10490" w:type="dxa"/>
            <w:gridSpan w:val="5"/>
            <w:tcBorders>
              <w:top w:val="single" w:sz="4" w:space="0" w:color="auto"/>
              <w:left w:val="single" w:sz="4" w:space="0" w:color="auto"/>
              <w:bottom w:val="single" w:sz="8" w:space="0" w:color="000000"/>
              <w:right w:val="single" w:sz="4" w:space="0" w:color="auto"/>
            </w:tcBorders>
            <w:shd w:val="clear" w:color="auto" w:fill="CDCDCD"/>
          </w:tcPr>
          <w:p w14:paraId="02E23734" w14:textId="77777777" w:rsidR="00BB2DED" w:rsidRPr="00350C8F" w:rsidRDefault="00BB2DED" w:rsidP="000F01DB">
            <w:pPr>
              <w:pStyle w:val="TableParagraph"/>
              <w:spacing w:before="66"/>
              <w:ind w:left="-1"/>
              <w:rPr>
                <w:rFonts w:ascii="Arial" w:eastAsia="Arial" w:hAnsi="Arial" w:cs="Arial"/>
                <w:sz w:val="20"/>
                <w:szCs w:val="20"/>
              </w:rPr>
            </w:pPr>
            <w:r>
              <w:rPr>
                <w:rFonts w:ascii="Arial" w:hAnsi="Arial"/>
                <w:b/>
                <w:sz w:val="20"/>
              </w:rPr>
              <w:t>Haastateltavat:</w:t>
            </w:r>
          </w:p>
        </w:tc>
      </w:tr>
      <w:tr w:rsidR="00BB2DED" w:rsidRPr="00492079" w14:paraId="2057C47D" w14:textId="77777777" w:rsidTr="000F01DB">
        <w:trPr>
          <w:trHeight w:hRule="exact" w:val="362"/>
        </w:trPr>
        <w:tc>
          <w:tcPr>
            <w:tcW w:w="2854" w:type="dxa"/>
            <w:tcBorders>
              <w:top w:val="single" w:sz="8" w:space="0" w:color="000000"/>
              <w:left w:val="single" w:sz="4" w:space="0" w:color="auto"/>
              <w:bottom w:val="single" w:sz="4" w:space="0" w:color="auto"/>
              <w:right w:val="single" w:sz="8" w:space="0" w:color="000000"/>
            </w:tcBorders>
            <w:shd w:val="clear" w:color="auto" w:fill="CDCDCD"/>
          </w:tcPr>
          <w:p w14:paraId="4AF782A4" w14:textId="77777777" w:rsidR="00BB2DED" w:rsidRPr="00350C8F" w:rsidRDefault="00BB2DED" w:rsidP="000F01DB">
            <w:pPr>
              <w:pStyle w:val="TableParagraph"/>
              <w:spacing w:before="56"/>
              <w:ind w:left="-1"/>
              <w:rPr>
                <w:rFonts w:ascii="Arial" w:eastAsia="Arial" w:hAnsi="Arial" w:cs="Arial"/>
                <w:sz w:val="20"/>
                <w:szCs w:val="20"/>
              </w:rPr>
            </w:pPr>
            <w:r>
              <w:rPr>
                <w:rFonts w:ascii="Arial" w:hAnsi="Arial"/>
                <w:b/>
                <w:sz w:val="20"/>
              </w:rPr>
              <w:t>NIMI</w:t>
            </w:r>
          </w:p>
        </w:tc>
        <w:tc>
          <w:tcPr>
            <w:tcW w:w="2394" w:type="dxa"/>
            <w:tcBorders>
              <w:top w:val="single" w:sz="8" w:space="0" w:color="000000"/>
              <w:left w:val="single" w:sz="8" w:space="0" w:color="000000"/>
              <w:bottom w:val="single" w:sz="4" w:space="0" w:color="auto"/>
              <w:right w:val="single" w:sz="8" w:space="0" w:color="000000"/>
            </w:tcBorders>
            <w:shd w:val="clear" w:color="auto" w:fill="CDCDCD"/>
          </w:tcPr>
          <w:p w14:paraId="145BB79B" w14:textId="77777777" w:rsidR="00BB2DED" w:rsidRPr="00350C8F" w:rsidRDefault="00BB2DED" w:rsidP="000F01DB">
            <w:pPr>
              <w:pStyle w:val="TableParagraph"/>
              <w:spacing w:before="56"/>
              <w:ind w:left="99"/>
              <w:rPr>
                <w:rFonts w:ascii="Arial" w:eastAsia="Arial" w:hAnsi="Arial" w:cs="Arial"/>
                <w:sz w:val="20"/>
                <w:szCs w:val="20"/>
              </w:rPr>
            </w:pPr>
            <w:r>
              <w:rPr>
                <w:rFonts w:ascii="Arial" w:hAnsi="Arial"/>
                <w:b/>
                <w:sz w:val="20"/>
              </w:rPr>
              <w:t>TEHTÄVÄ</w:t>
            </w:r>
          </w:p>
        </w:tc>
        <w:tc>
          <w:tcPr>
            <w:tcW w:w="2764" w:type="dxa"/>
            <w:tcBorders>
              <w:top w:val="single" w:sz="8" w:space="0" w:color="000000"/>
              <w:left w:val="single" w:sz="8" w:space="0" w:color="000000"/>
              <w:bottom w:val="single" w:sz="4" w:space="0" w:color="auto"/>
              <w:right w:val="single" w:sz="8" w:space="0" w:color="000000"/>
            </w:tcBorders>
            <w:shd w:val="clear" w:color="auto" w:fill="CDCDCD"/>
          </w:tcPr>
          <w:p w14:paraId="1D9F699C" w14:textId="77777777" w:rsidR="00BB2DED" w:rsidRPr="00350C8F" w:rsidRDefault="00BB2DED" w:rsidP="000F01DB">
            <w:pPr>
              <w:pStyle w:val="TableParagraph"/>
              <w:spacing w:before="56"/>
              <w:ind w:left="99"/>
              <w:rPr>
                <w:rFonts w:ascii="Arial" w:eastAsia="Arial" w:hAnsi="Arial" w:cs="Arial"/>
                <w:sz w:val="20"/>
                <w:szCs w:val="20"/>
              </w:rPr>
            </w:pPr>
            <w:r>
              <w:rPr>
                <w:rFonts w:ascii="Arial" w:hAnsi="Arial"/>
                <w:b/>
                <w:sz w:val="20"/>
              </w:rPr>
              <w:t>NIMI</w:t>
            </w:r>
          </w:p>
        </w:tc>
        <w:tc>
          <w:tcPr>
            <w:tcW w:w="2478" w:type="dxa"/>
            <w:gridSpan w:val="2"/>
            <w:tcBorders>
              <w:top w:val="single" w:sz="8" w:space="0" w:color="000000"/>
              <w:left w:val="single" w:sz="8" w:space="0" w:color="000000"/>
              <w:bottom w:val="single" w:sz="4" w:space="0" w:color="auto"/>
              <w:right w:val="single" w:sz="4" w:space="0" w:color="auto"/>
            </w:tcBorders>
            <w:shd w:val="clear" w:color="auto" w:fill="CDCDCD"/>
          </w:tcPr>
          <w:p w14:paraId="07A35746" w14:textId="77777777" w:rsidR="00BB2DED" w:rsidRPr="00350C8F" w:rsidRDefault="00BB2DED" w:rsidP="000F01DB">
            <w:pPr>
              <w:pStyle w:val="TableParagraph"/>
              <w:spacing w:before="56"/>
              <w:ind w:left="99"/>
              <w:rPr>
                <w:rFonts w:ascii="Arial" w:eastAsia="Arial" w:hAnsi="Arial" w:cs="Arial"/>
                <w:sz w:val="20"/>
                <w:szCs w:val="20"/>
              </w:rPr>
            </w:pPr>
            <w:r>
              <w:rPr>
                <w:rFonts w:ascii="Arial" w:hAnsi="Arial"/>
                <w:b/>
                <w:sz w:val="20"/>
              </w:rPr>
              <w:t>TEHTÄVÄ</w:t>
            </w:r>
          </w:p>
        </w:tc>
      </w:tr>
      <w:tr w:rsidR="00BB2DED" w:rsidRPr="00492079" w14:paraId="48863B0C" w14:textId="77777777" w:rsidTr="000F01DB">
        <w:trPr>
          <w:trHeight w:hRule="exact" w:val="374"/>
        </w:trPr>
        <w:tc>
          <w:tcPr>
            <w:tcW w:w="2854" w:type="dxa"/>
            <w:tcBorders>
              <w:top w:val="single" w:sz="7" w:space="0" w:color="000000"/>
              <w:left w:val="single" w:sz="7" w:space="0" w:color="000000"/>
              <w:bottom w:val="single" w:sz="7" w:space="0" w:color="000000"/>
              <w:right w:val="single" w:sz="7" w:space="0" w:color="000000"/>
            </w:tcBorders>
          </w:tcPr>
          <w:p w14:paraId="6219C1C1" w14:textId="77777777" w:rsidR="00BB2DED" w:rsidRPr="00350C8F" w:rsidRDefault="00BB2DED" w:rsidP="000F01DB">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112AFADC" w14:textId="77777777" w:rsidR="00BB2DED" w:rsidRPr="00350C8F" w:rsidRDefault="00BB2DED" w:rsidP="000F01DB">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38E6730F" w14:textId="77777777" w:rsidR="00BB2DED" w:rsidRPr="00350C8F" w:rsidRDefault="00BB2DED" w:rsidP="000F01DB">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7BD8D592" w14:textId="77777777" w:rsidR="00BB2DED" w:rsidRPr="00350C8F" w:rsidRDefault="00BB2DED" w:rsidP="000F01DB">
            <w:pPr>
              <w:rPr>
                <w:rFonts w:ascii="Arial" w:hAnsi="Arial" w:cs="Arial"/>
                <w:sz w:val="20"/>
                <w:szCs w:val="20"/>
              </w:rPr>
            </w:pPr>
          </w:p>
        </w:tc>
      </w:tr>
      <w:tr w:rsidR="00BB2DED" w:rsidRPr="00492079" w14:paraId="3EB890C1" w14:textId="77777777" w:rsidTr="000F01DB">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609422AF" w14:textId="77777777" w:rsidR="00BB2DED" w:rsidRPr="00350C8F" w:rsidRDefault="00BB2DED" w:rsidP="000F01DB">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2E037FEC" w14:textId="77777777" w:rsidR="00BB2DED" w:rsidRPr="00350C8F" w:rsidRDefault="00BB2DED" w:rsidP="000F01DB">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574F4D3C" w14:textId="77777777" w:rsidR="00BB2DED" w:rsidRPr="00350C8F" w:rsidRDefault="00BB2DED" w:rsidP="000F01DB">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1852E219" w14:textId="77777777" w:rsidR="00BB2DED" w:rsidRPr="00350C8F" w:rsidRDefault="00BB2DED" w:rsidP="000F01DB">
            <w:pPr>
              <w:rPr>
                <w:rFonts w:ascii="Arial" w:hAnsi="Arial" w:cs="Arial"/>
                <w:sz w:val="20"/>
                <w:szCs w:val="20"/>
              </w:rPr>
            </w:pPr>
          </w:p>
        </w:tc>
      </w:tr>
      <w:tr w:rsidR="00BB2DED" w:rsidRPr="00492079" w14:paraId="23FFBC27" w14:textId="77777777" w:rsidTr="000F01DB">
        <w:trPr>
          <w:trHeight w:hRule="exact" w:val="353"/>
        </w:trPr>
        <w:tc>
          <w:tcPr>
            <w:tcW w:w="2854" w:type="dxa"/>
            <w:tcBorders>
              <w:top w:val="single" w:sz="7" w:space="0" w:color="000000"/>
              <w:left w:val="single" w:sz="7" w:space="0" w:color="000000"/>
              <w:bottom w:val="single" w:sz="7" w:space="0" w:color="000000"/>
              <w:right w:val="single" w:sz="7" w:space="0" w:color="000000"/>
            </w:tcBorders>
          </w:tcPr>
          <w:p w14:paraId="49961461" w14:textId="77777777" w:rsidR="00BB2DED" w:rsidRPr="00350C8F" w:rsidRDefault="00BB2DED" w:rsidP="000F01DB">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1D98A608" w14:textId="77777777" w:rsidR="00BB2DED" w:rsidRPr="00350C8F" w:rsidRDefault="00BB2DED" w:rsidP="000F01DB">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04263DC1" w14:textId="77777777" w:rsidR="00BB2DED" w:rsidRPr="00350C8F" w:rsidRDefault="00BB2DED" w:rsidP="000F01DB">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4A1BB51B" w14:textId="77777777" w:rsidR="00BB2DED" w:rsidRPr="00350C8F" w:rsidRDefault="00BB2DED" w:rsidP="000F01DB">
            <w:pPr>
              <w:rPr>
                <w:rFonts w:ascii="Arial" w:hAnsi="Arial" w:cs="Arial"/>
                <w:sz w:val="20"/>
                <w:szCs w:val="20"/>
              </w:rPr>
            </w:pPr>
          </w:p>
        </w:tc>
      </w:tr>
      <w:tr w:rsidR="00BB2DED" w:rsidRPr="00492079" w14:paraId="04E426D6" w14:textId="77777777" w:rsidTr="000F01DB">
        <w:trPr>
          <w:trHeight w:hRule="exact" w:val="370"/>
        </w:trPr>
        <w:tc>
          <w:tcPr>
            <w:tcW w:w="2854" w:type="dxa"/>
            <w:tcBorders>
              <w:top w:val="single" w:sz="7" w:space="0" w:color="000000"/>
              <w:left w:val="single" w:sz="7" w:space="0" w:color="000000"/>
              <w:bottom w:val="single" w:sz="7" w:space="0" w:color="000000"/>
              <w:right w:val="single" w:sz="7" w:space="0" w:color="000000"/>
            </w:tcBorders>
          </w:tcPr>
          <w:p w14:paraId="24E1FADD" w14:textId="77777777" w:rsidR="00BB2DED" w:rsidRPr="00350C8F" w:rsidRDefault="00BB2DED" w:rsidP="000F01DB">
            <w:pPr>
              <w:rPr>
                <w:rFonts w:ascii="Arial" w:hAnsi="Arial" w:cs="Arial"/>
                <w:sz w:val="20"/>
                <w:szCs w:val="20"/>
              </w:rPr>
            </w:pPr>
          </w:p>
        </w:tc>
        <w:tc>
          <w:tcPr>
            <w:tcW w:w="2394" w:type="dxa"/>
            <w:tcBorders>
              <w:top w:val="single" w:sz="7" w:space="0" w:color="000000"/>
              <w:left w:val="single" w:sz="7" w:space="0" w:color="000000"/>
              <w:bottom w:val="single" w:sz="7" w:space="0" w:color="000000"/>
              <w:right w:val="single" w:sz="7" w:space="0" w:color="000000"/>
            </w:tcBorders>
          </w:tcPr>
          <w:p w14:paraId="0C61A9D5" w14:textId="77777777" w:rsidR="00BB2DED" w:rsidRPr="00350C8F" w:rsidRDefault="00BB2DED" w:rsidP="000F01DB">
            <w:pPr>
              <w:rPr>
                <w:rFonts w:ascii="Arial" w:hAnsi="Arial" w:cs="Arial"/>
                <w:sz w:val="20"/>
                <w:szCs w:val="20"/>
              </w:rPr>
            </w:pPr>
          </w:p>
        </w:tc>
        <w:tc>
          <w:tcPr>
            <w:tcW w:w="2771" w:type="dxa"/>
            <w:gridSpan w:val="2"/>
            <w:tcBorders>
              <w:top w:val="single" w:sz="7" w:space="0" w:color="000000"/>
              <w:left w:val="single" w:sz="7" w:space="0" w:color="000000"/>
              <w:bottom w:val="single" w:sz="7" w:space="0" w:color="000000"/>
              <w:right w:val="single" w:sz="7" w:space="0" w:color="000000"/>
            </w:tcBorders>
          </w:tcPr>
          <w:p w14:paraId="19BD170A" w14:textId="77777777" w:rsidR="00BB2DED" w:rsidRPr="00350C8F" w:rsidRDefault="00BB2DED" w:rsidP="000F01DB">
            <w:pPr>
              <w:rPr>
                <w:rFonts w:ascii="Arial" w:hAnsi="Arial" w:cs="Arial"/>
                <w:sz w:val="20"/>
                <w:szCs w:val="20"/>
              </w:rPr>
            </w:pPr>
          </w:p>
        </w:tc>
        <w:tc>
          <w:tcPr>
            <w:tcW w:w="2471" w:type="dxa"/>
            <w:tcBorders>
              <w:top w:val="single" w:sz="7" w:space="0" w:color="000000"/>
              <w:left w:val="single" w:sz="7" w:space="0" w:color="000000"/>
              <w:bottom w:val="single" w:sz="7" w:space="0" w:color="000000"/>
              <w:right w:val="single" w:sz="7" w:space="0" w:color="000000"/>
            </w:tcBorders>
          </w:tcPr>
          <w:p w14:paraId="06299920" w14:textId="77777777" w:rsidR="00BB2DED" w:rsidRPr="00350C8F" w:rsidRDefault="00BB2DED" w:rsidP="000F01DB">
            <w:pPr>
              <w:rPr>
                <w:rFonts w:ascii="Arial" w:hAnsi="Arial" w:cs="Arial"/>
                <w:sz w:val="20"/>
                <w:szCs w:val="20"/>
              </w:rPr>
            </w:pPr>
          </w:p>
        </w:tc>
      </w:tr>
    </w:tbl>
    <w:p w14:paraId="3D2300CB" w14:textId="157BC2D6" w:rsidR="00BB2DED" w:rsidRDefault="00BB2DED"/>
    <w:p w14:paraId="47EE4031" w14:textId="1A217756" w:rsidR="00BB2DED" w:rsidRPr="00BB2DED" w:rsidRDefault="00BB2DED" w:rsidP="00BB2DED"/>
    <w:p w14:paraId="10EBE86D" w14:textId="45404A54" w:rsidR="00BB2DED" w:rsidRPr="00BB2DED" w:rsidRDefault="00BB2DED" w:rsidP="00BB2DED"/>
    <w:p w14:paraId="4E706337" w14:textId="489B01A2" w:rsidR="00BB2DED" w:rsidRPr="00BB2DED" w:rsidRDefault="00BB2DED" w:rsidP="00BB2DED"/>
    <w:p w14:paraId="7D9A76B8" w14:textId="29C96D00" w:rsidR="00BB2DED" w:rsidRPr="00BB2DED" w:rsidRDefault="00BB2DED" w:rsidP="00BB2DED"/>
    <w:p w14:paraId="2F677217" w14:textId="2E90B512" w:rsidR="00BB2DED" w:rsidRPr="00BB2DED" w:rsidRDefault="00BB2DED" w:rsidP="00BB2DED"/>
    <w:p w14:paraId="007F4FC8" w14:textId="2F244FC6" w:rsidR="00BB2DED" w:rsidRPr="00BB2DED" w:rsidRDefault="00BB2DED" w:rsidP="00BB2DED"/>
    <w:p w14:paraId="1F15278A" w14:textId="099A987D" w:rsidR="00BB2DED" w:rsidRPr="00BB2DED" w:rsidRDefault="00BB2DED" w:rsidP="00BB2DED"/>
    <w:p w14:paraId="0AD8A9D9" w14:textId="34F8AF08" w:rsidR="00BB2DED" w:rsidRPr="00BB2DED" w:rsidRDefault="00BB2DED" w:rsidP="00BB2DED"/>
    <w:p w14:paraId="435F82C9" w14:textId="4229360B" w:rsidR="00BB2DED" w:rsidRPr="00BB2DED" w:rsidRDefault="00BB2DED" w:rsidP="00BB2DED"/>
    <w:p w14:paraId="420B1E0F" w14:textId="3F8D0C07" w:rsidR="00BB2DED" w:rsidRPr="00BB2DED" w:rsidRDefault="00BB2DED" w:rsidP="00BB2DED"/>
    <w:p w14:paraId="21133592" w14:textId="223684FE" w:rsidR="00BB2DED" w:rsidRDefault="00BB2DED">
      <w:r>
        <w:br w:type="page"/>
      </w:r>
    </w:p>
    <w:p w14:paraId="3BBC7605" w14:textId="77777777" w:rsidR="00BB2DED" w:rsidRDefault="00BB2DED" w:rsidP="00BB2DED">
      <w:pPr>
        <w:spacing w:before="19" w:line="60" w:lineRule="exact"/>
        <w:rPr>
          <w:sz w:val="6"/>
          <w:szCs w:val="6"/>
        </w:rPr>
      </w:pP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851"/>
        <w:gridCol w:w="549"/>
        <w:gridCol w:w="727"/>
        <w:gridCol w:w="3560"/>
      </w:tblGrid>
      <w:tr w:rsidR="00BB2DED" w:rsidRPr="00492079" w14:paraId="508BB2D3" w14:textId="77777777" w:rsidTr="000F01DB">
        <w:trPr>
          <w:trHeight w:hRule="exact" w:val="794"/>
        </w:trPr>
        <w:tc>
          <w:tcPr>
            <w:tcW w:w="888" w:type="dxa"/>
            <w:tcBorders>
              <w:top w:val="single" w:sz="7" w:space="0" w:color="000000"/>
              <w:left w:val="single" w:sz="7" w:space="0" w:color="000000"/>
              <w:bottom w:val="single" w:sz="7" w:space="0" w:color="000000"/>
              <w:right w:val="single" w:sz="7" w:space="0" w:color="000000"/>
            </w:tcBorders>
            <w:shd w:val="clear" w:color="auto" w:fill="CDCDCD"/>
          </w:tcPr>
          <w:p w14:paraId="480874CF" w14:textId="77777777" w:rsidR="00BB2DED" w:rsidRDefault="00BB2DED" w:rsidP="000F01DB"/>
        </w:tc>
        <w:tc>
          <w:tcPr>
            <w:tcW w:w="4695" w:type="dxa"/>
            <w:tcBorders>
              <w:top w:val="single" w:sz="7" w:space="0" w:color="000000"/>
              <w:left w:val="single" w:sz="7" w:space="0" w:color="000000"/>
              <w:bottom w:val="single" w:sz="7" w:space="0" w:color="000000"/>
              <w:right w:val="single" w:sz="7" w:space="0" w:color="000000"/>
            </w:tcBorders>
            <w:shd w:val="clear" w:color="auto" w:fill="CDCDCD"/>
          </w:tcPr>
          <w:p w14:paraId="0775FE9F" w14:textId="77777777" w:rsidR="00BB2DED" w:rsidRDefault="00BB2DED" w:rsidP="000F01DB">
            <w:pPr>
              <w:pStyle w:val="TableParagraph"/>
              <w:spacing w:before="9" w:line="200" w:lineRule="exact"/>
              <w:rPr>
                <w:sz w:val="20"/>
                <w:szCs w:val="20"/>
              </w:rPr>
            </w:pPr>
          </w:p>
          <w:p w14:paraId="54B5CFEF" w14:textId="77777777" w:rsidR="00BB2DED" w:rsidRDefault="00BB2DED" w:rsidP="000F01DB">
            <w:pPr>
              <w:pStyle w:val="TableParagraph"/>
              <w:ind w:left="1866" w:right="1719"/>
              <w:rPr>
                <w:rFonts w:ascii="Arial" w:eastAsia="Arial" w:hAnsi="Arial" w:cs="Arial"/>
                <w:sz w:val="18"/>
                <w:szCs w:val="18"/>
              </w:rPr>
            </w:pPr>
            <w:r>
              <w:rPr>
                <w:rFonts w:asci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5DF6EA2D" w14:textId="77777777" w:rsidR="00BB2DED" w:rsidRDefault="00BB2DED" w:rsidP="000F01DB">
            <w:pPr>
              <w:pStyle w:val="TableParagraph"/>
              <w:spacing w:before="9" w:line="200" w:lineRule="exact"/>
              <w:rPr>
                <w:sz w:val="20"/>
                <w:szCs w:val="20"/>
              </w:rPr>
            </w:pPr>
          </w:p>
          <w:p w14:paraId="64829ED5" w14:textId="77777777" w:rsidR="00BB2DED" w:rsidRDefault="00BB2DED" w:rsidP="000F01DB">
            <w:pPr>
              <w:pStyle w:val="TableParagraph"/>
              <w:ind w:left="195" w:right="195"/>
              <w:rPr>
                <w:rFonts w:ascii="Arial" w:eastAsia="Arial" w:hAnsi="Arial" w:cs="Arial"/>
                <w:sz w:val="18"/>
                <w:szCs w:val="18"/>
              </w:rPr>
            </w:pPr>
            <w:r>
              <w:rPr>
                <w:rFonts w:ascii="Arial"/>
                <w:b/>
                <w:sz w:val="18"/>
              </w:rPr>
              <w:t>Kyll</w:t>
            </w:r>
            <w:r>
              <w:rPr>
                <w:rFonts w:ascii="Arial"/>
                <w:b/>
                <w:sz w:val="18"/>
              </w:rPr>
              <w:t>ä</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02142D18" w14:textId="77777777" w:rsidR="00BB2DED" w:rsidRDefault="00BB2DED" w:rsidP="000F01DB">
            <w:pPr>
              <w:pStyle w:val="TableParagraph"/>
              <w:spacing w:before="9" w:line="200" w:lineRule="exact"/>
              <w:rPr>
                <w:sz w:val="20"/>
                <w:szCs w:val="20"/>
              </w:rPr>
            </w:pPr>
          </w:p>
          <w:p w14:paraId="5B12B1C8" w14:textId="77777777" w:rsidR="00BB2DED" w:rsidRDefault="00BB2DED" w:rsidP="000F01DB">
            <w:pPr>
              <w:pStyle w:val="TableParagraph"/>
              <w:jc w:val="center"/>
              <w:rPr>
                <w:rFonts w:ascii="Arial" w:eastAsia="Arial" w:hAnsi="Arial" w:cs="Arial"/>
                <w:sz w:val="18"/>
                <w:szCs w:val="18"/>
              </w:rPr>
            </w:pPr>
            <w:r>
              <w:rPr>
                <w:rFonts w:ascii="Arial"/>
                <w:b/>
                <w:sz w:val="18"/>
              </w:rPr>
              <w:t>Ei</w:t>
            </w:r>
          </w:p>
        </w:tc>
        <w:tc>
          <w:tcPr>
            <w:tcW w:w="727" w:type="dxa"/>
            <w:tcBorders>
              <w:top w:val="single" w:sz="7" w:space="0" w:color="000000"/>
              <w:left w:val="single" w:sz="7" w:space="0" w:color="000000"/>
              <w:bottom w:val="single" w:sz="7" w:space="0" w:color="000000"/>
              <w:right w:val="single" w:sz="7" w:space="0" w:color="000000"/>
            </w:tcBorders>
            <w:shd w:val="clear" w:color="auto" w:fill="CDCDCD"/>
          </w:tcPr>
          <w:p w14:paraId="773B2B1C" w14:textId="77777777" w:rsidR="00BB2DED" w:rsidRDefault="00BB2DED" w:rsidP="000F01DB">
            <w:pPr>
              <w:pStyle w:val="TableParagraph"/>
              <w:spacing w:before="9" w:line="200" w:lineRule="exact"/>
              <w:jc w:val="center"/>
              <w:rPr>
                <w:sz w:val="20"/>
                <w:szCs w:val="20"/>
              </w:rPr>
            </w:pPr>
          </w:p>
          <w:p w14:paraId="33F1BFC4" w14:textId="77777777" w:rsidR="00BB2DED" w:rsidRDefault="00BB2DED" w:rsidP="000F01DB">
            <w:pPr>
              <w:pStyle w:val="TableParagraph"/>
              <w:jc w:val="center"/>
              <w:rPr>
                <w:rFonts w:ascii="Arial" w:eastAsia="Arial" w:hAnsi="Arial" w:cs="Arial"/>
                <w:sz w:val="18"/>
                <w:szCs w:val="18"/>
              </w:rPr>
            </w:pPr>
            <w:r>
              <w:rPr>
                <w:rFonts w:ascii="Arial"/>
                <w:b/>
                <w:sz w:val="18"/>
              </w:rPr>
              <w:t xml:space="preserve">Ei </w:t>
            </w:r>
            <w:proofErr w:type="spellStart"/>
            <w:r>
              <w:rPr>
                <w:rFonts w:ascii="Arial"/>
                <w:b/>
                <w:sz w:val="18"/>
              </w:rPr>
              <w:t>sov</w:t>
            </w:r>
            <w:proofErr w:type="spellEnd"/>
            <w:r>
              <w:rPr>
                <w:rFonts w:asci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5C569FF0" w14:textId="77777777" w:rsidR="00BB2DED" w:rsidRDefault="00BB2DED" w:rsidP="000F01DB">
            <w:pPr>
              <w:pStyle w:val="TableParagraph"/>
              <w:spacing w:before="9" w:line="200" w:lineRule="exact"/>
              <w:rPr>
                <w:sz w:val="20"/>
                <w:szCs w:val="20"/>
              </w:rPr>
            </w:pPr>
          </w:p>
          <w:p w14:paraId="02429CF2" w14:textId="77777777" w:rsidR="00BB2DED" w:rsidRDefault="00BB2DED" w:rsidP="000F01DB">
            <w:pPr>
              <w:pStyle w:val="TableParagraph"/>
              <w:ind w:left="832"/>
              <w:rPr>
                <w:rFonts w:ascii="Arial" w:eastAsia="Arial" w:hAnsi="Arial" w:cs="Arial"/>
                <w:sz w:val="18"/>
                <w:szCs w:val="18"/>
              </w:rPr>
            </w:pPr>
            <w:r>
              <w:rPr>
                <w:rFonts w:ascii="Arial"/>
                <w:b/>
                <w:sz w:val="18"/>
              </w:rPr>
              <w:t>Kuvaus ja todisteet</w:t>
            </w:r>
          </w:p>
        </w:tc>
      </w:tr>
      <w:tr w:rsidR="00BB2DED" w:rsidRPr="00492079" w14:paraId="2365AD90" w14:textId="77777777" w:rsidTr="000F01DB">
        <w:trPr>
          <w:trHeight w:hRule="exact" w:val="990"/>
        </w:trPr>
        <w:tc>
          <w:tcPr>
            <w:tcW w:w="11270" w:type="dxa"/>
            <w:gridSpan w:val="6"/>
            <w:tcBorders>
              <w:top w:val="single" w:sz="7" w:space="0" w:color="000000"/>
              <w:left w:val="single" w:sz="7" w:space="0" w:color="000000"/>
              <w:bottom w:val="single" w:sz="7" w:space="0" w:color="000000"/>
              <w:right w:val="single" w:sz="7" w:space="0" w:color="000000"/>
            </w:tcBorders>
          </w:tcPr>
          <w:p w14:paraId="1A582A5D" w14:textId="77777777" w:rsidR="00BB2DED" w:rsidRDefault="00BB2DED" w:rsidP="000F01DB">
            <w:pPr>
              <w:pStyle w:val="TableParagraph"/>
              <w:spacing w:before="17"/>
              <w:ind w:left="99" w:right="96"/>
              <w:jc w:val="both"/>
              <w:rPr>
                <w:rFonts w:ascii="Arial" w:hAnsi="Arial"/>
                <w:b/>
                <w:sz w:val="20"/>
              </w:rPr>
            </w:pPr>
            <w:r>
              <w:rPr>
                <w:rFonts w:ascii="Arial" w:hAnsi="Arial"/>
                <w:b/>
                <w:sz w:val="20"/>
              </w:rPr>
              <w:t>TULOSKRITEERI 1: ENERGIANKULUTUKSEN JA KASVIHUONEKAASUPÄÄSTÖJEN HALLINTAJÄRJESTELMÄT</w:t>
            </w:r>
          </w:p>
          <w:p w14:paraId="435DF6DF" w14:textId="77777777" w:rsidR="00BB2DED" w:rsidRPr="00F55B1D" w:rsidRDefault="00BB2DED" w:rsidP="000F01DB">
            <w:pPr>
              <w:pStyle w:val="TableParagraph"/>
              <w:spacing w:before="114"/>
              <w:ind w:left="99"/>
              <w:rPr>
                <w:rFonts w:ascii="Arial" w:hAnsi="Arial"/>
                <w:b/>
                <w:sz w:val="20"/>
              </w:rPr>
            </w:pPr>
            <w:proofErr w:type="spellStart"/>
            <w:r w:rsidRPr="00F55B1D">
              <w:rPr>
                <w:rFonts w:ascii="Arial" w:hAnsi="Arial"/>
                <w:b/>
                <w:sz w:val="20"/>
              </w:rPr>
              <w:t>Huom</w:t>
            </w:r>
            <w:proofErr w:type="spellEnd"/>
            <w:r w:rsidRPr="00F55B1D">
              <w:rPr>
                <w:rFonts w:ascii="Arial" w:hAnsi="Arial"/>
                <w:b/>
                <w:sz w:val="20"/>
              </w:rPr>
              <w:t>! Tätä tuloskriteeriä sovelletaan vain niihin tuotantolaitoksiin ja/tai liiketoimintayksiköihin, joiden energiankulutusta ja kasvihuonekaasupäästöjä pidetään</w:t>
            </w:r>
            <w:r>
              <w:rPr>
                <w:rFonts w:ascii="Arial" w:hAnsi="Arial"/>
                <w:b/>
                <w:sz w:val="20"/>
              </w:rPr>
              <w:t xml:space="preserve"> olennaisina*</w:t>
            </w:r>
            <w:r w:rsidRPr="00F55B1D">
              <w:rPr>
                <w:rFonts w:ascii="Arial" w:hAnsi="Arial"/>
                <w:b/>
                <w:sz w:val="20"/>
              </w:rPr>
              <w:t xml:space="preserve"> </w:t>
            </w:r>
            <w:r>
              <w:rPr>
                <w:rFonts w:ascii="Arial" w:hAnsi="Arial"/>
                <w:b/>
                <w:sz w:val="20"/>
              </w:rPr>
              <w:t>(</w:t>
            </w:r>
            <w:r w:rsidRPr="00F55B1D">
              <w:rPr>
                <w:rFonts w:ascii="Arial" w:hAnsi="Arial"/>
                <w:b/>
                <w:sz w:val="20"/>
              </w:rPr>
              <w:t>merkittävinä</w:t>
            </w:r>
            <w:r>
              <w:rPr>
                <w:rFonts w:ascii="Arial" w:hAnsi="Arial"/>
                <w:b/>
                <w:sz w:val="20"/>
              </w:rPr>
              <w:t>)</w:t>
            </w:r>
          </w:p>
          <w:p w14:paraId="06D48EA0" w14:textId="77777777" w:rsidR="00BB2DED" w:rsidRDefault="00BB2DED" w:rsidP="000F01DB"/>
          <w:p w14:paraId="237039CA" w14:textId="77777777" w:rsidR="00BB2DED" w:rsidRPr="003D2100" w:rsidRDefault="00BB2DED" w:rsidP="000F01DB">
            <w:pPr>
              <w:tabs>
                <w:tab w:val="left" w:pos="3586"/>
              </w:tabs>
            </w:pPr>
            <w:r>
              <w:tab/>
            </w:r>
          </w:p>
        </w:tc>
      </w:tr>
      <w:tr w:rsidR="00BB2DED" w:rsidRPr="00492079" w14:paraId="2FB72498" w14:textId="77777777" w:rsidTr="000F01DB">
        <w:trPr>
          <w:trHeight w:hRule="exact" w:val="854"/>
        </w:trPr>
        <w:tc>
          <w:tcPr>
            <w:tcW w:w="888" w:type="dxa"/>
            <w:vMerge w:val="restart"/>
            <w:tcBorders>
              <w:left w:val="single" w:sz="7" w:space="0" w:color="000000"/>
              <w:right w:val="single" w:sz="7" w:space="0" w:color="000000"/>
            </w:tcBorders>
            <w:textDirection w:val="btLr"/>
          </w:tcPr>
          <w:p w14:paraId="0EC0231D" w14:textId="77777777" w:rsidR="00BB2DED" w:rsidRDefault="00BB2DED" w:rsidP="000F01DB">
            <w:pPr>
              <w:jc w:val="center"/>
              <w:rPr>
                <w:rFonts w:ascii="Arial" w:hAnsi="Arial"/>
                <w:b/>
                <w:sz w:val="18"/>
              </w:rPr>
            </w:pPr>
            <w:r>
              <w:rPr>
                <w:rFonts w:ascii="Arial" w:hAnsi="Arial"/>
                <w:b/>
                <w:sz w:val="18"/>
              </w:rPr>
              <w:t>Tuloskriteeri 1</w:t>
            </w:r>
          </w:p>
          <w:p w14:paraId="7C0FD30B" w14:textId="77777777" w:rsidR="00BB2DED" w:rsidRDefault="00BB2DED" w:rsidP="000F01DB">
            <w:pPr>
              <w:jc w:val="center"/>
            </w:pPr>
            <w:r w:rsidRPr="005A3108">
              <w:rPr>
                <w:rFonts w:ascii="Arial" w:hAnsi="Arial"/>
                <w:b/>
                <w:sz w:val="18"/>
              </w:rPr>
              <w:t>Taso B</w:t>
            </w:r>
          </w:p>
        </w:tc>
        <w:tc>
          <w:tcPr>
            <w:tcW w:w="4695" w:type="dxa"/>
            <w:tcBorders>
              <w:top w:val="single" w:sz="7" w:space="0" w:color="000000"/>
              <w:left w:val="single" w:sz="7" w:space="0" w:color="000000"/>
              <w:bottom w:val="single" w:sz="7" w:space="0" w:color="000000"/>
              <w:right w:val="single" w:sz="7" w:space="0" w:color="000000"/>
            </w:tcBorders>
          </w:tcPr>
          <w:p w14:paraId="06204017" w14:textId="77777777" w:rsidR="00BB2DED" w:rsidRPr="00E0365A" w:rsidRDefault="00BB2DED" w:rsidP="000F01DB">
            <w:pPr>
              <w:pStyle w:val="TableParagraph"/>
              <w:spacing w:before="9" w:line="200" w:lineRule="exact"/>
              <w:ind w:left="144" w:firstLine="1"/>
              <w:rPr>
                <w:rFonts w:ascii="Arial" w:hAnsi="Arial" w:cs="Arial"/>
                <w:sz w:val="18"/>
                <w:szCs w:val="18"/>
              </w:rPr>
            </w:pPr>
            <w:r>
              <w:rPr>
                <w:rFonts w:ascii="Arial" w:hAnsi="Arial"/>
                <w:sz w:val="18"/>
              </w:rPr>
              <w:t>Tunnistetaanko ja arvioidaanko muut kuin energiankulutukseen ja tuotantoon liittyvät kasvihuonekaasupäästöt?</w:t>
            </w:r>
          </w:p>
        </w:tc>
        <w:tc>
          <w:tcPr>
            <w:tcW w:w="851" w:type="dxa"/>
            <w:tcBorders>
              <w:top w:val="single" w:sz="7" w:space="0" w:color="000000"/>
              <w:left w:val="single" w:sz="7" w:space="0" w:color="000000"/>
              <w:bottom w:val="single" w:sz="7" w:space="0" w:color="000000"/>
              <w:right w:val="single" w:sz="7" w:space="0" w:color="000000"/>
            </w:tcBorders>
          </w:tcPr>
          <w:p w14:paraId="1E4765D5" w14:textId="77777777" w:rsidR="00BB2DED" w:rsidRPr="003676D2" w:rsidRDefault="00BB2DED" w:rsidP="000F01DB">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341A6E0D" w14:textId="77777777" w:rsidR="00BB2DED" w:rsidRPr="003676D2" w:rsidRDefault="00BB2DED" w:rsidP="000F01DB">
            <w:pPr>
              <w:rPr>
                <w:rFonts w:ascii="Arial" w:hAnsi="Arial" w:cs="Arial"/>
                <w:sz w:val="18"/>
                <w:szCs w:val="18"/>
              </w:rPr>
            </w:pPr>
          </w:p>
        </w:tc>
        <w:tc>
          <w:tcPr>
            <w:tcW w:w="727" w:type="dxa"/>
            <w:tcBorders>
              <w:top w:val="single" w:sz="7" w:space="0" w:color="000000"/>
              <w:left w:val="single" w:sz="7" w:space="0" w:color="000000"/>
              <w:bottom w:val="single" w:sz="7" w:space="0" w:color="000000"/>
              <w:right w:val="single" w:sz="7" w:space="0" w:color="000000"/>
            </w:tcBorders>
          </w:tcPr>
          <w:p w14:paraId="74FCC21C"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1FAFA0C3" w14:textId="77777777" w:rsidR="00BB2DED" w:rsidRPr="003676D2" w:rsidRDefault="00BB2DED" w:rsidP="000F01DB">
            <w:pPr>
              <w:rPr>
                <w:rFonts w:ascii="Arial" w:hAnsi="Arial" w:cs="Arial"/>
                <w:sz w:val="18"/>
                <w:szCs w:val="18"/>
              </w:rPr>
            </w:pPr>
          </w:p>
        </w:tc>
      </w:tr>
      <w:tr w:rsidR="00BB2DED" w:rsidRPr="00492079" w14:paraId="62180A22" w14:textId="77777777" w:rsidTr="000F01DB">
        <w:trPr>
          <w:trHeight w:hRule="exact" w:val="979"/>
        </w:trPr>
        <w:tc>
          <w:tcPr>
            <w:tcW w:w="888" w:type="dxa"/>
            <w:vMerge/>
            <w:tcBorders>
              <w:left w:val="single" w:sz="7" w:space="0" w:color="000000"/>
              <w:right w:val="single" w:sz="7" w:space="0" w:color="000000"/>
            </w:tcBorders>
            <w:textDirection w:val="btLr"/>
          </w:tcPr>
          <w:p w14:paraId="2003A733" w14:textId="77777777" w:rsidR="00BB2DED" w:rsidRDefault="00BB2DED" w:rsidP="000F01DB"/>
        </w:tc>
        <w:tc>
          <w:tcPr>
            <w:tcW w:w="4695" w:type="dxa"/>
            <w:tcBorders>
              <w:top w:val="single" w:sz="7" w:space="0" w:color="000000"/>
              <w:left w:val="single" w:sz="7" w:space="0" w:color="000000"/>
              <w:bottom w:val="single" w:sz="7" w:space="0" w:color="000000"/>
              <w:right w:val="single" w:sz="7" w:space="0" w:color="000000"/>
            </w:tcBorders>
          </w:tcPr>
          <w:p w14:paraId="47320A0C" w14:textId="77777777" w:rsidR="00BB2DED" w:rsidRPr="00305C64" w:rsidRDefault="00BB2DED" w:rsidP="000F01DB">
            <w:pPr>
              <w:pStyle w:val="TableParagraph"/>
              <w:spacing w:before="9" w:line="200" w:lineRule="exact"/>
              <w:ind w:left="144" w:firstLine="1"/>
              <w:rPr>
                <w:rFonts w:ascii="Arial" w:hAnsi="Arial"/>
                <w:sz w:val="18"/>
              </w:rPr>
            </w:pPr>
            <w:r>
              <w:rPr>
                <w:rFonts w:ascii="Arial" w:hAnsi="Arial"/>
                <w:sz w:val="18"/>
              </w:rPr>
              <w:t>Käytetäänkö standardoituja kvantifiointi- ja arviointimenetelmiä energia- ja kasvihuonekaasupäästötietojen muuntamiseksi vertailukelpoisiksi yksiköiksi?</w:t>
            </w:r>
          </w:p>
        </w:tc>
        <w:tc>
          <w:tcPr>
            <w:tcW w:w="851" w:type="dxa"/>
            <w:tcBorders>
              <w:top w:val="single" w:sz="7" w:space="0" w:color="000000"/>
              <w:left w:val="single" w:sz="7" w:space="0" w:color="000000"/>
              <w:bottom w:val="single" w:sz="7" w:space="0" w:color="000000"/>
              <w:right w:val="single" w:sz="7" w:space="0" w:color="000000"/>
            </w:tcBorders>
          </w:tcPr>
          <w:p w14:paraId="65B842E0" w14:textId="77777777" w:rsidR="00BB2DED" w:rsidRPr="003676D2" w:rsidRDefault="00BB2DED" w:rsidP="000F01DB">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68EA8761" w14:textId="77777777" w:rsidR="00BB2DED" w:rsidRPr="003676D2" w:rsidRDefault="00BB2DED" w:rsidP="000F01DB">
            <w:pPr>
              <w:rPr>
                <w:rFonts w:ascii="Arial" w:hAnsi="Arial" w:cs="Arial"/>
                <w:sz w:val="18"/>
                <w:szCs w:val="18"/>
              </w:rPr>
            </w:pPr>
          </w:p>
        </w:tc>
        <w:tc>
          <w:tcPr>
            <w:tcW w:w="727" w:type="dxa"/>
            <w:tcBorders>
              <w:top w:val="single" w:sz="7" w:space="0" w:color="000000"/>
              <w:left w:val="single" w:sz="7" w:space="0" w:color="000000"/>
              <w:bottom w:val="single" w:sz="7" w:space="0" w:color="000000"/>
              <w:right w:val="single" w:sz="7" w:space="0" w:color="000000"/>
            </w:tcBorders>
          </w:tcPr>
          <w:p w14:paraId="085885AF"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70D3E33" w14:textId="77777777" w:rsidR="00BB2DED" w:rsidRPr="003676D2" w:rsidRDefault="00BB2DED" w:rsidP="000F01DB">
            <w:pPr>
              <w:rPr>
                <w:rFonts w:ascii="Arial" w:hAnsi="Arial" w:cs="Arial"/>
                <w:sz w:val="18"/>
                <w:szCs w:val="18"/>
              </w:rPr>
            </w:pPr>
          </w:p>
        </w:tc>
      </w:tr>
      <w:tr w:rsidR="00BB2DED" w14:paraId="037CE10E" w14:textId="77777777" w:rsidTr="000F01DB">
        <w:trPr>
          <w:trHeight w:hRule="exact" w:val="790"/>
        </w:trPr>
        <w:tc>
          <w:tcPr>
            <w:tcW w:w="888" w:type="dxa"/>
            <w:tcBorders>
              <w:top w:val="single" w:sz="7" w:space="0" w:color="000000"/>
              <w:left w:val="single" w:sz="7" w:space="0" w:color="000000"/>
              <w:bottom w:val="single" w:sz="7" w:space="0" w:color="000000"/>
              <w:right w:val="single" w:sz="7" w:space="0" w:color="000000"/>
            </w:tcBorders>
          </w:tcPr>
          <w:p w14:paraId="4F49B1DD" w14:textId="77777777" w:rsidR="00BB2DED" w:rsidRPr="00305C64" w:rsidRDefault="00BB2DED" w:rsidP="000F01DB">
            <w:pPr>
              <w:spacing w:before="60"/>
              <w:jc w:val="center"/>
              <w:rPr>
                <w:rFonts w:ascii="Arial" w:hAnsi="Arial"/>
                <w:i/>
                <w:sz w:val="18"/>
              </w:rPr>
            </w:pPr>
          </w:p>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cPr>
          <w:p w14:paraId="59393A42" w14:textId="77777777" w:rsidR="00BB2DED" w:rsidRPr="00305C64" w:rsidRDefault="00BB2DED" w:rsidP="000F01DB">
            <w:pPr>
              <w:pStyle w:val="TableParagraph"/>
              <w:spacing w:before="60"/>
              <w:ind w:left="2818" w:right="125" w:hanging="2688"/>
              <w:rPr>
                <w:rFonts w:ascii="Arial" w:hAnsi="Arial"/>
                <w:i/>
                <w:sz w:val="18"/>
              </w:rPr>
            </w:pPr>
            <w:r>
              <w:rPr>
                <w:rFonts w:ascii="Arial" w:hAnsi="Arial"/>
                <w:i/>
                <w:sz w:val="18"/>
              </w:rPr>
              <w:t>Jos vastasit ”Kyllä” kaikkiin tason B kysymyksiin, jatka tason A kysymyksistä. Jos et vastannut ”Kyllä” kaikkiin tason B kysymyksiin, tuotantolaitoksen toiminta on tasoa C.</w:t>
            </w:r>
          </w:p>
        </w:tc>
      </w:tr>
      <w:tr w:rsidR="00BB2DED" w:rsidRPr="00C136E5" w14:paraId="10B9AD4B" w14:textId="77777777" w:rsidTr="000F01DB">
        <w:trPr>
          <w:trHeight w:hRule="exact" w:val="746"/>
        </w:trPr>
        <w:tc>
          <w:tcPr>
            <w:tcW w:w="888" w:type="dxa"/>
            <w:tcBorders>
              <w:top w:val="single" w:sz="7" w:space="0" w:color="000000"/>
              <w:left w:val="single" w:sz="7" w:space="0" w:color="000000"/>
              <w:bottom w:val="single" w:sz="7" w:space="0" w:color="000000"/>
              <w:right w:val="single" w:sz="7" w:space="0" w:color="000000"/>
            </w:tcBorders>
            <w:shd w:val="clear" w:color="auto" w:fill="CDCDCD"/>
          </w:tcPr>
          <w:p w14:paraId="68D278DA" w14:textId="77777777" w:rsidR="00BB2DED" w:rsidRDefault="00BB2DED" w:rsidP="000F01DB">
            <w:pPr>
              <w:rPr>
                <w:rFonts w:ascii="Arial" w:hAnsi="Arial" w:cs="Arial"/>
                <w:sz w:val="18"/>
                <w:szCs w:val="18"/>
              </w:rPr>
            </w:pPr>
          </w:p>
          <w:p w14:paraId="6D7327D2" w14:textId="77777777" w:rsidR="00BB2DED" w:rsidRPr="003676D2" w:rsidRDefault="00BB2DED" w:rsidP="000F01DB">
            <w:pPr>
              <w:rPr>
                <w:rFonts w:ascii="Arial" w:hAnsi="Arial" w:cs="Arial"/>
                <w:sz w:val="18"/>
                <w:szCs w:val="18"/>
              </w:rPr>
            </w:pPr>
            <w:r>
              <w:rPr>
                <w:rFonts w:ascii="Arial" w:hAnsi="Arial" w:cs="Arial"/>
                <w:noProof/>
                <w:sz w:val="18"/>
                <w:szCs w:val="18"/>
                <w:lang w:val="en-GB" w:eastAsia="en-GB" w:bidi="ar-SA"/>
              </w:rPr>
              <mc:AlternateContent>
                <mc:Choice Requires="wpg">
                  <w:drawing>
                    <wp:anchor distT="0" distB="0" distL="114300" distR="114300" simplePos="0" relativeHeight="251656192" behindDoc="1" locked="0" layoutInCell="1" allowOverlap="1" wp14:anchorId="3EFBAD23" wp14:editId="5A5D03C5">
                      <wp:simplePos x="0" y="0"/>
                      <wp:positionH relativeFrom="page">
                        <wp:posOffset>895985</wp:posOffset>
                      </wp:positionH>
                      <wp:positionV relativeFrom="page">
                        <wp:posOffset>9331325</wp:posOffset>
                      </wp:positionV>
                      <wp:extent cx="5980430" cy="1270"/>
                      <wp:effectExtent l="10160" t="6350" r="10160" b="1143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3" name="Freeform 11"/>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46CF2" id="Group 10" o:spid="_x0000_s1026" style="position:absolute;margin-left:70.55pt;margin-top:734.75pt;width:470.9pt;height:.1pt;z-index:-25166028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KnvWYwMDAAAABwAADgAAAAAAAAAAAAAAAAAuAgAAZHJzL2Uyb0RvYy54&#10;bWxQSwECLQAUAAYACAAAACEAztypm+IAAAAOAQAADwAAAAAAAAAAAAAAAABdBQAAZHJzL2Rvd25y&#10;ZXYueG1sUEsFBgAAAAAEAAQA8wAAAGwGAAAAAA==&#10;">
                      <v:shape id="Freeform 11"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p>
        </w:tc>
        <w:tc>
          <w:tcPr>
            <w:tcW w:w="4695" w:type="dxa"/>
            <w:tcBorders>
              <w:top w:val="single" w:sz="7" w:space="0" w:color="000000"/>
              <w:left w:val="single" w:sz="7" w:space="0" w:color="000000"/>
              <w:bottom w:val="single" w:sz="7" w:space="0" w:color="000000"/>
              <w:right w:val="single" w:sz="7" w:space="0" w:color="000000"/>
            </w:tcBorders>
            <w:shd w:val="clear" w:color="auto" w:fill="CDCDCD"/>
          </w:tcPr>
          <w:p w14:paraId="75CBA151" w14:textId="77777777" w:rsidR="00BB2DED" w:rsidRPr="003676D2" w:rsidRDefault="00BB2DED" w:rsidP="000F01DB">
            <w:pPr>
              <w:pStyle w:val="TableParagraph"/>
              <w:spacing w:before="9" w:line="200" w:lineRule="exact"/>
              <w:rPr>
                <w:rFonts w:ascii="Arial" w:hAnsi="Arial" w:cs="Arial"/>
                <w:sz w:val="18"/>
                <w:szCs w:val="18"/>
              </w:rPr>
            </w:pPr>
          </w:p>
          <w:p w14:paraId="1FF88E59" w14:textId="77777777" w:rsidR="00BB2DED" w:rsidRPr="00C136E5" w:rsidRDefault="00BB2DED" w:rsidP="000F01DB">
            <w:pPr>
              <w:pStyle w:val="TableParagraph"/>
              <w:ind w:right="1470"/>
              <w:jc w:val="center"/>
              <w:rPr>
                <w:rFonts w:ascii="Arial" w:eastAsia="Arial" w:hAnsi="Arial" w:cs="Arial"/>
                <w:sz w:val="18"/>
                <w:szCs w:val="18"/>
              </w:rPr>
            </w:pPr>
            <w:r>
              <w:rPr>
                <w:rFonts w:ascii="Arial" w:hAns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1D79B1CB" w14:textId="77777777" w:rsidR="00BB2DED" w:rsidRPr="003676D2" w:rsidRDefault="00BB2DED" w:rsidP="000F01DB">
            <w:pPr>
              <w:pStyle w:val="TableParagraph"/>
              <w:spacing w:before="9" w:line="200" w:lineRule="exact"/>
              <w:jc w:val="center"/>
              <w:rPr>
                <w:rFonts w:ascii="Arial" w:hAnsi="Arial" w:cs="Arial"/>
                <w:sz w:val="18"/>
                <w:szCs w:val="18"/>
              </w:rPr>
            </w:pPr>
          </w:p>
          <w:p w14:paraId="60A67AD5" w14:textId="77777777" w:rsidR="00BB2DED" w:rsidRPr="00C136E5" w:rsidRDefault="00BB2DED" w:rsidP="000F01DB">
            <w:pPr>
              <w:pStyle w:val="TableParagraph"/>
              <w:ind w:right="195"/>
              <w:jc w:val="center"/>
              <w:rPr>
                <w:rFonts w:ascii="Arial" w:eastAsia="Arial" w:hAnsi="Arial" w:cs="Arial"/>
                <w:sz w:val="18"/>
                <w:szCs w:val="18"/>
              </w:rPr>
            </w:pPr>
            <w:r>
              <w:rPr>
                <w:rFonts w:ascii="Arial" w:hAnsi="Arial"/>
                <w:b/>
                <w:sz w:val="18"/>
              </w:rPr>
              <w:t>Kyllä</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6DC31F28" w14:textId="77777777" w:rsidR="00BB2DED" w:rsidRPr="003676D2" w:rsidRDefault="00BB2DED" w:rsidP="000F01DB">
            <w:pPr>
              <w:pStyle w:val="TableParagraph"/>
              <w:spacing w:before="9" w:line="200" w:lineRule="exact"/>
              <w:jc w:val="center"/>
              <w:rPr>
                <w:rFonts w:ascii="Arial" w:hAnsi="Arial" w:cs="Arial"/>
                <w:sz w:val="18"/>
                <w:szCs w:val="18"/>
              </w:rPr>
            </w:pPr>
          </w:p>
          <w:p w14:paraId="718F434E" w14:textId="77777777" w:rsidR="00BB2DED" w:rsidRPr="00C136E5" w:rsidRDefault="00BB2DED" w:rsidP="000F01DB">
            <w:pPr>
              <w:pStyle w:val="TableParagraph"/>
              <w:jc w:val="center"/>
              <w:rPr>
                <w:rFonts w:ascii="Arial" w:eastAsia="Arial" w:hAnsi="Arial" w:cs="Arial"/>
                <w:sz w:val="18"/>
                <w:szCs w:val="18"/>
              </w:rPr>
            </w:pPr>
            <w:r>
              <w:rPr>
                <w:rFonts w:ascii="Arial" w:hAnsi="Arial"/>
                <w:b/>
                <w:sz w:val="18"/>
              </w:rPr>
              <w:t>Ei</w:t>
            </w:r>
          </w:p>
        </w:tc>
        <w:tc>
          <w:tcPr>
            <w:tcW w:w="727" w:type="dxa"/>
            <w:tcBorders>
              <w:top w:val="single" w:sz="7" w:space="0" w:color="000000"/>
              <w:left w:val="single" w:sz="7" w:space="0" w:color="000000"/>
              <w:bottom w:val="single" w:sz="7" w:space="0" w:color="000000"/>
              <w:right w:val="single" w:sz="7" w:space="0" w:color="000000"/>
            </w:tcBorders>
            <w:shd w:val="clear" w:color="auto" w:fill="CDCDCD"/>
          </w:tcPr>
          <w:p w14:paraId="2015F841" w14:textId="77777777" w:rsidR="00BB2DED" w:rsidRPr="00301A5F" w:rsidRDefault="00BB2DED" w:rsidP="000F01DB">
            <w:pPr>
              <w:pStyle w:val="TableParagraph"/>
              <w:spacing w:before="9" w:line="200" w:lineRule="exact"/>
              <w:jc w:val="center"/>
              <w:rPr>
                <w:rFonts w:ascii="Arial" w:hAnsi="Arial"/>
                <w:b/>
                <w:sz w:val="18"/>
              </w:rPr>
            </w:pPr>
          </w:p>
          <w:p w14:paraId="05E1A544" w14:textId="77777777" w:rsidR="00BB2DED" w:rsidRPr="00301A5F" w:rsidRDefault="00BB2DED" w:rsidP="000F01DB">
            <w:pPr>
              <w:pStyle w:val="TableParagraph"/>
              <w:jc w:val="center"/>
              <w:rPr>
                <w:rFonts w:ascii="Arial" w:hAnsi="Arial"/>
                <w:b/>
                <w:sz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3C8DD867" w14:textId="77777777" w:rsidR="00BB2DED" w:rsidRPr="003676D2" w:rsidRDefault="00BB2DED" w:rsidP="000F01DB">
            <w:pPr>
              <w:pStyle w:val="TableParagraph"/>
              <w:spacing w:before="9" w:line="200" w:lineRule="exact"/>
              <w:rPr>
                <w:rFonts w:ascii="Arial" w:hAnsi="Arial" w:cs="Arial"/>
                <w:sz w:val="18"/>
                <w:szCs w:val="18"/>
              </w:rPr>
            </w:pPr>
          </w:p>
          <w:p w14:paraId="28B3B1D3" w14:textId="77777777" w:rsidR="00BB2DED" w:rsidRPr="00C136E5" w:rsidRDefault="00BB2DED" w:rsidP="000F01DB">
            <w:pPr>
              <w:pStyle w:val="TableParagraph"/>
              <w:ind w:left="974"/>
              <w:rPr>
                <w:rFonts w:ascii="Arial" w:eastAsia="Arial" w:hAnsi="Arial" w:cs="Arial"/>
                <w:sz w:val="18"/>
                <w:szCs w:val="18"/>
              </w:rPr>
            </w:pPr>
            <w:r>
              <w:rPr>
                <w:rFonts w:ascii="Arial" w:hAnsi="Arial"/>
                <w:b/>
                <w:sz w:val="18"/>
              </w:rPr>
              <w:t>Kuvaus ja todisteet</w:t>
            </w:r>
          </w:p>
        </w:tc>
      </w:tr>
      <w:tr w:rsidR="00BB2DED" w:rsidRPr="00C136E5" w14:paraId="5F1A580B" w14:textId="77777777" w:rsidTr="000F01DB">
        <w:trPr>
          <w:cantSplit/>
          <w:trHeight w:hRule="exact" w:val="1014"/>
        </w:trPr>
        <w:tc>
          <w:tcPr>
            <w:tcW w:w="888" w:type="dxa"/>
            <w:vMerge w:val="restart"/>
            <w:tcBorders>
              <w:top w:val="single" w:sz="7" w:space="0" w:color="000000"/>
              <w:left w:val="single" w:sz="7" w:space="0" w:color="000000"/>
              <w:right w:val="single" w:sz="7" w:space="0" w:color="000000"/>
            </w:tcBorders>
            <w:shd w:val="clear" w:color="auto" w:fill="FFFFFF" w:themeFill="background1"/>
            <w:textDirection w:val="btLr"/>
          </w:tcPr>
          <w:p w14:paraId="3E39CE38" w14:textId="77777777" w:rsidR="00BB2DED" w:rsidRPr="005A3108" w:rsidRDefault="00BB2DED" w:rsidP="000F01DB">
            <w:pPr>
              <w:ind w:left="113" w:right="113"/>
              <w:jc w:val="center"/>
              <w:rPr>
                <w:b/>
                <w:bCs/>
              </w:rPr>
            </w:pPr>
            <w:r w:rsidRPr="005A3108">
              <w:rPr>
                <w:b/>
                <w:bCs/>
              </w:rPr>
              <w:t>Tuloskriteeri 1</w:t>
            </w:r>
          </w:p>
          <w:p w14:paraId="4AA9081E" w14:textId="77777777" w:rsidR="00BB2DED" w:rsidRDefault="00BB2DED" w:rsidP="000F01DB">
            <w:pPr>
              <w:ind w:left="113" w:right="113"/>
              <w:jc w:val="center"/>
              <w:rPr>
                <w:rFonts w:ascii="Arial" w:hAnsi="Arial" w:cs="Arial"/>
                <w:sz w:val="18"/>
                <w:szCs w:val="18"/>
              </w:rPr>
            </w:pPr>
            <w:r w:rsidRPr="005A3108">
              <w:rPr>
                <w:b/>
                <w:bCs/>
              </w:rPr>
              <w:t>Taso A</w:t>
            </w:r>
          </w:p>
        </w:tc>
        <w:tc>
          <w:tcPr>
            <w:tcW w:w="4695"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1A95591" w14:textId="77777777" w:rsidR="00BB2DED" w:rsidRPr="003676D2" w:rsidRDefault="00BB2DED" w:rsidP="000F01DB">
            <w:pPr>
              <w:pStyle w:val="TableParagraph"/>
              <w:spacing w:before="17"/>
              <w:ind w:left="145" w:right="96"/>
              <w:rPr>
                <w:rFonts w:ascii="Arial" w:hAnsi="Arial" w:cs="Arial"/>
                <w:sz w:val="18"/>
                <w:szCs w:val="18"/>
              </w:rPr>
            </w:pPr>
            <w:r>
              <w:rPr>
                <w:rFonts w:ascii="Arial" w:hAnsi="Arial"/>
                <w:sz w:val="18"/>
              </w:rPr>
              <w:t xml:space="preserve">Onko tuotantolaitoksen tai liiketoimintayksikön tasolla tunnistettu ja arvioitu sisäisesti vuosittain merkittävät energiankulutuskohteet ja päästölähteet </w:t>
            </w:r>
            <w:r w:rsidRPr="002C6DDA">
              <w:rPr>
                <w:rFonts w:ascii="Arial" w:hAnsi="Arial"/>
                <w:b/>
                <w:bCs/>
                <w:sz w:val="18"/>
              </w:rPr>
              <w:t>mukaan lukien omat kuljetukset</w:t>
            </w:r>
            <w:r>
              <w:rPr>
                <w:rFonts w:ascii="Arial" w:hAnsi="Arial"/>
                <w:sz w:val="18"/>
              </w:rPr>
              <w:t xml:space="preserve">? </w:t>
            </w:r>
          </w:p>
        </w:tc>
        <w:tc>
          <w:tcPr>
            <w:tcW w:w="8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8448061" w14:textId="77777777" w:rsidR="00BB2DED" w:rsidRPr="003676D2" w:rsidRDefault="00BB2DED" w:rsidP="000F01DB">
            <w:pPr>
              <w:pStyle w:val="TableParagraph"/>
              <w:spacing w:before="9" w:line="200" w:lineRule="exact"/>
              <w:jc w:val="cente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6FDE7E0" w14:textId="77777777" w:rsidR="00BB2DED" w:rsidRPr="003676D2" w:rsidRDefault="00BB2DED" w:rsidP="000F01DB">
            <w:pPr>
              <w:pStyle w:val="TableParagraph"/>
              <w:spacing w:before="9" w:line="200" w:lineRule="exact"/>
              <w:jc w:val="center"/>
              <w:rPr>
                <w:rFonts w:ascii="Arial" w:hAnsi="Arial" w:cs="Arial"/>
                <w:sz w:val="18"/>
                <w:szCs w:val="18"/>
              </w:rPr>
            </w:pPr>
          </w:p>
        </w:tc>
        <w:tc>
          <w:tcPr>
            <w:tcW w:w="727"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5B53FA8" w14:textId="77777777" w:rsidR="00BB2DED" w:rsidRPr="00301A5F" w:rsidRDefault="00BB2DED" w:rsidP="000F01DB">
            <w:pPr>
              <w:pStyle w:val="TableParagraph"/>
              <w:spacing w:before="9" w:line="200" w:lineRule="exact"/>
              <w:jc w:val="center"/>
              <w:rPr>
                <w:rFonts w:ascii="Arial" w:hAnsi="Arial"/>
                <w:b/>
                <w:sz w:val="18"/>
              </w:rPr>
            </w:pPr>
          </w:p>
        </w:tc>
        <w:tc>
          <w:tcPr>
            <w:tcW w:w="356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5581494" w14:textId="77777777" w:rsidR="00BB2DED" w:rsidRPr="003676D2" w:rsidRDefault="00BB2DED" w:rsidP="000F01DB">
            <w:pPr>
              <w:pStyle w:val="TableParagraph"/>
              <w:spacing w:before="9" w:line="200" w:lineRule="exact"/>
              <w:rPr>
                <w:rFonts w:ascii="Arial" w:hAnsi="Arial" w:cs="Arial"/>
                <w:sz w:val="18"/>
                <w:szCs w:val="18"/>
              </w:rPr>
            </w:pPr>
          </w:p>
        </w:tc>
      </w:tr>
      <w:tr w:rsidR="00BB2DED" w:rsidRPr="00C136E5" w14:paraId="3911D570" w14:textId="77777777" w:rsidTr="000F01DB">
        <w:trPr>
          <w:cantSplit/>
          <w:trHeight w:hRule="exact" w:val="996"/>
        </w:trPr>
        <w:tc>
          <w:tcPr>
            <w:tcW w:w="888" w:type="dxa"/>
            <w:vMerge/>
            <w:tcBorders>
              <w:left w:val="single" w:sz="7" w:space="0" w:color="000000"/>
              <w:bottom w:val="single" w:sz="7" w:space="0" w:color="000000"/>
              <w:right w:val="single" w:sz="7" w:space="0" w:color="000000"/>
            </w:tcBorders>
            <w:shd w:val="clear" w:color="auto" w:fill="FFFFFF" w:themeFill="background1"/>
            <w:textDirection w:val="btLr"/>
          </w:tcPr>
          <w:p w14:paraId="10B07584" w14:textId="77777777" w:rsidR="00BB2DED" w:rsidRPr="005A3108" w:rsidRDefault="00BB2DED" w:rsidP="000F01DB">
            <w:pPr>
              <w:ind w:left="113" w:right="113"/>
              <w:jc w:val="center"/>
              <w:rPr>
                <w:b/>
                <w:bCs/>
              </w:rPr>
            </w:pPr>
          </w:p>
        </w:tc>
        <w:tc>
          <w:tcPr>
            <w:tcW w:w="4695"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5C99026C" w14:textId="77777777" w:rsidR="00BB2DED" w:rsidRDefault="00BB2DED" w:rsidP="000F01DB">
            <w:pPr>
              <w:pStyle w:val="TableParagraph"/>
              <w:spacing w:before="9" w:line="200" w:lineRule="exact"/>
              <w:ind w:left="144" w:firstLine="1"/>
              <w:rPr>
                <w:rFonts w:ascii="Arial" w:hAnsi="Arial"/>
                <w:sz w:val="18"/>
              </w:rPr>
            </w:pPr>
            <w:r w:rsidRPr="002C6DDA">
              <w:rPr>
                <w:rFonts w:ascii="Arial" w:hAnsi="Arial"/>
                <w:sz w:val="18"/>
              </w:rPr>
              <w:t xml:space="preserve">Sisältääkö energiankulutuksen ja </w:t>
            </w:r>
            <w:r>
              <w:rPr>
                <w:rFonts w:ascii="Arial" w:hAnsi="Arial"/>
                <w:sz w:val="18"/>
              </w:rPr>
              <w:t>kasvihuonekaasupäästöjen hallintajärjestelmä myös kasvihuonekaasupäästöjen rajoittamisen ja uusiutuvien energialähteiden käytön lisäämisen suunnittelun?</w:t>
            </w:r>
          </w:p>
          <w:p w14:paraId="74FECF49" w14:textId="77777777" w:rsidR="00BB2DED" w:rsidRPr="002C6DDA" w:rsidRDefault="00BB2DED" w:rsidP="000F01DB">
            <w:pPr>
              <w:pStyle w:val="TableParagraph"/>
              <w:spacing w:before="9" w:line="200" w:lineRule="exact"/>
              <w:rPr>
                <w:rFonts w:ascii="Arial" w:hAnsi="Arial"/>
                <w:sz w:val="18"/>
              </w:rPr>
            </w:pPr>
          </w:p>
        </w:tc>
        <w:tc>
          <w:tcPr>
            <w:tcW w:w="8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E630C7E" w14:textId="77777777" w:rsidR="00BB2DED" w:rsidRPr="003676D2" w:rsidRDefault="00BB2DED" w:rsidP="000F01DB">
            <w:pPr>
              <w:pStyle w:val="TableParagraph"/>
              <w:spacing w:before="9" w:line="200" w:lineRule="exact"/>
              <w:jc w:val="cente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8E32A0B" w14:textId="77777777" w:rsidR="00BB2DED" w:rsidRPr="003676D2" w:rsidRDefault="00BB2DED" w:rsidP="000F01DB">
            <w:pPr>
              <w:pStyle w:val="TableParagraph"/>
              <w:spacing w:before="9" w:line="200" w:lineRule="exact"/>
              <w:jc w:val="center"/>
              <w:rPr>
                <w:rFonts w:ascii="Arial" w:hAnsi="Arial" w:cs="Arial"/>
                <w:sz w:val="18"/>
                <w:szCs w:val="18"/>
              </w:rPr>
            </w:pPr>
          </w:p>
        </w:tc>
        <w:tc>
          <w:tcPr>
            <w:tcW w:w="727"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DD0D3F7" w14:textId="77777777" w:rsidR="00BB2DED" w:rsidRPr="00301A5F" w:rsidRDefault="00BB2DED" w:rsidP="000F01DB">
            <w:pPr>
              <w:pStyle w:val="TableParagraph"/>
              <w:spacing w:before="9" w:line="200" w:lineRule="exact"/>
              <w:jc w:val="center"/>
              <w:rPr>
                <w:rFonts w:ascii="Arial" w:hAnsi="Arial"/>
                <w:b/>
                <w:sz w:val="18"/>
              </w:rPr>
            </w:pPr>
          </w:p>
        </w:tc>
        <w:tc>
          <w:tcPr>
            <w:tcW w:w="356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F60A11D" w14:textId="77777777" w:rsidR="00BB2DED" w:rsidRPr="003676D2" w:rsidRDefault="00BB2DED" w:rsidP="000F01DB">
            <w:pPr>
              <w:pStyle w:val="TableParagraph"/>
              <w:spacing w:before="9" w:line="200" w:lineRule="exact"/>
              <w:rPr>
                <w:rFonts w:ascii="Arial" w:hAnsi="Arial" w:cs="Arial"/>
                <w:sz w:val="18"/>
                <w:szCs w:val="18"/>
              </w:rPr>
            </w:pPr>
          </w:p>
        </w:tc>
      </w:tr>
      <w:tr w:rsidR="00BB2DED" w:rsidRPr="00C136E5" w14:paraId="4A5E3985" w14:textId="77777777" w:rsidTr="000F01DB">
        <w:trPr>
          <w:trHeight w:hRule="exact" w:val="746"/>
        </w:trPr>
        <w:tc>
          <w:tcPr>
            <w:tcW w:w="888"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7C3605EC" w14:textId="77777777" w:rsidR="00BB2DED" w:rsidRDefault="00BB2DED" w:rsidP="000F01DB">
            <w:pPr>
              <w:rPr>
                <w:rFonts w:ascii="Arial" w:hAnsi="Arial" w:cs="Arial"/>
                <w:sz w:val="18"/>
                <w:szCs w:val="18"/>
              </w:rPr>
            </w:pPr>
          </w:p>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3F8E1F94" w14:textId="77777777" w:rsidR="00BB2DED" w:rsidRPr="003676D2" w:rsidRDefault="00BB2DED" w:rsidP="000F01DB">
            <w:pPr>
              <w:pStyle w:val="TableParagraph"/>
              <w:spacing w:before="60"/>
              <w:ind w:left="2818" w:right="125" w:hanging="2688"/>
              <w:rPr>
                <w:rFonts w:ascii="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r w:rsidR="00BB2DED" w:rsidRPr="00C136E5" w14:paraId="3858CDBB" w14:textId="77777777" w:rsidTr="000F01DB">
        <w:trPr>
          <w:trHeight w:hRule="exact" w:val="746"/>
        </w:trPr>
        <w:tc>
          <w:tcPr>
            <w:tcW w:w="888" w:type="dxa"/>
            <w:tcBorders>
              <w:top w:val="single" w:sz="7" w:space="0" w:color="000000"/>
              <w:left w:val="single" w:sz="7" w:space="0" w:color="000000"/>
              <w:bottom w:val="single" w:sz="7" w:space="0" w:color="000000"/>
              <w:right w:val="single" w:sz="7" w:space="0" w:color="000000"/>
            </w:tcBorders>
            <w:shd w:val="clear" w:color="auto" w:fill="CDCDCD"/>
          </w:tcPr>
          <w:p w14:paraId="1BD18B78" w14:textId="77777777" w:rsidR="00BB2DED" w:rsidRDefault="00BB2DED" w:rsidP="000F01DB">
            <w:pPr>
              <w:rPr>
                <w:rFonts w:ascii="Arial" w:hAnsi="Arial" w:cs="Arial"/>
                <w:sz w:val="18"/>
                <w:szCs w:val="18"/>
              </w:rPr>
            </w:pPr>
          </w:p>
        </w:tc>
        <w:tc>
          <w:tcPr>
            <w:tcW w:w="4695" w:type="dxa"/>
            <w:tcBorders>
              <w:top w:val="single" w:sz="7" w:space="0" w:color="000000"/>
              <w:left w:val="single" w:sz="7" w:space="0" w:color="000000"/>
              <w:bottom w:val="single" w:sz="7" w:space="0" w:color="000000"/>
              <w:right w:val="single" w:sz="7" w:space="0" w:color="000000"/>
            </w:tcBorders>
            <w:shd w:val="clear" w:color="auto" w:fill="CDCDCD"/>
          </w:tcPr>
          <w:p w14:paraId="50E04080" w14:textId="77777777" w:rsidR="00BB2DED" w:rsidRPr="003676D2" w:rsidRDefault="00BB2DED" w:rsidP="000F01DB">
            <w:pPr>
              <w:pStyle w:val="TableParagraph"/>
              <w:spacing w:before="9" w:line="200" w:lineRule="exact"/>
              <w:rPr>
                <w:rFonts w:ascii="Arial" w:hAnsi="Arial" w:cs="Arial"/>
                <w:sz w:val="18"/>
                <w:szCs w:val="18"/>
              </w:rPr>
            </w:pPr>
          </w:p>
          <w:p w14:paraId="46175A66" w14:textId="77777777" w:rsidR="00BB2DED" w:rsidRPr="003676D2" w:rsidRDefault="00BB2DED" w:rsidP="000F01DB">
            <w:pPr>
              <w:pStyle w:val="TableParagraph"/>
              <w:spacing w:before="9" w:line="200" w:lineRule="exact"/>
              <w:jc w:val="center"/>
              <w:rPr>
                <w:rFonts w:ascii="Arial" w:hAnsi="Arial" w:cs="Arial"/>
                <w:sz w:val="18"/>
                <w:szCs w:val="18"/>
              </w:rPr>
            </w:pPr>
            <w:r>
              <w:rPr>
                <w:rFonts w:ascii="Arial" w:hAns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08F3C41D" w14:textId="77777777" w:rsidR="00BB2DED" w:rsidRPr="003676D2" w:rsidRDefault="00BB2DED" w:rsidP="000F01DB">
            <w:pPr>
              <w:pStyle w:val="TableParagraph"/>
              <w:spacing w:before="9" w:line="200" w:lineRule="exact"/>
              <w:jc w:val="center"/>
              <w:rPr>
                <w:rFonts w:ascii="Arial" w:hAnsi="Arial" w:cs="Arial"/>
                <w:sz w:val="18"/>
                <w:szCs w:val="18"/>
              </w:rPr>
            </w:pPr>
          </w:p>
          <w:p w14:paraId="0AB743D6" w14:textId="77777777" w:rsidR="00BB2DED" w:rsidRPr="003676D2" w:rsidRDefault="00BB2DED" w:rsidP="000F01DB">
            <w:pPr>
              <w:pStyle w:val="TableParagraph"/>
              <w:spacing w:before="9" w:line="200" w:lineRule="exact"/>
              <w:jc w:val="center"/>
              <w:rPr>
                <w:rFonts w:ascii="Arial" w:hAnsi="Arial" w:cs="Arial"/>
                <w:sz w:val="18"/>
                <w:szCs w:val="18"/>
              </w:rPr>
            </w:pPr>
            <w:r>
              <w:rPr>
                <w:rFonts w:ascii="Arial" w:hAnsi="Arial"/>
                <w:b/>
                <w:sz w:val="18"/>
              </w:rPr>
              <w:t>Kyllä</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33B21E2B" w14:textId="77777777" w:rsidR="00BB2DED" w:rsidRPr="003676D2" w:rsidRDefault="00BB2DED" w:rsidP="000F01DB">
            <w:pPr>
              <w:pStyle w:val="TableParagraph"/>
              <w:spacing w:before="9" w:line="200" w:lineRule="exact"/>
              <w:jc w:val="center"/>
              <w:rPr>
                <w:rFonts w:ascii="Arial" w:hAnsi="Arial" w:cs="Arial"/>
                <w:sz w:val="18"/>
                <w:szCs w:val="18"/>
              </w:rPr>
            </w:pPr>
          </w:p>
          <w:p w14:paraId="533C1EA7" w14:textId="77777777" w:rsidR="00BB2DED" w:rsidRPr="003676D2" w:rsidRDefault="00BB2DED" w:rsidP="000F01DB">
            <w:pPr>
              <w:pStyle w:val="TableParagraph"/>
              <w:spacing w:before="9" w:line="200" w:lineRule="exact"/>
              <w:jc w:val="center"/>
              <w:rPr>
                <w:rFonts w:ascii="Arial" w:hAnsi="Arial" w:cs="Arial"/>
                <w:sz w:val="18"/>
                <w:szCs w:val="18"/>
              </w:rPr>
            </w:pPr>
            <w:r>
              <w:rPr>
                <w:rFonts w:ascii="Arial" w:hAnsi="Arial"/>
                <w:b/>
                <w:sz w:val="18"/>
              </w:rPr>
              <w:t>Ei</w:t>
            </w:r>
          </w:p>
        </w:tc>
        <w:tc>
          <w:tcPr>
            <w:tcW w:w="727" w:type="dxa"/>
            <w:tcBorders>
              <w:top w:val="single" w:sz="7" w:space="0" w:color="000000"/>
              <w:left w:val="single" w:sz="7" w:space="0" w:color="000000"/>
              <w:bottom w:val="single" w:sz="7" w:space="0" w:color="000000"/>
              <w:right w:val="single" w:sz="7" w:space="0" w:color="000000"/>
            </w:tcBorders>
            <w:shd w:val="clear" w:color="auto" w:fill="CDCDCD"/>
          </w:tcPr>
          <w:p w14:paraId="4470CE00" w14:textId="77777777" w:rsidR="00BB2DED" w:rsidRPr="00301A5F" w:rsidRDefault="00BB2DED" w:rsidP="000F01DB">
            <w:pPr>
              <w:pStyle w:val="TableParagraph"/>
              <w:spacing w:before="9" w:line="200" w:lineRule="exact"/>
              <w:jc w:val="center"/>
              <w:rPr>
                <w:rFonts w:ascii="Arial" w:hAnsi="Arial"/>
                <w:b/>
                <w:sz w:val="18"/>
              </w:rPr>
            </w:pPr>
          </w:p>
          <w:p w14:paraId="369BADF7" w14:textId="77777777" w:rsidR="00BB2DED" w:rsidRPr="00301A5F" w:rsidRDefault="00BB2DED" w:rsidP="000F01DB">
            <w:pPr>
              <w:pStyle w:val="TableParagraph"/>
              <w:spacing w:before="9" w:line="200" w:lineRule="exact"/>
              <w:jc w:val="center"/>
              <w:rPr>
                <w:rFonts w:ascii="Arial" w:hAnsi="Arial"/>
                <w:b/>
                <w:sz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0D6DC004" w14:textId="77777777" w:rsidR="00BB2DED" w:rsidRPr="003676D2" w:rsidRDefault="00BB2DED" w:rsidP="000F01DB">
            <w:pPr>
              <w:pStyle w:val="TableParagraph"/>
              <w:spacing w:before="9" w:line="200" w:lineRule="exact"/>
              <w:rPr>
                <w:rFonts w:ascii="Arial" w:hAnsi="Arial" w:cs="Arial"/>
                <w:sz w:val="18"/>
                <w:szCs w:val="18"/>
              </w:rPr>
            </w:pPr>
          </w:p>
          <w:p w14:paraId="466C006A" w14:textId="77777777" w:rsidR="00BB2DED" w:rsidRPr="003676D2" w:rsidRDefault="00BB2DED" w:rsidP="000F01DB">
            <w:pPr>
              <w:pStyle w:val="TableParagraph"/>
              <w:spacing w:before="9" w:line="200" w:lineRule="exact"/>
              <w:rPr>
                <w:rFonts w:ascii="Arial" w:hAnsi="Arial" w:cs="Arial"/>
                <w:sz w:val="18"/>
                <w:szCs w:val="18"/>
              </w:rPr>
            </w:pPr>
            <w:r>
              <w:rPr>
                <w:rFonts w:ascii="Arial" w:hAnsi="Arial"/>
                <w:b/>
                <w:sz w:val="18"/>
              </w:rPr>
              <w:t>Kuvaus ja todisteet</w:t>
            </w:r>
          </w:p>
        </w:tc>
      </w:tr>
      <w:tr w:rsidR="00BB2DED" w:rsidRPr="003676D2" w14:paraId="7A51DC51" w14:textId="77777777" w:rsidTr="000F01DB">
        <w:trPr>
          <w:cantSplit/>
          <w:trHeight w:hRule="exact" w:val="1519"/>
        </w:trPr>
        <w:tc>
          <w:tcPr>
            <w:tcW w:w="888" w:type="dxa"/>
            <w:tcBorders>
              <w:top w:val="single" w:sz="7" w:space="0" w:color="000000"/>
              <w:left w:val="single" w:sz="7" w:space="0" w:color="000000"/>
              <w:bottom w:val="single" w:sz="7" w:space="0" w:color="000000"/>
              <w:right w:val="single" w:sz="7" w:space="0" w:color="000000"/>
            </w:tcBorders>
            <w:shd w:val="clear" w:color="auto" w:fill="FFFFFF" w:themeFill="background1"/>
            <w:textDirection w:val="btLr"/>
          </w:tcPr>
          <w:p w14:paraId="41D95600" w14:textId="77777777" w:rsidR="00BB2DED" w:rsidRPr="005A3108" w:rsidRDefault="00BB2DED" w:rsidP="000F01DB">
            <w:pPr>
              <w:jc w:val="center"/>
              <w:rPr>
                <w:b/>
                <w:bCs/>
              </w:rPr>
            </w:pPr>
            <w:r w:rsidRPr="005A3108">
              <w:rPr>
                <w:b/>
                <w:bCs/>
              </w:rPr>
              <w:t>Tuloskriteeri 1</w:t>
            </w:r>
          </w:p>
          <w:p w14:paraId="49C51A63" w14:textId="77777777" w:rsidR="00BB2DED" w:rsidRPr="005A3108" w:rsidRDefault="00BB2DED" w:rsidP="000F01DB">
            <w:pPr>
              <w:jc w:val="center"/>
            </w:pPr>
            <w:r w:rsidRPr="005A3108">
              <w:rPr>
                <w:b/>
                <w:bCs/>
              </w:rPr>
              <w:t>Taso AA</w:t>
            </w:r>
          </w:p>
        </w:tc>
        <w:tc>
          <w:tcPr>
            <w:tcW w:w="4695"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29922062" w14:textId="77777777" w:rsidR="00BB2DED" w:rsidRDefault="00BB2DED" w:rsidP="000F01DB">
            <w:pPr>
              <w:pStyle w:val="TableParagraph"/>
              <w:shd w:val="clear" w:color="auto" w:fill="FFFFFF" w:themeFill="background1"/>
              <w:tabs>
                <w:tab w:val="left" w:pos="1299"/>
              </w:tabs>
              <w:spacing w:line="287" w:lineRule="auto"/>
              <w:ind w:left="413" w:right="592"/>
              <w:rPr>
                <w:rFonts w:ascii="Arial" w:hAnsi="Arial"/>
                <w:sz w:val="18"/>
              </w:rPr>
            </w:pPr>
          </w:p>
          <w:p w14:paraId="65F10FF7" w14:textId="77777777" w:rsidR="00BB2DED" w:rsidRPr="005A3108" w:rsidRDefault="00BB2DED" w:rsidP="000F01DB">
            <w:pPr>
              <w:pStyle w:val="TableParagraph"/>
              <w:spacing w:before="9" w:line="200" w:lineRule="exact"/>
              <w:ind w:left="145"/>
              <w:rPr>
                <w:rFonts w:ascii="Arial" w:hAnsi="Arial"/>
                <w:sz w:val="18"/>
              </w:rPr>
            </w:pPr>
            <w:r w:rsidRPr="00301A5F">
              <w:rPr>
                <w:rFonts w:ascii="Arial" w:hAnsi="Arial"/>
                <w:sz w:val="18"/>
              </w:rPr>
              <w:t>Investoiko yhtiö uusiutuvan energian projekteihin ja/tai energian talteenottoprojekteihin?</w:t>
            </w:r>
            <w:r w:rsidRPr="005A3108">
              <w:rPr>
                <w:rFonts w:ascii="Arial" w:hAnsi="Arial"/>
                <w:sz w:val="18"/>
              </w:rPr>
              <w:br/>
            </w:r>
          </w:p>
        </w:tc>
        <w:tc>
          <w:tcPr>
            <w:tcW w:w="851"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6BFE51B1" w14:textId="77777777" w:rsidR="00BB2DED" w:rsidRPr="005A3108" w:rsidRDefault="00BB2DED" w:rsidP="000F01DB">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690E0C6" w14:textId="77777777" w:rsidR="00BB2DED" w:rsidRPr="005A3108" w:rsidRDefault="00BB2DED" w:rsidP="000F01DB">
            <w:pPr>
              <w:rPr>
                <w:rFonts w:ascii="Arial" w:hAnsi="Arial" w:cs="Arial"/>
                <w:sz w:val="18"/>
                <w:szCs w:val="18"/>
              </w:rPr>
            </w:pPr>
          </w:p>
        </w:tc>
        <w:tc>
          <w:tcPr>
            <w:tcW w:w="727"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4F0BCDF1" w14:textId="77777777" w:rsidR="00BB2DED" w:rsidRPr="005A3108"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shd w:val="clear" w:color="auto" w:fill="FFFFFF" w:themeFill="background1"/>
          </w:tcPr>
          <w:p w14:paraId="12E8715E" w14:textId="77777777" w:rsidR="00BB2DED" w:rsidRPr="005A3108" w:rsidRDefault="00BB2DED" w:rsidP="000F01DB">
            <w:pPr>
              <w:rPr>
                <w:rFonts w:ascii="Arial" w:hAnsi="Arial" w:cs="Arial"/>
                <w:sz w:val="18"/>
                <w:szCs w:val="18"/>
              </w:rPr>
            </w:pPr>
          </w:p>
        </w:tc>
      </w:tr>
      <w:tr w:rsidR="00BB2DED" w:rsidRPr="003F20D0" w14:paraId="3A71A46D" w14:textId="77777777" w:rsidTr="000F01DB">
        <w:trPr>
          <w:trHeight w:hRule="exact" w:val="560"/>
        </w:trPr>
        <w:tc>
          <w:tcPr>
            <w:tcW w:w="888" w:type="dxa"/>
            <w:tcBorders>
              <w:top w:val="single" w:sz="7" w:space="0" w:color="000000"/>
              <w:left w:val="single" w:sz="7" w:space="0" w:color="000000"/>
              <w:bottom w:val="single" w:sz="7" w:space="0" w:color="000000"/>
              <w:right w:val="single" w:sz="7" w:space="0" w:color="000000"/>
            </w:tcBorders>
            <w:textDirection w:val="btLr"/>
          </w:tcPr>
          <w:p w14:paraId="317DFFF8" w14:textId="77777777" w:rsidR="00BB2DED" w:rsidRPr="003676D2" w:rsidRDefault="00BB2DED" w:rsidP="000F01DB">
            <w:pPr>
              <w:pStyle w:val="TableParagraph"/>
              <w:spacing w:before="6" w:line="170" w:lineRule="exact"/>
              <w:rPr>
                <w:rFonts w:ascii="Arial" w:hAnsi="Arial" w:cs="Arial"/>
                <w:sz w:val="18"/>
                <w:szCs w:val="18"/>
              </w:rPr>
            </w:pPr>
          </w:p>
        </w:tc>
        <w:tc>
          <w:tcPr>
            <w:tcW w:w="10382" w:type="dxa"/>
            <w:gridSpan w:val="5"/>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49D1A057" w14:textId="77777777" w:rsidR="00BB2DED" w:rsidRDefault="00BB2DED" w:rsidP="000F01DB">
            <w:pPr>
              <w:spacing w:before="60"/>
              <w:jc w:val="center"/>
              <w:rPr>
                <w:rFonts w:ascii="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p w14:paraId="0A00FBE1" w14:textId="77777777" w:rsidR="00BB2DED" w:rsidRDefault="00BB2DED" w:rsidP="000F01DB">
            <w:pPr>
              <w:tabs>
                <w:tab w:val="left" w:pos="6547"/>
              </w:tabs>
              <w:rPr>
                <w:rFonts w:ascii="Arial" w:hAnsi="Arial" w:cs="Arial"/>
                <w:sz w:val="18"/>
                <w:szCs w:val="18"/>
              </w:rPr>
            </w:pPr>
            <w:r>
              <w:tab/>
            </w:r>
          </w:p>
          <w:p w14:paraId="62CBAB25" w14:textId="77777777" w:rsidR="00BB2DED" w:rsidRPr="003F20D0" w:rsidRDefault="00BB2DED" w:rsidP="000F01DB">
            <w:pPr>
              <w:tabs>
                <w:tab w:val="left" w:pos="3893"/>
              </w:tabs>
              <w:rPr>
                <w:rFonts w:ascii="Arial" w:hAnsi="Arial" w:cs="Arial"/>
                <w:sz w:val="18"/>
                <w:szCs w:val="18"/>
              </w:rPr>
            </w:pPr>
            <w:r>
              <w:tab/>
            </w:r>
          </w:p>
        </w:tc>
      </w:tr>
    </w:tbl>
    <w:p w14:paraId="34BDB859" w14:textId="77777777" w:rsidR="00BB2DED" w:rsidRDefault="00BB2DED" w:rsidP="00BB2DED">
      <w:pPr>
        <w:spacing w:before="8" w:line="240" w:lineRule="exact"/>
        <w:ind w:left="426" w:right="239"/>
        <w:rPr>
          <w:rFonts w:ascii="Arial" w:hAnsi="Arial"/>
          <w:sz w:val="20"/>
        </w:rPr>
      </w:pPr>
    </w:p>
    <w:p w14:paraId="6D56047F" w14:textId="77777777" w:rsidR="00BB2DED" w:rsidRPr="00AE04E6" w:rsidRDefault="00BB2DED" w:rsidP="00BB2DED">
      <w:pPr>
        <w:spacing w:before="8" w:line="240" w:lineRule="exact"/>
        <w:ind w:left="426" w:right="239"/>
        <w:rPr>
          <w:rFonts w:ascii="Arial" w:hAnsi="Arial" w:cs="Arial"/>
          <w:sz w:val="20"/>
          <w:szCs w:val="20"/>
        </w:rPr>
      </w:pPr>
      <w:r>
        <w:rPr>
          <w:rFonts w:ascii="Arial" w:hAnsi="Arial"/>
          <w:sz w:val="20"/>
        </w:rPr>
        <w:t>*Tuotantolaitoksen tai liiketoimintayksikön energiankulutusta ja kasvihuonekaasupäästöjä on pidettävä olennaisina, jos</w:t>
      </w:r>
    </w:p>
    <w:p w14:paraId="17F777FF" w14:textId="77777777" w:rsidR="00BB2DED" w:rsidRPr="003676D2" w:rsidRDefault="00BB2DED" w:rsidP="00BB2DED">
      <w:pPr>
        <w:pStyle w:val="Leipteksti"/>
        <w:numPr>
          <w:ilvl w:val="0"/>
          <w:numId w:val="25"/>
        </w:numPr>
        <w:tabs>
          <w:tab w:val="left" w:pos="1134"/>
        </w:tabs>
        <w:spacing w:before="92"/>
        <w:ind w:left="993" w:right="239"/>
        <w:rPr>
          <w:rFonts w:cs="Arial"/>
          <w:sz w:val="20"/>
          <w:szCs w:val="20"/>
        </w:rPr>
      </w:pPr>
      <w:r>
        <w:rPr>
          <w:sz w:val="20"/>
        </w:rPr>
        <w:t xml:space="preserve">Kasvihuonekaasupäästöt ylittävät 25 </w:t>
      </w:r>
      <w:proofErr w:type="spellStart"/>
      <w:r>
        <w:rPr>
          <w:sz w:val="20"/>
        </w:rPr>
        <w:t>kt</w:t>
      </w:r>
      <w:proofErr w:type="spellEnd"/>
      <w:r>
        <w:rPr>
          <w:sz w:val="20"/>
        </w:rPr>
        <w:t xml:space="preserve"> CO</w:t>
      </w:r>
      <w:r w:rsidRPr="00D755AB">
        <w:rPr>
          <w:sz w:val="20"/>
          <w:vertAlign w:val="subscript"/>
        </w:rPr>
        <w:t>2</w:t>
      </w:r>
      <w:r>
        <w:rPr>
          <w:sz w:val="20"/>
        </w:rPr>
        <w:t>-ekv./vuosi tai energiankulutus ylittää 250 000 GJ/vuosi.</w:t>
      </w:r>
    </w:p>
    <w:p w14:paraId="0BC32EDB" w14:textId="77777777" w:rsidR="00BB2DED" w:rsidRDefault="00BB2DED" w:rsidP="00BB2DED">
      <w:pPr>
        <w:pStyle w:val="Leipteksti"/>
        <w:numPr>
          <w:ilvl w:val="0"/>
          <w:numId w:val="25"/>
        </w:numPr>
        <w:tabs>
          <w:tab w:val="left" w:pos="1134"/>
        </w:tabs>
        <w:spacing w:before="92"/>
        <w:ind w:left="993" w:right="239"/>
        <w:rPr>
          <w:rFonts w:cs="Arial"/>
          <w:sz w:val="20"/>
          <w:szCs w:val="20"/>
        </w:rPr>
      </w:pPr>
      <w:r>
        <w:rPr>
          <w:sz w:val="20"/>
        </w:rPr>
        <w:t>Energiankulutusta ja/tai kasvihuonekaasupäästöjä päätetään pitää olennaisina.</w:t>
      </w:r>
    </w:p>
    <w:p w14:paraId="59E94A65" w14:textId="77777777" w:rsidR="00BB2DED" w:rsidRDefault="00BB2DED" w:rsidP="00BB2DED">
      <w:pPr>
        <w:pStyle w:val="Leipteksti"/>
        <w:numPr>
          <w:ilvl w:val="0"/>
          <w:numId w:val="25"/>
        </w:numPr>
        <w:tabs>
          <w:tab w:val="left" w:pos="1134"/>
        </w:tabs>
        <w:spacing w:before="92"/>
        <w:ind w:left="993" w:right="239"/>
        <w:jc w:val="both"/>
      </w:pPr>
      <w:r w:rsidRPr="00F55B1D">
        <w:rPr>
          <w:sz w:val="20"/>
        </w:rPr>
        <w:t xml:space="preserve">Olennaiset päästöt voivat olla myös näiden alle olevat päästöt vastuullisen toiminnan näkökulmasta. </w:t>
      </w:r>
    </w:p>
    <w:p w14:paraId="65D7DF6D" w14:textId="77777777" w:rsidR="00BB2DED" w:rsidRDefault="00BB2DED" w:rsidP="00BB2DED"/>
    <w:p w14:paraId="25A35787" w14:textId="77777777" w:rsidR="00BB2DED" w:rsidRDefault="00BB2DED" w:rsidP="00BB2DED">
      <w:pPr>
        <w:spacing w:before="8" w:line="240" w:lineRule="exact"/>
        <w:ind w:left="426" w:right="239"/>
      </w:pPr>
      <w:r>
        <w:br w:type="page"/>
      </w:r>
    </w:p>
    <w:tbl>
      <w:tblPr>
        <w:tblW w:w="11270" w:type="dxa"/>
        <w:tblInd w:w="96" w:type="dxa"/>
        <w:tblLayout w:type="fixed"/>
        <w:tblCellMar>
          <w:left w:w="0" w:type="dxa"/>
          <w:right w:w="0" w:type="dxa"/>
        </w:tblCellMar>
        <w:tblLook w:val="01E0" w:firstRow="1" w:lastRow="1" w:firstColumn="1" w:lastColumn="1" w:noHBand="0" w:noVBand="0"/>
      </w:tblPr>
      <w:tblGrid>
        <w:gridCol w:w="888"/>
        <w:gridCol w:w="4695"/>
        <w:gridCol w:w="791"/>
        <w:gridCol w:w="60"/>
        <w:gridCol w:w="549"/>
        <w:gridCol w:w="727"/>
        <w:gridCol w:w="3560"/>
      </w:tblGrid>
      <w:tr w:rsidR="00BB2DED" w:rsidRPr="00C136E5" w14:paraId="22E07709" w14:textId="77777777" w:rsidTr="000F01DB">
        <w:trPr>
          <w:trHeight w:hRule="exact" w:val="746"/>
        </w:trPr>
        <w:tc>
          <w:tcPr>
            <w:tcW w:w="888" w:type="dxa"/>
            <w:tcBorders>
              <w:top w:val="single" w:sz="7" w:space="0" w:color="000000"/>
              <w:left w:val="single" w:sz="7" w:space="0" w:color="000000"/>
              <w:bottom w:val="single" w:sz="7" w:space="0" w:color="000000"/>
              <w:right w:val="single" w:sz="7" w:space="0" w:color="000000"/>
            </w:tcBorders>
            <w:shd w:val="clear" w:color="auto" w:fill="CDCDCD"/>
          </w:tcPr>
          <w:p w14:paraId="0661A459" w14:textId="77777777" w:rsidR="00BB2DED" w:rsidRPr="003676D2" w:rsidRDefault="00BB2DED" w:rsidP="000F01DB">
            <w:pPr>
              <w:rPr>
                <w:rFonts w:ascii="Arial" w:hAnsi="Arial" w:cs="Arial"/>
                <w:sz w:val="18"/>
                <w:szCs w:val="18"/>
              </w:rPr>
            </w:pPr>
            <w:r>
              <w:rPr>
                <w:rFonts w:ascii="Arial" w:hAnsi="Arial" w:cs="Arial"/>
                <w:noProof/>
                <w:sz w:val="18"/>
                <w:szCs w:val="18"/>
                <w:lang w:val="en-GB" w:eastAsia="en-GB" w:bidi="ar-SA"/>
              </w:rPr>
              <w:lastRenderedPageBreak/>
              <mc:AlternateContent>
                <mc:Choice Requires="wpg">
                  <w:drawing>
                    <wp:anchor distT="0" distB="0" distL="114300" distR="114300" simplePos="0" relativeHeight="251657216" behindDoc="1" locked="0" layoutInCell="1" allowOverlap="1" wp14:anchorId="7387BE0D" wp14:editId="3D6671FC">
                      <wp:simplePos x="0" y="0"/>
                      <wp:positionH relativeFrom="page">
                        <wp:posOffset>895985</wp:posOffset>
                      </wp:positionH>
                      <wp:positionV relativeFrom="page">
                        <wp:posOffset>9331325</wp:posOffset>
                      </wp:positionV>
                      <wp:extent cx="5980430" cy="1270"/>
                      <wp:effectExtent l="10160" t="6350" r="10160" b="11430"/>
                      <wp:wrapNone/>
                      <wp:docPr id="5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55" name="Freeform 11"/>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BDE923" id="Group 10" o:spid="_x0000_s1026" style="position:absolute;margin-left:70.55pt;margin-top:734.75pt;width:470.9pt;height:.1pt;z-index:-251659264;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">
                      <v:shape id="Freeform 11"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p>
        </w:tc>
        <w:tc>
          <w:tcPr>
            <w:tcW w:w="4695" w:type="dxa"/>
            <w:tcBorders>
              <w:top w:val="single" w:sz="7" w:space="0" w:color="000000"/>
              <w:left w:val="single" w:sz="7" w:space="0" w:color="000000"/>
              <w:bottom w:val="single" w:sz="7" w:space="0" w:color="000000"/>
              <w:right w:val="single" w:sz="7" w:space="0" w:color="000000"/>
            </w:tcBorders>
            <w:shd w:val="clear" w:color="auto" w:fill="CDCDCD"/>
          </w:tcPr>
          <w:p w14:paraId="6AEA96B0" w14:textId="77777777" w:rsidR="00BB2DED" w:rsidRPr="003676D2" w:rsidRDefault="00BB2DED" w:rsidP="000F01DB">
            <w:pPr>
              <w:pStyle w:val="TableParagraph"/>
              <w:spacing w:before="9" w:line="200" w:lineRule="exact"/>
              <w:rPr>
                <w:rFonts w:ascii="Arial" w:hAnsi="Arial" w:cs="Arial"/>
                <w:sz w:val="18"/>
                <w:szCs w:val="18"/>
              </w:rPr>
            </w:pPr>
          </w:p>
          <w:p w14:paraId="44A3CC28" w14:textId="77777777" w:rsidR="00BB2DED" w:rsidRPr="00C136E5" w:rsidRDefault="00BB2DED" w:rsidP="000F01DB">
            <w:pPr>
              <w:pStyle w:val="TableParagraph"/>
              <w:ind w:right="1470"/>
              <w:jc w:val="center"/>
              <w:rPr>
                <w:rFonts w:ascii="Arial" w:eastAsia="Arial" w:hAnsi="Arial" w:cs="Arial"/>
                <w:sz w:val="18"/>
                <w:szCs w:val="18"/>
              </w:rPr>
            </w:pPr>
            <w:r>
              <w:rPr>
                <w:rFonts w:ascii="Arial" w:hAns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5ADBFBDD" w14:textId="77777777" w:rsidR="00BB2DED" w:rsidRPr="003676D2" w:rsidRDefault="00BB2DED" w:rsidP="000F01DB">
            <w:pPr>
              <w:pStyle w:val="TableParagraph"/>
              <w:spacing w:before="9" w:line="200" w:lineRule="exact"/>
              <w:jc w:val="center"/>
              <w:rPr>
                <w:rFonts w:ascii="Arial" w:hAnsi="Arial" w:cs="Arial"/>
                <w:sz w:val="18"/>
                <w:szCs w:val="18"/>
              </w:rPr>
            </w:pPr>
          </w:p>
          <w:p w14:paraId="445A2540" w14:textId="77777777" w:rsidR="00BB2DED" w:rsidRPr="00C136E5" w:rsidRDefault="00BB2DED" w:rsidP="000F01DB">
            <w:pPr>
              <w:pStyle w:val="TableParagraph"/>
              <w:ind w:right="195"/>
              <w:jc w:val="center"/>
              <w:rPr>
                <w:rFonts w:ascii="Arial" w:eastAsia="Arial" w:hAnsi="Arial" w:cs="Arial"/>
                <w:sz w:val="18"/>
                <w:szCs w:val="18"/>
              </w:rPr>
            </w:pPr>
            <w:r>
              <w:rPr>
                <w:rFonts w:ascii="Arial" w:hAnsi="Arial"/>
                <w:b/>
                <w:sz w:val="18"/>
              </w:rPr>
              <w:t>Kyllä</w:t>
            </w:r>
          </w:p>
        </w:tc>
        <w:tc>
          <w:tcPr>
            <w:tcW w:w="549" w:type="dxa"/>
            <w:tcBorders>
              <w:top w:val="single" w:sz="7" w:space="0" w:color="000000"/>
              <w:left w:val="single" w:sz="7" w:space="0" w:color="000000"/>
              <w:bottom w:val="single" w:sz="7" w:space="0" w:color="000000"/>
              <w:right w:val="single" w:sz="7" w:space="0" w:color="000000"/>
            </w:tcBorders>
            <w:shd w:val="clear" w:color="auto" w:fill="CDCDCD"/>
          </w:tcPr>
          <w:p w14:paraId="5153EB87" w14:textId="77777777" w:rsidR="00BB2DED" w:rsidRPr="003676D2" w:rsidRDefault="00BB2DED" w:rsidP="000F01DB">
            <w:pPr>
              <w:pStyle w:val="TableParagraph"/>
              <w:spacing w:before="9" w:line="200" w:lineRule="exact"/>
              <w:jc w:val="center"/>
              <w:rPr>
                <w:rFonts w:ascii="Arial" w:hAnsi="Arial" w:cs="Arial"/>
                <w:sz w:val="18"/>
                <w:szCs w:val="18"/>
              </w:rPr>
            </w:pPr>
          </w:p>
          <w:p w14:paraId="1B7F8DBC" w14:textId="77777777" w:rsidR="00BB2DED" w:rsidRPr="00C136E5" w:rsidRDefault="00BB2DED" w:rsidP="000F01DB">
            <w:pPr>
              <w:pStyle w:val="TableParagraph"/>
              <w:jc w:val="center"/>
              <w:rPr>
                <w:rFonts w:ascii="Arial" w:eastAsia="Arial" w:hAnsi="Arial" w:cs="Arial"/>
                <w:sz w:val="18"/>
                <w:szCs w:val="18"/>
              </w:rPr>
            </w:pPr>
            <w:r>
              <w:rPr>
                <w:rFonts w:ascii="Arial" w:hAnsi="Arial"/>
                <w:b/>
                <w:sz w:val="18"/>
              </w:rPr>
              <w:t>Ei</w:t>
            </w:r>
          </w:p>
        </w:tc>
        <w:tc>
          <w:tcPr>
            <w:tcW w:w="727" w:type="dxa"/>
            <w:tcBorders>
              <w:top w:val="single" w:sz="7" w:space="0" w:color="000000"/>
              <w:left w:val="single" w:sz="7" w:space="0" w:color="000000"/>
              <w:bottom w:val="single" w:sz="7" w:space="0" w:color="000000"/>
              <w:right w:val="single" w:sz="7" w:space="0" w:color="000000"/>
            </w:tcBorders>
            <w:shd w:val="clear" w:color="auto" w:fill="CDCDCD"/>
          </w:tcPr>
          <w:p w14:paraId="076D2A29" w14:textId="77777777" w:rsidR="00BB2DED" w:rsidRPr="003676D2" w:rsidRDefault="00BB2DED" w:rsidP="000F01DB">
            <w:pPr>
              <w:pStyle w:val="TableParagraph"/>
              <w:spacing w:before="9" w:line="200" w:lineRule="exact"/>
              <w:rPr>
                <w:rFonts w:ascii="Arial" w:hAnsi="Arial" w:cs="Arial"/>
                <w:sz w:val="18"/>
                <w:szCs w:val="18"/>
              </w:rPr>
            </w:pPr>
          </w:p>
          <w:p w14:paraId="01F7179A" w14:textId="77777777" w:rsidR="00BB2DED" w:rsidRPr="00C136E5" w:rsidRDefault="00BB2DED" w:rsidP="000F01DB">
            <w:pPr>
              <w:pStyle w:val="TableParagraph"/>
              <w:jc w:val="center"/>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7F5124F7" w14:textId="77777777" w:rsidR="00BB2DED" w:rsidRPr="003676D2" w:rsidRDefault="00BB2DED" w:rsidP="000F01DB">
            <w:pPr>
              <w:pStyle w:val="TableParagraph"/>
              <w:spacing w:before="9" w:line="200" w:lineRule="exact"/>
              <w:rPr>
                <w:rFonts w:ascii="Arial" w:hAnsi="Arial" w:cs="Arial"/>
                <w:sz w:val="18"/>
                <w:szCs w:val="18"/>
              </w:rPr>
            </w:pPr>
          </w:p>
          <w:p w14:paraId="67041682" w14:textId="77777777" w:rsidR="00BB2DED" w:rsidRPr="00C136E5" w:rsidRDefault="00BB2DED" w:rsidP="000F01DB">
            <w:pPr>
              <w:pStyle w:val="TableParagraph"/>
              <w:ind w:left="974"/>
              <w:rPr>
                <w:rFonts w:ascii="Arial" w:eastAsia="Arial" w:hAnsi="Arial" w:cs="Arial"/>
                <w:sz w:val="18"/>
                <w:szCs w:val="18"/>
              </w:rPr>
            </w:pPr>
            <w:r>
              <w:rPr>
                <w:rFonts w:ascii="Arial" w:hAnsi="Arial"/>
                <w:b/>
                <w:sz w:val="18"/>
              </w:rPr>
              <w:t>Kuvaus ja todisteet</w:t>
            </w:r>
          </w:p>
        </w:tc>
      </w:tr>
      <w:tr w:rsidR="00BB2DED" w:rsidRPr="003676D2" w14:paraId="13E55E0A" w14:textId="77777777" w:rsidTr="000F01DB">
        <w:trPr>
          <w:trHeight w:hRule="exact" w:val="4220"/>
        </w:trPr>
        <w:tc>
          <w:tcPr>
            <w:tcW w:w="888" w:type="dxa"/>
            <w:vMerge w:val="restart"/>
            <w:tcBorders>
              <w:left w:val="single" w:sz="7" w:space="0" w:color="000000"/>
              <w:right w:val="single" w:sz="7" w:space="0" w:color="000000"/>
            </w:tcBorders>
            <w:textDirection w:val="btLr"/>
          </w:tcPr>
          <w:p w14:paraId="184346C6" w14:textId="77777777" w:rsidR="00BB2DED" w:rsidRPr="003F20D0" w:rsidRDefault="00BB2DED" w:rsidP="000F01DB">
            <w:pPr>
              <w:spacing w:before="120"/>
              <w:jc w:val="center"/>
              <w:rPr>
                <w:rFonts w:ascii="Arial" w:hAnsi="Arial" w:cs="Arial"/>
                <w:sz w:val="18"/>
                <w:szCs w:val="18"/>
              </w:rPr>
            </w:pPr>
            <w:r>
              <w:rPr>
                <w:rFonts w:ascii="Arial" w:hAnsi="Arial"/>
                <w:b/>
                <w:sz w:val="18"/>
              </w:rPr>
              <w:t xml:space="preserve">Tuloskriteeri 1 </w:t>
            </w:r>
            <w:r>
              <w:rPr>
                <w:rFonts w:ascii="Arial" w:hAnsi="Arial" w:cs="Arial"/>
                <w:b/>
                <w:sz w:val="18"/>
                <w:szCs w:val="18"/>
              </w:rPr>
              <w:br/>
            </w:r>
            <w:r>
              <w:rPr>
                <w:rFonts w:ascii="Arial" w:hAnsi="Arial"/>
                <w:b/>
                <w:sz w:val="18"/>
              </w:rPr>
              <w:t>Taso AAA</w:t>
            </w:r>
          </w:p>
        </w:tc>
        <w:tc>
          <w:tcPr>
            <w:tcW w:w="4695" w:type="dxa"/>
            <w:tcBorders>
              <w:top w:val="single" w:sz="7" w:space="0" w:color="000000"/>
              <w:left w:val="single" w:sz="7" w:space="0" w:color="000000"/>
              <w:bottom w:val="single" w:sz="7" w:space="0" w:color="000000"/>
              <w:right w:val="single" w:sz="7" w:space="0" w:color="000000"/>
            </w:tcBorders>
          </w:tcPr>
          <w:p w14:paraId="67FEDDBD" w14:textId="77777777" w:rsidR="00BB2DED" w:rsidRDefault="00BB2DED" w:rsidP="000F01DB">
            <w:pPr>
              <w:pStyle w:val="TableParagraph"/>
              <w:spacing w:before="17"/>
              <w:ind w:left="99" w:right="96"/>
              <w:rPr>
                <w:rFonts w:ascii="Arial" w:hAnsi="Arial"/>
                <w:sz w:val="18"/>
              </w:rPr>
            </w:pPr>
            <w:r>
              <w:rPr>
                <w:rFonts w:ascii="Arial" w:hAnsi="Arial"/>
                <w:sz w:val="18"/>
              </w:rPr>
              <w:t>Onko energiankulutuksen ja kasvihuonekaasupäästöjen hallinta sisällytetty laajempaan kestävän kehityksen mukaiseen liiketoimintastrategiaan, joka käsittää ainakin kaksi seuraavista toimista:</w:t>
            </w:r>
          </w:p>
          <w:p w14:paraId="378D8443" w14:textId="77777777" w:rsidR="00BB2DED" w:rsidRPr="002C6DDA" w:rsidRDefault="00BB2DED" w:rsidP="000F01DB">
            <w:pPr>
              <w:pStyle w:val="TableParagraph"/>
              <w:numPr>
                <w:ilvl w:val="0"/>
                <w:numId w:val="32"/>
              </w:numPr>
              <w:tabs>
                <w:tab w:val="left" w:pos="1116"/>
              </w:tabs>
              <w:spacing w:before="17" w:line="287" w:lineRule="auto"/>
              <w:ind w:left="549" w:right="96"/>
              <w:rPr>
                <w:rFonts w:ascii="Arial" w:hAnsi="Arial"/>
                <w:sz w:val="18"/>
              </w:rPr>
            </w:pPr>
            <w:r>
              <w:rPr>
                <w:rFonts w:ascii="Arial" w:hAnsi="Arial"/>
                <w:sz w:val="18"/>
              </w:rPr>
              <w:t>energiatehokkuus ja kasvihuonekaasupäästöjen vähentäminen on otettu osaksi hankinta- ja toimitusketjun hallintakäytäntöjä</w:t>
            </w:r>
          </w:p>
          <w:p w14:paraId="4B17C7B2" w14:textId="77777777" w:rsidR="00BB2DED" w:rsidRDefault="00BB2DED" w:rsidP="000F01DB">
            <w:pPr>
              <w:pStyle w:val="TableParagraph"/>
              <w:numPr>
                <w:ilvl w:val="0"/>
                <w:numId w:val="32"/>
              </w:numPr>
              <w:spacing w:before="17"/>
              <w:ind w:left="544" w:right="96" w:hanging="357"/>
              <w:rPr>
                <w:rFonts w:ascii="Arial" w:hAnsi="Arial"/>
                <w:sz w:val="18"/>
              </w:rPr>
            </w:pPr>
            <w:r>
              <w:rPr>
                <w:rFonts w:ascii="Arial" w:hAnsi="Arial"/>
                <w:sz w:val="18"/>
              </w:rPr>
              <w:t>yhtiö investoi vapaaehtoisesti tutkimukseen, tuotekehitykseen, soveltuvuustutkimuksiin ja/tai uusiin tekniikkoihin ja/tai uusiin prosesseihin, joiden tavoitteena on parantaa energiatehokkuutta ja vähentää kasvihuonekaasupäästöjä</w:t>
            </w:r>
          </w:p>
          <w:p w14:paraId="6A54CAD5" w14:textId="77777777" w:rsidR="00BB2DED" w:rsidRPr="002C6DDA" w:rsidRDefault="00BB2DED" w:rsidP="000F01DB">
            <w:pPr>
              <w:pStyle w:val="TableParagraph"/>
              <w:numPr>
                <w:ilvl w:val="0"/>
                <w:numId w:val="32"/>
              </w:numPr>
              <w:spacing w:before="17"/>
              <w:ind w:left="544" w:right="96" w:hanging="357"/>
              <w:rPr>
                <w:rFonts w:ascii="Arial" w:hAnsi="Arial"/>
                <w:sz w:val="18"/>
              </w:rPr>
            </w:pPr>
            <w:r>
              <w:rPr>
                <w:rFonts w:ascii="Arial" w:hAnsi="Arial"/>
                <w:sz w:val="18"/>
              </w:rPr>
              <w:t>yhtiö tekee yhteistyötä sidosryhmien kanssa energiatehokkuuden parantamiseksi ja kasvihuonekaasupäästöjen vähentämiseksi (esimerkiksi yhteisölliset tapahtumat, kolmannen sektorin ympäristöjärjestöt tai julkisen sektorin energiatehokkuusohjelmat)?</w:t>
            </w:r>
          </w:p>
          <w:p w14:paraId="51F63F0B" w14:textId="77777777" w:rsidR="00BB2DED" w:rsidRDefault="00BB2DED" w:rsidP="000F01DB">
            <w:pPr>
              <w:pStyle w:val="TableParagraph"/>
              <w:spacing w:before="17"/>
              <w:ind w:right="96"/>
              <w:rPr>
                <w:rFonts w:ascii="Arial" w:hAnsi="Arial"/>
                <w:sz w:val="18"/>
              </w:rPr>
            </w:pPr>
          </w:p>
          <w:p w14:paraId="6EDD77E3" w14:textId="77777777" w:rsidR="00BB2DED" w:rsidRPr="002C6DDA" w:rsidRDefault="00BB2DED" w:rsidP="000F01DB">
            <w:pPr>
              <w:pStyle w:val="TableParagraph"/>
              <w:spacing w:before="17"/>
              <w:ind w:left="99" w:right="96"/>
              <w:rPr>
                <w:rFonts w:ascii="Arial" w:hAnsi="Arial"/>
                <w:sz w:val="18"/>
              </w:rPr>
            </w:pPr>
          </w:p>
        </w:tc>
        <w:tc>
          <w:tcPr>
            <w:tcW w:w="851" w:type="dxa"/>
            <w:gridSpan w:val="2"/>
            <w:tcBorders>
              <w:top w:val="single" w:sz="7" w:space="0" w:color="000000"/>
              <w:left w:val="single" w:sz="7" w:space="0" w:color="000000"/>
              <w:bottom w:val="single" w:sz="7" w:space="0" w:color="000000"/>
              <w:right w:val="single" w:sz="7" w:space="0" w:color="000000"/>
            </w:tcBorders>
          </w:tcPr>
          <w:p w14:paraId="414D3913" w14:textId="77777777" w:rsidR="00BB2DED" w:rsidRPr="003676D2" w:rsidRDefault="00BB2DED" w:rsidP="000F01DB">
            <w:pPr>
              <w:rPr>
                <w:rFonts w:ascii="Arial" w:hAnsi="Arial" w:cs="Arial"/>
                <w:sz w:val="18"/>
                <w:szCs w:val="18"/>
              </w:rPr>
            </w:pPr>
          </w:p>
        </w:tc>
        <w:tc>
          <w:tcPr>
            <w:tcW w:w="549" w:type="dxa"/>
            <w:tcBorders>
              <w:top w:val="single" w:sz="7" w:space="0" w:color="000000"/>
              <w:left w:val="single" w:sz="7" w:space="0" w:color="000000"/>
              <w:bottom w:val="single" w:sz="7" w:space="0" w:color="000000"/>
              <w:right w:val="single" w:sz="7" w:space="0" w:color="000000"/>
            </w:tcBorders>
          </w:tcPr>
          <w:p w14:paraId="4A936040" w14:textId="77777777" w:rsidR="00BB2DED" w:rsidRPr="003676D2" w:rsidRDefault="00BB2DED" w:rsidP="000F01DB">
            <w:pPr>
              <w:rPr>
                <w:rFonts w:ascii="Arial" w:hAnsi="Arial" w:cs="Arial"/>
                <w:sz w:val="18"/>
                <w:szCs w:val="18"/>
              </w:rPr>
            </w:pPr>
          </w:p>
        </w:tc>
        <w:tc>
          <w:tcPr>
            <w:tcW w:w="727" w:type="dxa"/>
            <w:tcBorders>
              <w:top w:val="single" w:sz="7" w:space="0" w:color="000000"/>
              <w:left w:val="single" w:sz="7" w:space="0" w:color="000000"/>
              <w:bottom w:val="single" w:sz="7" w:space="0" w:color="000000"/>
              <w:right w:val="single" w:sz="7" w:space="0" w:color="000000"/>
            </w:tcBorders>
          </w:tcPr>
          <w:p w14:paraId="12E042A2"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4068E9FD" w14:textId="77777777" w:rsidR="00BB2DED" w:rsidRPr="003676D2" w:rsidRDefault="00BB2DED" w:rsidP="000F01DB">
            <w:pPr>
              <w:rPr>
                <w:rFonts w:ascii="Arial" w:hAnsi="Arial" w:cs="Arial"/>
                <w:sz w:val="18"/>
                <w:szCs w:val="18"/>
              </w:rPr>
            </w:pPr>
          </w:p>
        </w:tc>
      </w:tr>
      <w:tr w:rsidR="00BB2DED" w14:paraId="721D7A5A" w14:textId="77777777" w:rsidTr="000F01DB">
        <w:trPr>
          <w:trHeight w:hRule="exact" w:val="853"/>
        </w:trPr>
        <w:tc>
          <w:tcPr>
            <w:tcW w:w="888" w:type="dxa"/>
            <w:vMerge/>
            <w:tcBorders>
              <w:left w:val="single" w:sz="7" w:space="0" w:color="000000"/>
              <w:bottom w:val="single" w:sz="7" w:space="0" w:color="000000"/>
              <w:right w:val="single" w:sz="7" w:space="0" w:color="000000"/>
            </w:tcBorders>
            <w:textDirection w:val="btLr"/>
          </w:tcPr>
          <w:p w14:paraId="615551EA" w14:textId="77777777" w:rsidR="00BB2DED" w:rsidRDefault="00BB2DED" w:rsidP="000F01DB">
            <w:pPr>
              <w:jc w:val="center"/>
            </w:pPr>
          </w:p>
        </w:tc>
        <w:tc>
          <w:tcPr>
            <w:tcW w:w="10382" w:type="dxa"/>
            <w:gridSpan w:val="6"/>
            <w:tcBorders>
              <w:top w:val="single" w:sz="7" w:space="0" w:color="000000"/>
              <w:left w:val="single" w:sz="7" w:space="0" w:color="000000"/>
              <w:bottom w:val="single" w:sz="7" w:space="0" w:color="000000"/>
              <w:right w:val="single" w:sz="7" w:space="0" w:color="000000"/>
            </w:tcBorders>
            <w:shd w:val="clear" w:color="auto" w:fill="F2F2F2"/>
          </w:tcPr>
          <w:p w14:paraId="21346543" w14:textId="77777777" w:rsidR="00BB2DED" w:rsidRDefault="00BB2DED" w:rsidP="000F01DB">
            <w:pPr>
              <w:pStyle w:val="TableParagraph"/>
              <w:spacing w:before="2" w:line="280" w:lineRule="atLeast"/>
              <w:ind w:left="2300" w:right="35" w:hanging="197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BB2DED" w14:paraId="7ED5B1F9" w14:textId="77777777" w:rsidTr="000F01DB">
        <w:trPr>
          <w:trHeight w:hRule="exact" w:val="650"/>
        </w:trPr>
        <w:tc>
          <w:tcPr>
            <w:tcW w:w="888" w:type="dxa"/>
            <w:tcBorders>
              <w:top w:val="single" w:sz="7" w:space="0" w:color="000000"/>
              <w:left w:val="single" w:sz="7" w:space="0" w:color="000000"/>
              <w:bottom w:val="single" w:sz="7" w:space="0" w:color="000000"/>
              <w:right w:val="single" w:sz="7" w:space="0" w:color="000000"/>
            </w:tcBorders>
          </w:tcPr>
          <w:p w14:paraId="6FEBC5AE" w14:textId="77777777" w:rsidR="00BB2DED" w:rsidRDefault="00BB2DED" w:rsidP="000F01DB">
            <w:pPr>
              <w:jc w:val="center"/>
            </w:pPr>
          </w:p>
        </w:tc>
        <w:tc>
          <w:tcPr>
            <w:tcW w:w="5486" w:type="dxa"/>
            <w:gridSpan w:val="2"/>
            <w:tcBorders>
              <w:top w:val="single" w:sz="7" w:space="0" w:color="000000"/>
              <w:left w:val="single" w:sz="7" w:space="0" w:color="000000"/>
              <w:bottom w:val="single" w:sz="7" w:space="0" w:color="000000"/>
              <w:right w:val="single" w:sz="7" w:space="0" w:color="000000"/>
            </w:tcBorders>
            <w:vAlign w:val="center"/>
          </w:tcPr>
          <w:p w14:paraId="430B8F22" w14:textId="77777777" w:rsidR="00BB2DED" w:rsidRDefault="00BB2DED" w:rsidP="000F01DB">
            <w:pPr>
              <w:pStyle w:val="TableParagraph"/>
              <w:spacing w:before="95"/>
              <w:ind w:right="69"/>
              <w:rPr>
                <w:rFonts w:ascii="Arial" w:eastAsia="Arial" w:hAnsi="Arial" w:cs="Arial"/>
                <w:sz w:val="18"/>
                <w:szCs w:val="18"/>
              </w:rPr>
            </w:pPr>
            <w:r>
              <w:rPr>
                <w:rFonts w:ascii="Arial" w:hAnsi="Arial"/>
                <w:b/>
                <w:sz w:val="18"/>
              </w:rPr>
              <w:t>ARVIO YHTIÖN TOIMINNASTA TULOSKRITEERIN 1 OSALTA</w:t>
            </w:r>
          </w:p>
        </w:tc>
        <w:tc>
          <w:tcPr>
            <w:tcW w:w="4896" w:type="dxa"/>
            <w:gridSpan w:val="4"/>
            <w:tcBorders>
              <w:top w:val="single" w:sz="7" w:space="0" w:color="000000"/>
              <w:left w:val="single" w:sz="7" w:space="0" w:color="000000"/>
              <w:bottom w:val="single" w:sz="7" w:space="0" w:color="000000"/>
              <w:right w:val="single" w:sz="7" w:space="0" w:color="000000"/>
            </w:tcBorders>
          </w:tcPr>
          <w:p w14:paraId="2D7EECFC" w14:textId="77777777" w:rsidR="00BB2DED" w:rsidRPr="00FE082E" w:rsidRDefault="00BB2DED" w:rsidP="000F01DB">
            <w:pPr>
              <w:pStyle w:val="TableParagraph"/>
              <w:spacing w:before="13" w:line="220" w:lineRule="exact"/>
              <w:rPr>
                <w:rFonts w:ascii="Arial" w:hAnsi="Arial" w:cs="Arial"/>
                <w:sz w:val="18"/>
                <w:szCs w:val="18"/>
              </w:rPr>
            </w:pPr>
          </w:p>
          <w:p w14:paraId="79564D05" w14:textId="77777777" w:rsidR="00BB2DED" w:rsidRDefault="00BB2DED" w:rsidP="000F01D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671992B8" w14:textId="77777777" w:rsidR="00BB2DED" w:rsidRDefault="00BB2DED" w:rsidP="00BB2DED">
      <w:pPr>
        <w:rPr>
          <w:sz w:val="6"/>
          <w:szCs w:val="6"/>
        </w:rPr>
      </w:pPr>
      <w:r>
        <w:br w:type="page"/>
      </w:r>
    </w:p>
    <w:p w14:paraId="5B1E8106" w14:textId="77777777" w:rsidR="00BB2DED" w:rsidRDefault="00BB2DED" w:rsidP="00BB2DED">
      <w:pPr>
        <w:rPr>
          <w:rFonts w:ascii="Arial" w:eastAsia="Arial" w:hAnsi="Arial" w:cs="Arial"/>
          <w:sz w:val="18"/>
          <w:szCs w:val="18"/>
        </w:rPr>
        <w:sectPr w:rsidR="00BB2DED" w:rsidSect="009B4481">
          <w:headerReference w:type="default" r:id="rId23"/>
          <w:pgSz w:w="11907" w:h="16839" w:code="9"/>
          <w:pgMar w:top="1360" w:right="380" w:bottom="1000" w:left="380" w:header="0" w:footer="805" w:gutter="0"/>
          <w:cols w:space="708"/>
        </w:sectPr>
      </w:pPr>
    </w:p>
    <w:tbl>
      <w:tblPr>
        <w:tblW w:w="11235" w:type="dxa"/>
        <w:tblInd w:w="96" w:type="dxa"/>
        <w:tblLayout w:type="fixed"/>
        <w:tblCellMar>
          <w:left w:w="0" w:type="dxa"/>
          <w:right w:w="0" w:type="dxa"/>
        </w:tblCellMar>
        <w:tblLook w:val="01E0" w:firstRow="1" w:lastRow="1" w:firstColumn="1" w:lastColumn="1" w:noHBand="0" w:noVBand="0"/>
      </w:tblPr>
      <w:tblGrid>
        <w:gridCol w:w="756"/>
        <w:gridCol w:w="7"/>
        <w:gridCol w:w="4818"/>
        <w:gridCol w:w="835"/>
        <w:gridCol w:w="16"/>
        <w:gridCol w:w="551"/>
        <w:gridCol w:w="299"/>
        <w:gridCol w:w="410"/>
        <w:gridCol w:w="20"/>
        <w:gridCol w:w="3523"/>
      </w:tblGrid>
      <w:tr w:rsidR="00BB2DED" w:rsidRPr="00492079" w14:paraId="06610148" w14:textId="77777777" w:rsidTr="000F01DB">
        <w:trPr>
          <w:trHeight w:hRule="exact" w:val="768"/>
        </w:trPr>
        <w:tc>
          <w:tcPr>
            <w:tcW w:w="756" w:type="dxa"/>
            <w:tcBorders>
              <w:top w:val="single" w:sz="7" w:space="0" w:color="000000"/>
              <w:left w:val="single" w:sz="7" w:space="0" w:color="000000"/>
              <w:bottom w:val="single" w:sz="7" w:space="0" w:color="000000"/>
              <w:right w:val="single" w:sz="7" w:space="0" w:color="000000"/>
            </w:tcBorders>
            <w:shd w:val="clear" w:color="auto" w:fill="CDCDCD"/>
          </w:tcPr>
          <w:p w14:paraId="3C489766" w14:textId="77777777" w:rsidR="00BB2DED" w:rsidRDefault="00BB2DED" w:rsidP="000F01DB">
            <w:r>
              <w:rPr>
                <w:noProof/>
                <w:lang w:val="en-GB" w:eastAsia="en-GB" w:bidi="ar-SA"/>
              </w:rPr>
              <w:lastRenderedPageBreak/>
              <mc:AlternateContent>
                <mc:Choice Requires="wpg">
                  <w:drawing>
                    <wp:anchor distT="0" distB="0" distL="114300" distR="114300" simplePos="0" relativeHeight="251658240" behindDoc="1" locked="0" layoutInCell="1" allowOverlap="1" wp14:anchorId="54FA3E23" wp14:editId="1E2FAD16">
                      <wp:simplePos x="0" y="0"/>
                      <wp:positionH relativeFrom="page">
                        <wp:posOffset>895985</wp:posOffset>
                      </wp:positionH>
                      <wp:positionV relativeFrom="page">
                        <wp:posOffset>9331325</wp:posOffset>
                      </wp:positionV>
                      <wp:extent cx="5980430" cy="1270"/>
                      <wp:effectExtent l="10160" t="6350" r="10160" b="11430"/>
                      <wp:wrapNone/>
                      <wp:docPr id="5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57" name="Freeform 9"/>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2AB5C" id="Group 8" o:spid="_x0000_s1026" style="position:absolute;margin-left:70.55pt;margin-top:734.75pt;width:470.9pt;height:.1pt;z-index:-251658240;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gKZWywMDAAD/BgAADgAAAAAAAAAAAAAAAAAuAgAAZHJzL2Uyb0RvYy54&#10;bWxQSwECLQAUAAYACAAAACEAztypm+IAAAAOAQAADwAAAAAAAAAAAAAAAABdBQAAZHJzL2Rvd25y&#10;ZXYueG1sUEsFBgAAAAAEAAQA8wAAAGwGAAAAAA==&#10;">
                      <v:shape id="Freeform 9"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p>
        </w:tc>
        <w:tc>
          <w:tcPr>
            <w:tcW w:w="4825" w:type="dxa"/>
            <w:gridSpan w:val="2"/>
            <w:tcBorders>
              <w:top w:val="single" w:sz="7" w:space="0" w:color="000000"/>
              <w:left w:val="single" w:sz="7" w:space="0" w:color="000000"/>
              <w:bottom w:val="single" w:sz="7" w:space="0" w:color="000000"/>
              <w:right w:val="single" w:sz="7" w:space="0" w:color="000000"/>
            </w:tcBorders>
            <w:shd w:val="clear" w:color="auto" w:fill="CDCDCD"/>
          </w:tcPr>
          <w:p w14:paraId="47E50430" w14:textId="77777777" w:rsidR="00BB2DED" w:rsidRDefault="00BB2DED" w:rsidP="000F01DB">
            <w:pPr>
              <w:pStyle w:val="TableParagraph"/>
              <w:spacing w:before="9" w:line="200" w:lineRule="exact"/>
              <w:rPr>
                <w:sz w:val="20"/>
                <w:szCs w:val="20"/>
              </w:rPr>
            </w:pPr>
          </w:p>
          <w:p w14:paraId="37DE8100" w14:textId="77777777" w:rsidR="00BB2DED" w:rsidRDefault="00BB2DED" w:rsidP="000F01DB">
            <w:pPr>
              <w:pStyle w:val="TableParagraph"/>
              <w:ind w:left="1525" w:right="1525"/>
              <w:jc w:val="center"/>
              <w:rPr>
                <w:rFonts w:ascii="Arial" w:eastAsia="Arial" w:hAnsi="Arial" w:cs="Arial"/>
                <w:sz w:val="18"/>
                <w:szCs w:val="18"/>
              </w:rPr>
            </w:pPr>
            <w:r>
              <w:rPr>
                <w:rFonts w:asci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6E07B57D" w14:textId="77777777" w:rsidR="00BB2DED" w:rsidRDefault="00BB2DED" w:rsidP="000F01DB">
            <w:pPr>
              <w:pStyle w:val="TableParagraph"/>
              <w:spacing w:before="9" w:line="200" w:lineRule="exact"/>
              <w:rPr>
                <w:sz w:val="20"/>
                <w:szCs w:val="20"/>
              </w:rPr>
            </w:pPr>
          </w:p>
          <w:p w14:paraId="38CA6A1B" w14:textId="77777777" w:rsidR="00BB2DED" w:rsidRDefault="00BB2DED" w:rsidP="000F01DB">
            <w:pPr>
              <w:pStyle w:val="TableParagraph"/>
              <w:ind w:left="195" w:right="195"/>
              <w:jc w:val="center"/>
              <w:rPr>
                <w:rFonts w:ascii="Arial" w:eastAsia="Arial" w:hAnsi="Arial" w:cs="Arial"/>
                <w:sz w:val="18"/>
                <w:szCs w:val="18"/>
              </w:rPr>
            </w:pPr>
            <w:r>
              <w:rPr>
                <w:rFonts w:ascii="Arial"/>
                <w:b/>
                <w:sz w:val="18"/>
              </w:rPr>
              <w:t>Kyll</w:t>
            </w:r>
            <w:r>
              <w:rPr>
                <w:rFonts w:ascii="Arial"/>
                <w:b/>
                <w:sz w:val="18"/>
              </w:rPr>
              <w:t>ä</w:t>
            </w:r>
          </w:p>
        </w:tc>
        <w:tc>
          <w:tcPr>
            <w:tcW w:w="551" w:type="dxa"/>
            <w:tcBorders>
              <w:top w:val="single" w:sz="7" w:space="0" w:color="000000"/>
              <w:left w:val="single" w:sz="7" w:space="0" w:color="000000"/>
              <w:bottom w:val="single" w:sz="7" w:space="0" w:color="000000"/>
              <w:right w:val="single" w:sz="7" w:space="0" w:color="000000"/>
            </w:tcBorders>
            <w:shd w:val="clear" w:color="auto" w:fill="CDCDCD"/>
          </w:tcPr>
          <w:p w14:paraId="485564A6" w14:textId="77777777" w:rsidR="00BB2DED" w:rsidRDefault="00BB2DED" w:rsidP="000F01DB">
            <w:pPr>
              <w:pStyle w:val="TableParagraph"/>
              <w:spacing w:before="9" w:line="200" w:lineRule="exact"/>
              <w:rPr>
                <w:sz w:val="20"/>
                <w:szCs w:val="20"/>
              </w:rPr>
            </w:pPr>
          </w:p>
          <w:p w14:paraId="0F032227" w14:textId="77777777" w:rsidR="00BB2DED" w:rsidRDefault="00BB2DED" w:rsidP="000F01DB">
            <w:pPr>
              <w:pStyle w:val="TableParagraph"/>
              <w:jc w:val="center"/>
              <w:rPr>
                <w:rFonts w:ascii="Arial" w:eastAsia="Arial" w:hAnsi="Arial" w:cs="Arial"/>
                <w:sz w:val="18"/>
                <w:szCs w:val="18"/>
              </w:rPr>
            </w:pPr>
            <w:r>
              <w:rPr>
                <w:rFonts w:ascii="Arial"/>
                <w:b/>
                <w:sz w:val="18"/>
              </w:rPr>
              <w:t>Ei</w:t>
            </w:r>
          </w:p>
        </w:tc>
        <w:tc>
          <w:tcPr>
            <w:tcW w:w="729" w:type="dxa"/>
            <w:gridSpan w:val="3"/>
            <w:tcBorders>
              <w:top w:val="single" w:sz="7" w:space="0" w:color="000000"/>
              <w:left w:val="single" w:sz="7" w:space="0" w:color="000000"/>
              <w:bottom w:val="single" w:sz="7" w:space="0" w:color="000000"/>
              <w:right w:val="single" w:sz="7" w:space="0" w:color="000000"/>
            </w:tcBorders>
            <w:shd w:val="clear" w:color="auto" w:fill="CDCDCD"/>
          </w:tcPr>
          <w:p w14:paraId="0641F096" w14:textId="77777777" w:rsidR="00BB2DED" w:rsidRPr="00A55D2D" w:rsidRDefault="00BB2DED" w:rsidP="000F01DB">
            <w:pPr>
              <w:pStyle w:val="TableParagraph"/>
              <w:jc w:val="center"/>
              <w:rPr>
                <w:rFonts w:ascii="Arial" w:hAnsi="Arial"/>
                <w:b/>
                <w:sz w:val="18"/>
              </w:rPr>
            </w:pPr>
          </w:p>
          <w:p w14:paraId="2AB769BC" w14:textId="77777777" w:rsidR="00BB2DED" w:rsidRDefault="00BB2DED" w:rsidP="000F01DB">
            <w:pPr>
              <w:pStyle w:val="TableParagraph"/>
              <w:jc w:val="center"/>
              <w:rPr>
                <w:rFonts w:ascii="Arial" w:eastAsia="Arial" w:hAnsi="Arial" w:cs="Arial"/>
                <w:sz w:val="18"/>
                <w:szCs w:val="18"/>
              </w:rPr>
            </w:pPr>
            <w:r w:rsidRPr="00A55D2D">
              <w:rPr>
                <w:rFonts w:ascii="Arial" w:hAnsi="Arial"/>
                <w:b/>
                <w:sz w:val="18"/>
              </w:rPr>
              <w:t xml:space="preserve">Ei </w:t>
            </w:r>
            <w:proofErr w:type="spellStart"/>
            <w:r w:rsidRPr="00A55D2D">
              <w:rPr>
                <w:rFonts w:ascii="Arial" w:hAnsi="Arial"/>
                <w:b/>
                <w:sz w:val="18"/>
              </w:rPr>
              <w:t>sov</w:t>
            </w:r>
            <w:proofErr w:type="spellEnd"/>
            <w:r>
              <w:rPr>
                <w:rFonts w:ascii="Arial"/>
                <w:b/>
                <w:sz w:val="18"/>
              </w:rPr>
              <w:t>.</w:t>
            </w:r>
          </w:p>
        </w:tc>
        <w:tc>
          <w:tcPr>
            <w:tcW w:w="3523" w:type="dxa"/>
            <w:tcBorders>
              <w:top w:val="single" w:sz="7" w:space="0" w:color="000000"/>
              <w:left w:val="single" w:sz="7" w:space="0" w:color="000000"/>
              <w:bottom w:val="single" w:sz="7" w:space="0" w:color="000000"/>
              <w:right w:val="single" w:sz="7" w:space="0" w:color="000000"/>
            </w:tcBorders>
            <w:shd w:val="clear" w:color="auto" w:fill="CDCDCD"/>
          </w:tcPr>
          <w:p w14:paraId="59601076" w14:textId="77777777" w:rsidR="00BB2DED" w:rsidRDefault="00BB2DED" w:rsidP="000F01DB">
            <w:pPr>
              <w:pStyle w:val="TableParagraph"/>
              <w:spacing w:before="9" w:line="200" w:lineRule="exact"/>
              <w:rPr>
                <w:sz w:val="20"/>
                <w:szCs w:val="20"/>
              </w:rPr>
            </w:pPr>
          </w:p>
          <w:p w14:paraId="55645D6D" w14:textId="77777777" w:rsidR="00BB2DED" w:rsidRDefault="00BB2DED" w:rsidP="000F01DB">
            <w:pPr>
              <w:pStyle w:val="TableParagraph"/>
              <w:ind w:left="974"/>
              <w:rPr>
                <w:rFonts w:ascii="Arial" w:eastAsia="Arial" w:hAnsi="Arial" w:cs="Arial"/>
                <w:sz w:val="18"/>
                <w:szCs w:val="18"/>
              </w:rPr>
            </w:pPr>
            <w:r>
              <w:rPr>
                <w:rFonts w:ascii="Arial"/>
                <w:b/>
                <w:sz w:val="18"/>
              </w:rPr>
              <w:t>Kuvaus ja todisteet</w:t>
            </w:r>
          </w:p>
        </w:tc>
      </w:tr>
      <w:tr w:rsidR="00BB2DED" w:rsidRPr="00492079" w14:paraId="4F671BE9" w14:textId="77777777" w:rsidTr="000F01DB">
        <w:trPr>
          <w:trHeight w:hRule="exact" w:val="520"/>
        </w:trPr>
        <w:tc>
          <w:tcPr>
            <w:tcW w:w="11235" w:type="dxa"/>
            <w:gridSpan w:val="10"/>
            <w:tcBorders>
              <w:top w:val="single" w:sz="7" w:space="0" w:color="000000"/>
              <w:left w:val="single" w:sz="7" w:space="0" w:color="000000"/>
              <w:bottom w:val="single" w:sz="7" w:space="0" w:color="000000"/>
              <w:right w:val="single" w:sz="7" w:space="0" w:color="000000"/>
            </w:tcBorders>
          </w:tcPr>
          <w:p w14:paraId="527AE319" w14:textId="77777777" w:rsidR="00BB2DED" w:rsidRPr="003676D2" w:rsidRDefault="00BB2DED" w:rsidP="000F01DB">
            <w:pPr>
              <w:pStyle w:val="TableParagraph"/>
              <w:spacing w:before="114"/>
              <w:ind w:left="99"/>
              <w:rPr>
                <w:rFonts w:ascii="Arial" w:eastAsia="Arial" w:hAnsi="Arial" w:cs="Arial"/>
                <w:sz w:val="18"/>
                <w:szCs w:val="18"/>
              </w:rPr>
            </w:pPr>
            <w:r>
              <w:rPr>
                <w:rFonts w:ascii="Arial"/>
                <w:b/>
                <w:sz w:val="20"/>
              </w:rPr>
              <w:t>TULOSKRITEERI 2: ENERGIANKULUTUKSEN JA KASVIHUONEKAASUP</w:t>
            </w:r>
            <w:r>
              <w:rPr>
                <w:rFonts w:ascii="Arial"/>
                <w:b/>
                <w:sz w:val="20"/>
              </w:rPr>
              <w:t>ÄÄ</w:t>
            </w:r>
            <w:r>
              <w:rPr>
                <w:rFonts w:ascii="Arial"/>
                <w:b/>
                <w:sz w:val="20"/>
              </w:rPr>
              <w:t>ST</w:t>
            </w:r>
            <w:r>
              <w:rPr>
                <w:rFonts w:ascii="Arial"/>
                <w:b/>
                <w:sz w:val="20"/>
              </w:rPr>
              <w:t>Ö</w:t>
            </w:r>
            <w:r>
              <w:rPr>
                <w:rFonts w:ascii="Arial"/>
                <w:b/>
                <w:sz w:val="20"/>
              </w:rPr>
              <w:t>JEN RAPORTOINTI</w:t>
            </w:r>
          </w:p>
        </w:tc>
      </w:tr>
      <w:tr w:rsidR="00BB2DED" w:rsidRPr="00492079" w14:paraId="571A6376" w14:textId="77777777" w:rsidTr="000F01DB">
        <w:trPr>
          <w:trHeight w:hRule="exact" w:val="1137"/>
        </w:trPr>
        <w:tc>
          <w:tcPr>
            <w:tcW w:w="756" w:type="dxa"/>
            <w:vMerge w:val="restart"/>
            <w:tcBorders>
              <w:top w:val="single" w:sz="7" w:space="0" w:color="000000"/>
              <w:left w:val="single" w:sz="7" w:space="0" w:color="000000"/>
              <w:right w:val="single" w:sz="7" w:space="0" w:color="000000"/>
            </w:tcBorders>
            <w:textDirection w:val="btLr"/>
          </w:tcPr>
          <w:p w14:paraId="41A68DB7" w14:textId="77777777" w:rsidR="00BB2DED" w:rsidRPr="00C136E5" w:rsidRDefault="00BB2DED" w:rsidP="000F01DB">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A</w:t>
            </w:r>
          </w:p>
        </w:tc>
        <w:tc>
          <w:tcPr>
            <w:tcW w:w="4825" w:type="dxa"/>
            <w:gridSpan w:val="2"/>
            <w:tcBorders>
              <w:top w:val="single" w:sz="7" w:space="0" w:color="000000"/>
              <w:left w:val="single" w:sz="7" w:space="0" w:color="000000"/>
              <w:bottom w:val="single" w:sz="7" w:space="0" w:color="000000"/>
              <w:right w:val="single" w:sz="7" w:space="0" w:color="000000"/>
            </w:tcBorders>
          </w:tcPr>
          <w:p w14:paraId="2D9777AE" w14:textId="77777777" w:rsidR="00BB2DED" w:rsidRPr="003676D2" w:rsidRDefault="00BB2DED" w:rsidP="000F01DB">
            <w:pPr>
              <w:pStyle w:val="TableParagraph"/>
              <w:spacing w:before="17"/>
              <w:ind w:left="99" w:right="96"/>
              <w:rPr>
                <w:rFonts w:ascii="Arial" w:eastAsia="Arial" w:hAnsi="Arial" w:cs="Arial"/>
                <w:sz w:val="18"/>
                <w:szCs w:val="18"/>
              </w:rPr>
            </w:pPr>
            <w:r>
              <w:rPr>
                <w:rFonts w:ascii="Arial" w:hAnsi="Arial"/>
                <w:sz w:val="18"/>
              </w:rPr>
              <w:t xml:space="preserve">Raportoidaanko energiankulutuksen ja kasvihuonekaasupäästöjen tulokset vähintään kerran puolessa vuodessa johdon päätöksenteon tueksi (energiankulutuksen osalta vähintään neljästi vuodessa)? </w:t>
            </w:r>
          </w:p>
        </w:tc>
        <w:tc>
          <w:tcPr>
            <w:tcW w:w="851" w:type="dxa"/>
            <w:gridSpan w:val="2"/>
            <w:tcBorders>
              <w:top w:val="single" w:sz="7" w:space="0" w:color="000000"/>
              <w:left w:val="single" w:sz="7" w:space="0" w:color="000000"/>
              <w:bottom w:val="single" w:sz="7" w:space="0" w:color="000000"/>
              <w:right w:val="single" w:sz="7" w:space="0" w:color="000000"/>
            </w:tcBorders>
          </w:tcPr>
          <w:p w14:paraId="26D70BA7" w14:textId="77777777" w:rsidR="00BB2DED" w:rsidRPr="003676D2" w:rsidRDefault="00BB2DED" w:rsidP="000F01DB">
            <w:pPr>
              <w:rPr>
                <w:rFonts w:ascii="Arial" w:hAnsi="Arial" w:cs="Arial"/>
                <w:sz w:val="18"/>
                <w:szCs w:val="18"/>
              </w:rPr>
            </w:pPr>
          </w:p>
        </w:tc>
        <w:tc>
          <w:tcPr>
            <w:tcW w:w="551" w:type="dxa"/>
            <w:tcBorders>
              <w:top w:val="single" w:sz="7" w:space="0" w:color="000000"/>
              <w:left w:val="single" w:sz="7" w:space="0" w:color="000000"/>
              <w:bottom w:val="single" w:sz="7" w:space="0" w:color="000000"/>
              <w:right w:val="single" w:sz="7" w:space="0" w:color="000000"/>
            </w:tcBorders>
          </w:tcPr>
          <w:p w14:paraId="22E6DD69" w14:textId="77777777" w:rsidR="00BB2DED" w:rsidRPr="003676D2" w:rsidRDefault="00BB2DED" w:rsidP="000F01DB">
            <w:pPr>
              <w:rPr>
                <w:rFonts w:ascii="Arial" w:hAnsi="Arial" w:cs="Arial"/>
                <w:sz w:val="18"/>
                <w:szCs w:val="18"/>
              </w:rPr>
            </w:pPr>
          </w:p>
        </w:tc>
        <w:tc>
          <w:tcPr>
            <w:tcW w:w="729" w:type="dxa"/>
            <w:gridSpan w:val="3"/>
            <w:tcBorders>
              <w:top w:val="single" w:sz="7" w:space="0" w:color="000000"/>
              <w:left w:val="single" w:sz="7" w:space="0" w:color="000000"/>
              <w:bottom w:val="single" w:sz="7" w:space="0" w:color="000000"/>
              <w:right w:val="single" w:sz="7" w:space="0" w:color="000000"/>
            </w:tcBorders>
          </w:tcPr>
          <w:p w14:paraId="0DC8D386" w14:textId="77777777" w:rsidR="00BB2DED" w:rsidRPr="003676D2" w:rsidRDefault="00BB2DED" w:rsidP="000F01DB">
            <w:pPr>
              <w:rPr>
                <w:rFonts w:ascii="Arial" w:hAnsi="Arial" w:cs="Arial"/>
                <w:sz w:val="18"/>
                <w:szCs w:val="18"/>
              </w:rPr>
            </w:pPr>
          </w:p>
        </w:tc>
        <w:tc>
          <w:tcPr>
            <w:tcW w:w="3523" w:type="dxa"/>
            <w:tcBorders>
              <w:top w:val="single" w:sz="7" w:space="0" w:color="000000"/>
              <w:left w:val="single" w:sz="7" w:space="0" w:color="000000"/>
              <w:bottom w:val="single" w:sz="7" w:space="0" w:color="000000"/>
              <w:right w:val="single" w:sz="7" w:space="0" w:color="000000"/>
            </w:tcBorders>
          </w:tcPr>
          <w:p w14:paraId="6C676F01" w14:textId="77777777" w:rsidR="00BB2DED" w:rsidRPr="003676D2" w:rsidRDefault="00BB2DED" w:rsidP="000F01DB">
            <w:pPr>
              <w:rPr>
                <w:rFonts w:ascii="Arial" w:hAnsi="Arial" w:cs="Arial"/>
                <w:sz w:val="18"/>
                <w:szCs w:val="18"/>
              </w:rPr>
            </w:pPr>
          </w:p>
        </w:tc>
      </w:tr>
      <w:tr w:rsidR="00BB2DED" w:rsidRPr="00492079" w14:paraId="2D0FA123" w14:textId="77777777" w:rsidTr="000F01DB">
        <w:trPr>
          <w:trHeight w:hRule="exact" w:val="705"/>
        </w:trPr>
        <w:tc>
          <w:tcPr>
            <w:tcW w:w="756" w:type="dxa"/>
            <w:vMerge/>
            <w:tcBorders>
              <w:top w:val="single" w:sz="7" w:space="0" w:color="000000"/>
              <w:left w:val="single" w:sz="7" w:space="0" w:color="000000"/>
              <w:right w:val="single" w:sz="7" w:space="0" w:color="000000"/>
            </w:tcBorders>
            <w:textDirection w:val="btLr"/>
          </w:tcPr>
          <w:p w14:paraId="2A668780" w14:textId="77777777" w:rsidR="00BB2DED" w:rsidRDefault="00BB2DED" w:rsidP="000F01DB">
            <w:pPr>
              <w:pStyle w:val="TableParagraph"/>
              <w:spacing w:before="82" w:line="300" w:lineRule="atLeast"/>
              <w:jc w:val="center"/>
              <w:rPr>
                <w:rFonts w:ascii="Arial" w:hAnsi="Arial"/>
                <w:b/>
                <w:sz w:val="18"/>
              </w:rPr>
            </w:pPr>
          </w:p>
        </w:tc>
        <w:tc>
          <w:tcPr>
            <w:tcW w:w="4825" w:type="dxa"/>
            <w:gridSpan w:val="2"/>
            <w:tcBorders>
              <w:top w:val="single" w:sz="7" w:space="0" w:color="000000"/>
              <w:left w:val="single" w:sz="7" w:space="0" w:color="000000"/>
              <w:bottom w:val="single" w:sz="7" w:space="0" w:color="000000"/>
              <w:right w:val="single" w:sz="7" w:space="0" w:color="000000"/>
            </w:tcBorders>
          </w:tcPr>
          <w:p w14:paraId="3A6906FA" w14:textId="77777777" w:rsidR="00BB2DED" w:rsidRPr="00D76A63" w:rsidRDefault="00BB2DED" w:rsidP="000F01DB">
            <w:pPr>
              <w:pStyle w:val="TableParagraph"/>
              <w:spacing w:before="17"/>
              <w:ind w:left="99" w:right="96"/>
              <w:rPr>
                <w:rFonts w:ascii="Arial" w:eastAsia="Arial" w:hAnsi="Arial" w:cs="Arial"/>
                <w:sz w:val="18"/>
                <w:szCs w:val="18"/>
              </w:rPr>
            </w:pPr>
            <w:r>
              <w:rPr>
                <w:rFonts w:ascii="Arial" w:hAnsi="Arial"/>
                <w:sz w:val="18"/>
              </w:rPr>
              <w:t>Raportoidaanko energiankulutus ja kasvihuonekaasupäästöt julkisesti vuosittain?</w:t>
            </w:r>
          </w:p>
        </w:tc>
        <w:tc>
          <w:tcPr>
            <w:tcW w:w="851" w:type="dxa"/>
            <w:gridSpan w:val="2"/>
            <w:tcBorders>
              <w:top w:val="single" w:sz="7" w:space="0" w:color="000000"/>
              <w:left w:val="single" w:sz="7" w:space="0" w:color="000000"/>
              <w:bottom w:val="single" w:sz="7" w:space="0" w:color="000000"/>
              <w:right w:val="single" w:sz="7" w:space="0" w:color="000000"/>
            </w:tcBorders>
          </w:tcPr>
          <w:p w14:paraId="6A3D779D" w14:textId="77777777" w:rsidR="00BB2DED" w:rsidRPr="003676D2" w:rsidRDefault="00BB2DED" w:rsidP="000F01DB">
            <w:pPr>
              <w:rPr>
                <w:rFonts w:ascii="Arial" w:hAnsi="Arial" w:cs="Arial"/>
                <w:sz w:val="18"/>
                <w:szCs w:val="18"/>
              </w:rPr>
            </w:pPr>
          </w:p>
        </w:tc>
        <w:tc>
          <w:tcPr>
            <w:tcW w:w="551" w:type="dxa"/>
            <w:tcBorders>
              <w:top w:val="single" w:sz="7" w:space="0" w:color="000000"/>
              <w:left w:val="single" w:sz="7" w:space="0" w:color="000000"/>
              <w:bottom w:val="single" w:sz="7" w:space="0" w:color="000000"/>
              <w:right w:val="single" w:sz="7" w:space="0" w:color="000000"/>
            </w:tcBorders>
          </w:tcPr>
          <w:p w14:paraId="5322B739" w14:textId="77777777" w:rsidR="00BB2DED" w:rsidRPr="003676D2" w:rsidRDefault="00BB2DED" w:rsidP="000F01DB">
            <w:pPr>
              <w:rPr>
                <w:rFonts w:ascii="Arial" w:hAnsi="Arial" w:cs="Arial"/>
                <w:sz w:val="18"/>
                <w:szCs w:val="18"/>
              </w:rPr>
            </w:pPr>
          </w:p>
        </w:tc>
        <w:tc>
          <w:tcPr>
            <w:tcW w:w="729" w:type="dxa"/>
            <w:gridSpan w:val="3"/>
            <w:tcBorders>
              <w:top w:val="single" w:sz="7" w:space="0" w:color="000000"/>
              <w:left w:val="single" w:sz="7" w:space="0" w:color="000000"/>
              <w:bottom w:val="single" w:sz="7" w:space="0" w:color="000000"/>
              <w:right w:val="single" w:sz="7" w:space="0" w:color="000000"/>
            </w:tcBorders>
          </w:tcPr>
          <w:p w14:paraId="75DBE2D7" w14:textId="77777777" w:rsidR="00BB2DED" w:rsidRPr="003676D2" w:rsidRDefault="00BB2DED" w:rsidP="000F01DB">
            <w:pPr>
              <w:rPr>
                <w:rFonts w:ascii="Arial" w:hAnsi="Arial" w:cs="Arial"/>
                <w:sz w:val="18"/>
                <w:szCs w:val="18"/>
              </w:rPr>
            </w:pPr>
          </w:p>
        </w:tc>
        <w:tc>
          <w:tcPr>
            <w:tcW w:w="3523" w:type="dxa"/>
            <w:tcBorders>
              <w:top w:val="single" w:sz="7" w:space="0" w:color="000000"/>
              <w:left w:val="single" w:sz="7" w:space="0" w:color="000000"/>
              <w:bottom w:val="single" w:sz="7" w:space="0" w:color="000000"/>
              <w:right w:val="single" w:sz="7" w:space="0" w:color="000000"/>
            </w:tcBorders>
          </w:tcPr>
          <w:p w14:paraId="0F9A49D8" w14:textId="77777777" w:rsidR="00BB2DED" w:rsidRPr="003676D2" w:rsidRDefault="00BB2DED" w:rsidP="000F01DB">
            <w:pPr>
              <w:rPr>
                <w:rFonts w:ascii="Arial" w:hAnsi="Arial" w:cs="Arial"/>
                <w:sz w:val="18"/>
                <w:szCs w:val="18"/>
              </w:rPr>
            </w:pPr>
          </w:p>
        </w:tc>
      </w:tr>
      <w:tr w:rsidR="00BB2DED" w:rsidRPr="00492079" w14:paraId="11055993" w14:textId="77777777" w:rsidTr="000F01DB">
        <w:trPr>
          <w:trHeight w:hRule="exact" w:val="2268"/>
        </w:trPr>
        <w:tc>
          <w:tcPr>
            <w:tcW w:w="756" w:type="dxa"/>
            <w:vMerge/>
            <w:tcBorders>
              <w:top w:val="single" w:sz="7" w:space="0" w:color="000000"/>
              <w:left w:val="single" w:sz="7" w:space="0" w:color="000000"/>
              <w:right w:val="single" w:sz="7" w:space="0" w:color="000000"/>
            </w:tcBorders>
            <w:textDirection w:val="btLr"/>
          </w:tcPr>
          <w:p w14:paraId="4BA581FF" w14:textId="77777777" w:rsidR="00BB2DED" w:rsidRDefault="00BB2DED" w:rsidP="000F01DB">
            <w:pPr>
              <w:pStyle w:val="TableParagraph"/>
              <w:spacing w:before="82" w:line="300" w:lineRule="atLeast"/>
              <w:jc w:val="center"/>
              <w:rPr>
                <w:rFonts w:ascii="Arial" w:hAnsi="Arial"/>
                <w:b/>
                <w:sz w:val="18"/>
              </w:rPr>
            </w:pPr>
          </w:p>
        </w:tc>
        <w:tc>
          <w:tcPr>
            <w:tcW w:w="4825" w:type="dxa"/>
            <w:gridSpan w:val="2"/>
            <w:tcBorders>
              <w:top w:val="single" w:sz="7" w:space="0" w:color="000000"/>
              <w:left w:val="single" w:sz="7" w:space="0" w:color="000000"/>
              <w:bottom w:val="single" w:sz="7" w:space="0" w:color="000000"/>
              <w:right w:val="single" w:sz="7" w:space="0" w:color="000000"/>
            </w:tcBorders>
          </w:tcPr>
          <w:p w14:paraId="2778FC03" w14:textId="77777777" w:rsidR="00BB2DED" w:rsidRPr="003D2100" w:rsidRDefault="00BB2DED" w:rsidP="000F01DB">
            <w:pPr>
              <w:pStyle w:val="TableParagraph"/>
              <w:spacing w:before="17"/>
              <w:ind w:left="99" w:right="96"/>
              <w:rPr>
                <w:rFonts w:ascii="Arial" w:hAnsi="Arial" w:cs="Arial"/>
                <w:sz w:val="18"/>
                <w:szCs w:val="18"/>
              </w:rPr>
            </w:pPr>
            <w:r>
              <w:rPr>
                <w:rFonts w:ascii="Arial" w:hAnsi="Arial"/>
                <w:sz w:val="18"/>
              </w:rPr>
              <w:t>Jos tuotantolaitoksella tai liiketoimintayksikössä käytetään päästöhyvityksiä sitoumusten täyttämiseksi, sisältääkö julkinen raportointi</w:t>
            </w:r>
            <w:r>
              <w:rPr>
                <w:rFonts w:ascii="Arial" w:hAnsi="Arial" w:cs="Arial"/>
                <w:sz w:val="18"/>
                <w:szCs w:val="18"/>
              </w:rPr>
              <w:br/>
            </w:r>
          </w:p>
          <w:p w14:paraId="6768D9E7" w14:textId="77777777" w:rsidR="00BB2DED" w:rsidRDefault="00BB2DED" w:rsidP="000F01DB">
            <w:pPr>
              <w:pStyle w:val="TableParagraph"/>
              <w:numPr>
                <w:ilvl w:val="0"/>
                <w:numId w:val="35"/>
              </w:numPr>
              <w:tabs>
                <w:tab w:val="left" w:pos="1122"/>
              </w:tabs>
              <w:spacing w:line="287" w:lineRule="auto"/>
              <w:ind w:left="697" w:right="592"/>
              <w:rPr>
                <w:rFonts w:ascii="Arial" w:hAnsi="Arial" w:cs="Arial"/>
                <w:sz w:val="18"/>
                <w:szCs w:val="18"/>
              </w:rPr>
            </w:pPr>
            <w:r>
              <w:rPr>
                <w:rFonts w:ascii="Arial" w:hAnsi="Arial"/>
                <w:sz w:val="18"/>
              </w:rPr>
              <w:t>päästöhyvityksien määrän prosenttiosuutena tuotantolaitoksen ja/tai liiketoimintayksikön kokonaispäästöistä?</w:t>
            </w:r>
          </w:p>
          <w:p w14:paraId="3C7C5274" w14:textId="77777777" w:rsidR="00BB2DED" w:rsidRPr="00B310C2" w:rsidRDefault="00BB2DED" w:rsidP="000F01DB">
            <w:pPr>
              <w:pStyle w:val="TableParagraph"/>
              <w:numPr>
                <w:ilvl w:val="0"/>
                <w:numId w:val="35"/>
              </w:numPr>
              <w:tabs>
                <w:tab w:val="left" w:pos="1122"/>
              </w:tabs>
              <w:spacing w:line="287" w:lineRule="auto"/>
              <w:ind w:left="697" w:right="592"/>
              <w:rPr>
                <w:rFonts w:ascii="Arial" w:hAnsi="Arial" w:cs="Arial"/>
                <w:sz w:val="18"/>
                <w:szCs w:val="18"/>
              </w:rPr>
            </w:pPr>
            <w:r w:rsidRPr="00B310C2">
              <w:rPr>
                <w:rFonts w:ascii="Arial" w:hAnsi="Arial"/>
                <w:sz w:val="18"/>
              </w:rPr>
              <w:t>päästöhyvitysten hyväksyjän ja hyväksynnän lajin?</w:t>
            </w:r>
          </w:p>
        </w:tc>
        <w:tc>
          <w:tcPr>
            <w:tcW w:w="851" w:type="dxa"/>
            <w:gridSpan w:val="2"/>
            <w:tcBorders>
              <w:top w:val="single" w:sz="7" w:space="0" w:color="000000"/>
              <w:left w:val="single" w:sz="7" w:space="0" w:color="000000"/>
              <w:bottom w:val="single" w:sz="7" w:space="0" w:color="000000"/>
              <w:right w:val="single" w:sz="7" w:space="0" w:color="000000"/>
            </w:tcBorders>
          </w:tcPr>
          <w:p w14:paraId="0873F653" w14:textId="77777777" w:rsidR="00BB2DED" w:rsidRPr="003676D2" w:rsidRDefault="00BB2DED" w:rsidP="000F01DB">
            <w:pPr>
              <w:rPr>
                <w:rFonts w:ascii="Arial" w:hAnsi="Arial" w:cs="Arial"/>
                <w:sz w:val="18"/>
                <w:szCs w:val="18"/>
              </w:rPr>
            </w:pPr>
          </w:p>
        </w:tc>
        <w:tc>
          <w:tcPr>
            <w:tcW w:w="551" w:type="dxa"/>
            <w:tcBorders>
              <w:top w:val="single" w:sz="7" w:space="0" w:color="000000"/>
              <w:left w:val="single" w:sz="7" w:space="0" w:color="000000"/>
              <w:bottom w:val="single" w:sz="7" w:space="0" w:color="000000"/>
              <w:right w:val="single" w:sz="7" w:space="0" w:color="000000"/>
            </w:tcBorders>
          </w:tcPr>
          <w:p w14:paraId="63BD7AE2" w14:textId="77777777" w:rsidR="00BB2DED" w:rsidRPr="003676D2" w:rsidRDefault="00BB2DED" w:rsidP="000F01DB">
            <w:pPr>
              <w:rPr>
                <w:rFonts w:ascii="Arial" w:hAnsi="Arial" w:cs="Arial"/>
                <w:sz w:val="18"/>
                <w:szCs w:val="18"/>
              </w:rPr>
            </w:pPr>
          </w:p>
        </w:tc>
        <w:tc>
          <w:tcPr>
            <w:tcW w:w="729" w:type="dxa"/>
            <w:gridSpan w:val="3"/>
            <w:tcBorders>
              <w:top w:val="single" w:sz="7" w:space="0" w:color="000000"/>
              <w:left w:val="single" w:sz="7" w:space="0" w:color="000000"/>
              <w:bottom w:val="single" w:sz="7" w:space="0" w:color="000000"/>
              <w:right w:val="single" w:sz="7" w:space="0" w:color="000000"/>
            </w:tcBorders>
          </w:tcPr>
          <w:p w14:paraId="77201ACC" w14:textId="77777777" w:rsidR="00BB2DED" w:rsidRPr="003676D2" w:rsidRDefault="00BB2DED" w:rsidP="000F01DB">
            <w:pPr>
              <w:rPr>
                <w:rFonts w:ascii="Arial" w:hAnsi="Arial" w:cs="Arial"/>
                <w:sz w:val="18"/>
                <w:szCs w:val="18"/>
              </w:rPr>
            </w:pPr>
          </w:p>
        </w:tc>
        <w:tc>
          <w:tcPr>
            <w:tcW w:w="3523" w:type="dxa"/>
            <w:tcBorders>
              <w:top w:val="single" w:sz="7" w:space="0" w:color="000000"/>
              <w:left w:val="single" w:sz="7" w:space="0" w:color="000000"/>
              <w:bottom w:val="single" w:sz="7" w:space="0" w:color="000000"/>
              <w:right w:val="single" w:sz="7" w:space="0" w:color="000000"/>
            </w:tcBorders>
          </w:tcPr>
          <w:p w14:paraId="25B0F720" w14:textId="77777777" w:rsidR="00BB2DED" w:rsidRPr="003676D2" w:rsidRDefault="00BB2DED" w:rsidP="000F01DB">
            <w:pPr>
              <w:rPr>
                <w:rFonts w:ascii="Arial" w:hAnsi="Arial" w:cs="Arial"/>
                <w:sz w:val="18"/>
                <w:szCs w:val="18"/>
              </w:rPr>
            </w:pPr>
          </w:p>
        </w:tc>
      </w:tr>
      <w:tr w:rsidR="00BB2DED" w:rsidRPr="00492079" w14:paraId="454D4345" w14:textId="77777777" w:rsidTr="000F01DB">
        <w:trPr>
          <w:trHeight w:hRule="exact" w:val="614"/>
        </w:trPr>
        <w:tc>
          <w:tcPr>
            <w:tcW w:w="756" w:type="dxa"/>
            <w:vMerge/>
            <w:tcBorders>
              <w:left w:val="single" w:sz="7" w:space="0" w:color="000000"/>
              <w:bottom w:val="single" w:sz="7" w:space="0" w:color="000000"/>
              <w:right w:val="single" w:sz="7" w:space="0" w:color="000000"/>
            </w:tcBorders>
            <w:textDirection w:val="btLr"/>
          </w:tcPr>
          <w:p w14:paraId="154A12CE" w14:textId="77777777" w:rsidR="00BB2DED" w:rsidRPr="003676D2" w:rsidRDefault="00BB2DED" w:rsidP="000F01DB">
            <w:pPr>
              <w:rPr>
                <w:rFonts w:ascii="Arial" w:hAnsi="Arial" w:cs="Arial"/>
                <w:sz w:val="18"/>
                <w:szCs w:val="18"/>
              </w:rPr>
            </w:pPr>
          </w:p>
        </w:tc>
        <w:tc>
          <w:tcPr>
            <w:tcW w:w="10479" w:type="dxa"/>
            <w:gridSpan w:val="9"/>
            <w:tcBorders>
              <w:top w:val="single" w:sz="7" w:space="0" w:color="000000"/>
              <w:left w:val="single" w:sz="7" w:space="0" w:color="000000"/>
              <w:bottom w:val="single" w:sz="7" w:space="0" w:color="000000"/>
              <w:right w:val="single" w:sz="7" w:space="0" w:color="000000"/>
            </w:tcBorders>
            <w:shd w:val="clear" w:color="auto" w:fill="F2F2F2"/>
          </w:tcPr>
          <w:p w14:paraId="55C0175E" w14:textId="77777777" w:rsidR="00BB2DED" w:rsidRPr="00C136E5" w:rsidRDefault="00BB2DED" w:rsidP="000F01DB">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r w:rsidR="00BB2DED" w:rsidRPr="00446400" w14:paraId="04D6E494" w14:textId="77777777" w:rsidTr="000F01DB">
        <w:trPr>
          <w:trHeight w:hRule="exact" w:val="794"/>
        </w:trPr>
        <w:tc>
          <w:tcPr>
            <w:tcW w:w="763" w:type="dxa"/>
            <w:gridSpan w:val="2"/>
            <w:tcBorders>
              <w:top w:val="single" w:sz="7" w:space="0" w:color="000000"/>
              <w:left w:val="single" w:sz="7" w:space="0" w:color="000000"/>
              <w:bottom w:val="single" w:sz="7" w:space="0" w:color="000000"/>
              <w:right w:val="single" w:sz="7" w:space="0" w:color="000000"/>
            </w:tcBorders>
            <w:shd w:val="clear" w:color="auto" w:fill="CDCDCD"/>
          </w:tcPr>
          <w:p w14:paraId="401A8AE7" w14:textId="77777777" w:rsidR="00BB2DED" w:rsidRPr="003676D2" w:rsidRDefault="00BB2DED" w:rsidP="000F01DB">
            <w:pPr>
              <w:rPr>
                <w:rFonts w:ascii="Arial" w:hAnsi="Arial" w:cs="Arial"/>
                <w:sz w:val="18"/>
                <w:szCs w:val="18"/>
              </w:rPr>
            </w:pPr>
          </w:p>
        </w:tc>
        <w:tc>
          <w:tcPr>
            <w:tcW w:w="4818" w:type="dxa"/>
            <w:tcBorders>
              <w:top w:val="single" w:sz="7" w:space="0" w:color="000000"/>
              <w:left w:val="single" w:sz="7" w:space="0" w:color="000000"/>
              <w:bottom w:val="single" w:sz="7" w:space="0" w:color="000000"/>
              <w:right w:val="single" w:sz="7" w:space="0" w:color="000000"/>
            </w:tcBorders>
            <w:shd w:val="clear" w:color="auto" w:fill="CDCDCD"/>
          </w:tcPr>
          <w:p w14:paraId="554F9BC7" w14:textId="77777777" w:rsidR="00BB2DED" w:rsidRPr="003676D2" w:rsidRDefault="00BB2DED" w:rsidP="000F01DB">
            <w:pPr>
              <w:pStyle w:val="TableParagraph"/>
              <w:spacing w:before="9" w:line="200" w:lineRule="exact"/>
              <w:rPr>
                <w:rFonts w:ascii="Arial" w:hAnsi="Arial" w:cs="Arial"/>
                <w:sz w:val="18"/>
                <w:szCs w:val="18"/>
              </w:rPr>
            </w:pPr>
          </w:p>
          <w:p w14:paraId="6A1815A8" w14:textId="77777777" w:rsidR="00BB2DED" w:rsidRPr="00446400" w:rsidRDefault="00BB2DED" w:rsidP="000F01DB">
            <w:pPr>
              <w:pStyle w:val="TableParagraph"/>
              <w:ind w:left="1525" w:right="1525"/>
              <w:jc w:val="center"/>
              <w:rPr>
                <w:rFonts w:ascii="Arial" w:eastAsia="Arial" w:hAnsi="Arial" w:cs="Arial"/>
                <w:sz w:val="18"/>
                <w:szCs w:val="18"/>
              </w:rPr>
            </w:pPr>
            <w:r>
              <w:rPr>
                <w:rFonts w:ascii="Arial" w:hAnsi="Arial"/>
                <w:b/>
                <w:sz w:val="18"/>
              </w:rPr>
              <w:t>Kysymys</w:t>
            </w:r>
          </w:p>
        </w:tc>
        <w:tc>
          <w:tcPr>
            <w:tcW w:w="851" w:type="dxa"/>
            <w:gridSpan w:val="2"/>
            <w:tcBorders>
              <w:top w:val="single" w:sz="7" w:space="0" w:color="000000"/>
              <w:left w:val="single" w:sz="7" w:space="0" w:color="000000"/>
              <w:bottom w:val="single" w:sz="7" w:space="0" w:color="000000"/>
              <w:right w:val="single" w:sz="7" w:space="0" w:color="000000"/>
            </w:tcBorders>
            <w:shd w:val="clear" w:color="auto" w:fill="CDCDCD"/>
          </w:tcPr>
          <w:p w14:paraId="3903AB3E" w14:textId="77777777" w:rsidR="00BB2DED" w:rsidRPr="003676D2" w:rsidRDefault="00BB2DED" w:rsidP="000F01DB">
            <w:pPr>
              <w:pStyle w:val="TableParagraph"/>
              <w:spacing w:before="9" w:line="200" w:lineRule="exact"/>
              <w:rPr>
                <w:rFonts w:ascii="Arial" w:hAnsi="Arial" w:cs="Arial"/>
                <w:sz w:val="18"/>
                <w:szCs w:val="18"/>
              </w:rPr>
            </w:pPr>
          </w:p>
          <w:p w14:paraId="5CCD41DD" w14:textId="77777777" w:rsidR="00BB2DED" w:rsidRPr="00446400" w:rsidRDefault="00BB2DED" w:rsidP="000F01DB">
            <w:pPr>
              <w:pStyle w:val="TableParagraph"/>
              <w:ind w:left="195" w:right="195"/>
              <w:jc w:val="center"/>
              <w:rPr>
                <w:rFonts w:ascii="Arial" w:eastAsia="Arial" w:hAnsi="Arial" w:cs="Arial"/>
                <w:sz w:val="18"/>
                <w:szCs w:val="18"/>
              </w:rPr>
            </w:pPr>
            <w:r>
              <w:rPr>
                <w:rFonts w:ascii="Arial" w:hAnsi="Arial"/>
                <w:b/>
                <w:sz w:val="18"/>
              </w:rPr>
              <w:t>Kyllä</w:t>
            </w:r>
          </w:p>
        </w:tc>
        <w:tc>
          <w:tcPr>
            <w:tcW w:w="551" w:type="dxa"/>
            <w:tcBorders>
              <w:top w:val="single" w:sz="7" w:space="0" w:color="000000"/>
              <w:left w:val="single" w:sz="7" w:space="0" w:color="000000"/>
              <w:bottom w:val="single" w:sz="7" w:space="0" w:color="000000"/>
              <w:right w:val="single" w:sz="7" w:space="0" w:color="000000"/>
            </w:tcBorders>
            <w:shd w:val="clear" w:color="auto" w:fill="CDCDCD"/>
          </w:tcPr>
          <w:p w14:paraId="49649B0B" w14:textId="77777777" w:rsidR="00BB2DED" w:rsidRPr="003676D2" w:rsidRDefault="00BB2DED" w:rsidP="000F01DB">
            <w:pPr>
              <w:pStyle w:val="TableParagraph"/>
              <w:spacing w:before="9" w:line="200" w:lineRule="exact"/>
              <w:rPr>
                <w:rFonts w:ascii="Arial" w:hAnsi="Arial" w:cs="Arial"/>
                <w:sz w:val="18"/>
                <w:szCs w:val="18"/>
              </w:rPr>
            </w:pPr>
          </w:p>
          <w:p w14:paraId="339CD415" w14:textId="77777777" w:rsidR="00BB2DED" w:rsidRPr="00446400" w:rsidRDefault="00BB2DED" w:rsidP="000F01DB">
            <w:pPr>
              <w:pStyle w:val="TableParagraph"/>
              <w:jc w:val="center"/>
              <w:rPr>
                <w:rFonts w:ascii="Arial" w:eastAsia="Arial" w:hAnsi="Arial" w:cs="Arial"/>
                <w:sz w:val="18"/>
                <w:szCs w:val="18"/>
              </w:rPr>
            </w:pPr>
            <w:r>
              <w:rPr>
                <w:rFonts w:ascii="Arial" w:hAnsi="Arial"/>
                <w:b/>
                <w:sz w:val="18"/>
              </w:rPr>
              <w:t>Ei</w:t>
            </w:r>
          </w:p>
        </w:tc>
        <w:tc>
          <w:tcPr>
            <w:tcW w:w="709" w:type="dxa"/>
            <w:gridSpan w:val="2"/>
            <w:tcBorders>
              <w:top w:val="single" w:sz="7" w:space="0" w:color="000000"/>
              <w:left w:val="single" w:sz="7" w:space="0" w:color="000000"/>
              <w:bottom w:val="single" w:sz="7" w:space="0" w:color="000000"/>
              <w:right w:val="single" w:sz="7" w:space="0" w:color="000000"/>
            </w:tcBorders>
            <w:shd w:val="clear" w:color="auto" w:fill="CDCDCD"/>
          </w:tcPr>
          <w:p w14:paraId="2280F05D" w14:textId="77777777" w:rsidR="00BB2DED" w:rsidRPr="00A55D2D" w:rsidRDefault="00BB2DED" w:rsidP="000F01DB">
            <w:pPr>
              <w:pStyle w:val="TableParagraph"/>
              <w:jc w:val="center"/>
              <w:rPr>
                <w:rFonts w:ascii="Arial" w:hAnsi="Arial"/>
                <w:b/>
                <w:sz w:val="18"/>
              </w:rPr>
            </w:pPr>
          </w:p>
          <w:p w14:paraId="4791E53E" w14:textId="77777777" w:rsidR="00BB2DED" w:rsidRPr="00A55D2D" w:rsidRDefault="00BB2DED" w:rsidP="000F01DB">
            <w:pPr>
              <w:pStyle w:val="TableParagraph"/>
              <w:jc w:val="center"/>
              <w:rPr>
                <w:rFonts w:ascii="Arial" w:hAnsi="Arial"/>
                <w:b/>
                <w:sz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43" w:type="dxa"/>
            <w:gridSpan w:val="2"/>
            <w:tcBorders>
              <w:top w:val="single" w:sz="7" w:space="0" w:color="000000"/>
              <w:left w:val="single" w:sz="7" w:space="0" w:color="000000"/>
              <w:bottom w:val="single" w:sz="7" w:space="0" w:color="000000"/>
              <w:right w:val="single" w:sz="7" w:space="0" w:color="000000"/>
            </w:tcBorders>
            <w:shd w:val="clear" w:color="auto" w:fill="CDCDCD"/>
          </w:tcPr>
          <w:p w14:paraId="431463F9" w14:textId="77777777" w:rsidR="00BB2DED" w:rsidRPr="003676D2" w:rsidRDefault="00BB2DED" w:rsidP="000F01DB">
            <w:pPr>
              <w:pStyle w:val="TableParagraph"/>
              <w:spacing w:before="9" w:line="200" w:lineRule="exact"/>
              <w:rPr>
                <w:rFonts w:ascii="Arial" w:hAnsi="Arial" w:cs="Arial"/>
                <w:sz w:val="18"/>
                <w:szCs w:val="18"/>
              </w:rPr>
            </w:pPr>
          </w:p>
          <w:p w14:paraId="004C293E" w14:textId="77777777" w:rsidR="00BB2DED" w:rsidRPr="00446400" w:rsidRDefault="00BB2DED" w:rsidP="000F01DB">
            <w:pPr>
              <w:pStyle w:val="TableParagraph"/>
              <w:ind w:left="974"/>
              <w:rPr>
                <w:rFonts w:ascii="Arial" w:eastAsia="Arial" w:hAnsi="Arial" w:cs="Arial"/>
                <w:sz w:val="18"/>
                <w:szCs w:val="18"/>
              </w:rPr>
            </w:pPr>
            <w:r>
              <w:rPr>
                <w:rFonts w:ascii="Arial" w:hAnsi="Arial"/>
                <w:b/>
                <w:sz w:val="18"/>
              </w:rPr>
              <w:t>Kuvaus ja todisteet</w:t>
            </w:r>
          </w:p>
        </w:tc>
      </w:tr>
      <w:tr w:rsidR="00BB2DED" w:rsidRPr="003676D2" w14:paraId="5B7F5813" w14:textId="77777777" w:rsidTr="000F01DB">
        <w:trPr>
          <w:trHeight w:hRule="exact" w:val="1003"/>
        </w:trPr>
        <w:tc>
          <w:tcPr>
            <w:tcW w:w="763" w:type="dxa"/>
            <w:gridSpan w:val="2"/>
            <w:vMerge w:val="restart"/>
            <w:tcBorders>
              <w:top w:val="single" w:sz="7" w:space="0" w:color="000000"/>
              <w:left w:val="single" w:sz="7" w:space="0" w:color="000000"/>
              <w:right w:val="single" w:sz="7" w:space="0" w:color="000000"/>
            </w:tcBorders>
            <w:textDirection w:val="btLr"/>
          </w:tcPr>
          <w:p w14:paraId="430BA5F5" w14:textId="77777777" w:rsidR="00BB2DED" w:rsidRPr="003676D2" w:rsidRDefault="00BB2DED" w:rsidP="000F01DB">
            <w:pPr>
              <w:pStyle w:val="TableParagraph"/>
              <w:spacing w:before="82" w:line="300" w:lineRule="atLeast"/>
              <w:jc w:val="center"/>
              <w:rPr>
                <w:rFonts w:ascii="Arial" w:hAnsi="Arial" w:cs="Arial"/>
                <w:sz w:val="18"/>
                <w:szCs w:val="18"/>
              </w:rPr>
            </w:pPr>
            <w:r>
              <w:rPr>
                <w:rFonts w:ascii="Arial" w:hAnsi="Arial"/>
                <w:b/>
                <w:sz w:val="18"/>
              </w:rPr>
              <w:t>Tuloskriteerit 2</w:t>
            </w:r>
            <w:r>
              <w:rPr>
                <w:rFonts w:ascii="Arial" w:hAnsi="Arial"/>
                <w:sz w:val="18"/>
              </w:rPr>
              <w:t xml:space="preserve"> </w:t>
            </w:r>
            <w:r>
              <w:rPr>
                <w:rFonts w:ascii="Arial" w:hAnsi="Arial" w:cs="Arial"/>
                <w:sz w:val="18"/>
                <w:szCs w:val="18"/>
              </w:rPr>
              <w:br/>
            </w:r>
            <w:r>
              <w:rPr>
                <w:rFonts w:ascii="Arial" w:hAnsi="Arial"/>
                <w:b/>
                <w:sz w:val="18"/>
              </w:rPr>
              <w:t>Taso AA</w:t>
            </w:r>
          </w:p>
        </w:tc>
        <w:tc>
          <w:tcPr>
            <w:tcW w:w="4818" w:type="dxa"/>
            <w:tcBorders>
              <w:top w:val="single" w:sz="7" w:space="0" w:color="000000"/>
              <w:left w:val="single" w:sz="7" w:space="0" w:color="000000"/>
              <w:bottom w:val="single" w:sz="7" w:space="0" w:color="000000"/>
              <w:right w:val="single" w:sz="7" w:space="0" w:color="000000"/>
            </w:tcBorders>
          </w:tcPr>
          <w:p w14:paraId="30EA85F4" w14:textId="77777777" w:rsidR="00BB2DED" w:rsidRDefault="00BB2DED" w:rsidP="000F01DB">
            <w:pPr>
              <w:pStyle w:val="TableParagraph"/>
              <w:spacing w:before="17"/>
              <w:ind w:left="99" w:right="96"/>
              <w:rPr>
                <w:rFonts w:ascii="Arial" w:hAnsi="Arial"/>
                <w:sz w:val="18"/>
              </w:rPr>
            </w:pPr>
          </w:p>
          <w:p w14:paraId="30219C16" w14:textId="77777777" w:rsidR="00BB2DED" w:rsidRPr="00F87903" w:rsidRDefault="00BB2DED" w:rsidP="000F01DB">
            <w:pPr>
              <w:pStyle w:val="TableParagraph"/>
              <w:spacing w:before="17"/>
              <w:ind w:left="99" w:right="96"/>
              <w:rPr>
                <w:rFonts w:ascii="Arial" w:hAnsi="Arial" w:cs="Arial"/>
                <w:sz w:val="18"/>
                <w:szCs w:val="18"/>
              </w:rPr>
            </w:pPr>
            <w:r>
              <w:rPr>
                <w:rFonts w:ascii="Arial" w:hAnsi="Arial"/>
                <w:sz w:val="18"/>
              </w:rPr>
              <w:t>Raportoidaanko tavoitteet ja niiden saavuttaminen julkisesti vuosittain?</w:t>
            </w:r>
          </w:p>
        </w:tc>
        <w:tc>
          <w:tcPr>
            <w:tcW w:w="851" w:type="dxa"/>
            <w:gridSpan w:val="2"/>
            <w:tcBorders>
              <w:top w:val="single" w:sz="7" w:space="0" w:color="000000"/>
              <w:left w:val="single" w:sz="7" w:space="0" w:color="000000"/>
              <w:bottom w:val="single" w:sz="7" w:space="0" w:color="000000"/>
              <w:right w:val="single" w:sz="7" w:space="0" w:color="000000"/>
            </w:tcBorders>
          </w:tcPr>
          <w:p w14:paraId="146DC58C" w14:textId="77777777" w:rsidR="00BB2DED" w:rsidRPr="003676D2" w:rsidRDefault="00BB2DED" w:rsidP="000F01DB">
            <w:pPr>
              <w:rPr>
                <w:rFonts w:ascii="Arial" w:hAnsi="Arial" w:cs="Arial"/>
                <w:sz w:val="18"/>
                <w:szCs w:val="18"/>
              </w:rPr>
            </w:pPr>
          </w:p>
        </w:tc>
        <w:tc>
          <w:tcPr>
            <w:tcW w:w="551" w:type="dxa"/>
            <w:tcBorders>
              <w:top w:val="single" w:sz="7" w:space="0" w:color="000000"/>
              <w:left w:val="single" w:sz="7" w:space="0" w:color="000000"/>
              <w:bottom w:val="single" w:sz="7" w:space="0" w:color="000000"/>
              <w:right w:val="single" w:sz="7" w:space="0" w:color="000000"/>
            </w:tcBorders>
          </w:tcPr>
          <w:p w14:paraId="52403F42" w14:textId="77777777" w:rsidR="00BB2DED" w:rsidRPr="003676D2" w:rsidRDefault="00BB2DED" w:rsidP="000F01DB">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05C7B80C" w14:textId="77777777" w:rsidR="00BB2DED" w:rsidRPr="003676D2" w:rsidRDefault="00BB2DED" w:rsidP="000F01DB">
            <w:pPr>
              <w:rPr>
                <w:rFonts w:ascii="Arial" w:hAnsi="Arial" w:cs="Arial"/>
                <w:sz w:val="18"/>
                <w:szCs w:val="18"/>
              </w:rPr>
            </w:pPr>
          </w:p>
        </w:tc>
        <w:tc>
          <w:tcPr>
            <w:tcW w:w="3543" w:type="dxa"/>
            <w:gridSpan w:val="2"/>
            <w:tcBorders>
              <w:top w:val="single" w:sz="7" w:space="0" w:color="000000"/>
              <w:left w:val="single" w:sz="7" w:space="0" w:color="000000"/>
              <w:bottom w:val="single" w:sz="7" w:space="0" w:color="000000"/>
              <w:right w:val="single" w:sz="7" w:space="0" w:color="000000"/>
            </w:tcBorders>
          </w:tcPr>
          <w:p w14:paraId="59EC5B81" w14:textId="77777777" w:rsidR="00BB2DED" w:rsidRPr="003676D2" w:rsidRDefault="00BB2DED" w:rsidP="000F01DB">
            <w:pPr>
              <w:rPr>
                <w:rFonts w:ascii="Arial" w:hAnsi="Arial" w:cs="Arial"/>
                <w:sz w:val="18"/>
                <w:szCs w:val="18"/>
              </w:rPr>
            </w:pPr>
          </w:p>
        </w:tc>
      </w:tr>
      <w:tr w:rsidR="00BB2DED" w:rsidRPr="00446400" w14:paraId="5C28577D" w14:textId="77777777" w:rsidTr="000F01DB">
        <w:trPr>
          <w:trHeight w:hRule="exact" w:val="614"/>
        </w:trPr>
        <w:tc>
          <w:tcPr>
            <w:tcW w:w="763" w:type="dxa"/>
            <w:gridSpan w:val="2"/>
            <w:vMerge/>
            <w:tcBorders>
              <w:left w:val="single" w:sz="7" w:space="0" w:color="000000"/>
              <w:bottom w:val="single" w:sz="7" w:space="0" w:color="000000"/>
              <w:right w:val="single" w:sz="7" w:space="0" w:color="000000"/>
            </w:tcBorders>
          </w:tcPr>
          <w:p w14:paraId="3F62C68A" w14:textId="77777777" w:rsidR="00BB2DED" w:rsidRPr="003676D2" w:rsidRDefault="00BB2DED" w:rsidP="000F01DB">
            <w:pPr>
              <w:rPr>
                <w:rFonts w:ascii="Arial" w:hAnsi="Arial" w:cs="Arial"/>
                <w:sz w:val="18"/>
                <w:szCs w:val="18"/>
              </w:rPr>
            </w:pPr>
          </w:p>
        </w:tc>
        <w:tc>
          <w:tcPr>
            <w:tcW w:w="10472" w:type="dxa"/>
            <w:gridSpan w:val="8"/>
            <w:tcBorders>
              <w:top w:val="single" w:sz="7" w:space="0" w:color="000000"/>
              <w:left w:val="single" w:sz="7" w:space="0" w:color="000000"/>
              <w:bottom w:val="single" w:sz="7" w:space="0" w:color="000000"/>
              <w:right w:val="single" w:sz="7" w:space="0" w:color="000000"/>
            </w:tcBorders>
            <w:shd w:val="clear" w:color="auto" w:fill="F2F2F2"/>
          </w:tcPr>
          <w:p w14:paraId="4B677CB7" w14:textId="77777777" w:rsidR="00BB2DED" w:rsidRPr="00446400" w:rsidRDefault="00BB2DED" w:rsidP="000F01DB">
            <w:pPr>
              <w:pStyle w:val="TableParagraph"/>
              <w:spacing w:before="2" w:line="280" w:lineRule="atLeast"/>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tc>
      </w:tr>
      <w:tr w:rsidR="00BB2DED" w:rsidRPr="003676D2" w14:paraId="60DFEED4" w14:textId="77777777" w:rsidTr="000F01DB">
        <w:trPr>
          <w:trHeight w:hRule="exact" w:val="819"/>
        </w:trPr>
        <w:tc>
          <w:tcPr>
            <w:tcW w:w="763" w:type="dxa"/>
            <w:gridSpan w:val="2"/>
            <w:vMerge w:val="restart"/>
            <w:tcBorders>
              <w:top w:val="single" w:sz="7" w:space="0" w:color="000000"/>
              <w:left w:val="single" w:sz="7" w:space="0" w:color="000000"/>
              <w:right w:val="single" w:sz="7" w:space="0" w:color="000000"/>
            </w:tcBorders>
            <w:textDirection w:val="btLr"/>
          </w:tcPr>
          <w:p w14:paraId="12B13C8A" w14:textId="77777777" w:rsidR="00BB2DED" w:rsidRPr="00446400" w:rsidRDefault="00BB2DED" w:rsidP="000F01DB">
            <w:pPr>
              <w:pStyle w:val="TableParagraph"/>
              <w:spacing w:before="82" w:line="300" w:lineRule="atLeast"/>
              <w:jc w:val="center"/>
              <w:rPr>
                <w:rFonts w:ascii="Arial" w:eastAsia="Arial" w:hAnsi="Arial" w:cs="Arial"/>
                <w:sz w:val="18"/>
                <w:szCs w:val="18"/>
              </w:rPr>
            </w:pPr>
            <w:r>
              <w:rPr>
                <w:rFonts w:ascii="Arial" w:hAnsi="Arial"/>
                <w:b/>
                <w:sz w:val="18"/>
              </w:rPr>
              <w:t xml:space="preserve">Tuloskriteeri 2 </w:t>
            </w:r>
            <w:r>
              <w:rPr>
                <w:rFonts w:ascii="Arial" w:hAnsi="Arial" w:cs="Arial"/>
                <w:b/>
                <w:sz w:val="18"/>
                <w:szCs w:val="18"/>
              </w:rPr>
              <w:br/>
            </w:r>
            <w:r>
              <w:rPr>
                <w:rFonts w:ascii="Arial" w:hAnsi="Arial"/>
                <w:b/>
                <w:sz w:val="18"/>
              </w:rPr>
              <w:t>Taso AAA</w:t>
            </w:r>
          </w:p>
        </w:tc>
        <w:tc>
          <w:tcPr>
            <w:tcW w:w="4818" w:type="dxa"/>
            <w:tcBorders>
              <w:top w:val="single" w:sz="7" w:space="0" w:color="000000"/>
              <w:left w:val="single" w:sz="7" w:space="0" w:color="000000"/>
              <w:bottom w:val="single" w:sz="7" w:space="0" w:color="000000"/>
              <w:right w:val="single" w:sz="7" w:space="0" w:color="000000"/>
            </w:tcBorders>
          </w:tcPr>
          <w:p w14:paraId="346C43B7" w14:textId="77777777" w:rsidR="00BB2DED" w:rsidRPr="003D2100" w:rsidRDefault="00BB2DED" w:rsidP="000F01DB">
            <w:pPr>
              <w:pStyle w:val="TableParagraph"/>
              <w:spacing w:before="17"/>
              <w:ind w:left="99" w:right="96"/>
              <w:rPr>
                <w:rFonts w:ascii="Arial" w:hAnsi="Arial" w:cs="Arial"/>
                <w:sz w:val="18"/>
                <w:szCs w:val="18"/>
              </w:rPr>
            </w:pPr>
            <w:r>
              <w:rPr>
                <w:rFonts w:ascii="Arial" w:hAnsi="Arial"/>
                <w:sz w:val="18"/>
              </w:rPr>
              <w:t xml:space="preserve">Onko energiankulutuksen sekä </w:t>
            </w:r>
            <w:proofErr w:type="spellStart"/>
            <w:r>
              <w:rPr>
                <w:rFonts w:ascii="Arial" w:hAnsi="Arial"/>
                <w:sz w:val="18"/>
              </w:rPr>
              <w:t>Scope</w:t>
            </w:r>
            <w:proofErr w:type="spellEnd"/>
            <w:r>
              <w:rPr>
                <w:rFonts w:ascii="Arial" w:hAnsi="Arial"/>
                <w:sz w:val="18"/>
              </w:rPr>
              <w:t xml:space="preserve"> 1- ja </w:t>
            </w:r>
            <w:proofErr w:type="spellStart"/>
            <w:r>
              <w:rPr>
                <w:rFonts w:ascii="Arial" w:hAnsi="Arial"/>
                <w:sz w:val="18"/>
              </w:rPr>
              <w:t>Scope</w:t>
            </w:r>
            <w:proofErr w:type="spellEnd"/>
            <w:r>
              <w:rPr>
                <w:rFonts w:ascii="Arial" w:hAnsi="Arial"/>
                <w:sz w:val="18"/>
              </w:rPr>
              <w:t xml:space="preserve"> 2 </w:t>
            </w:r>
            <w:r>
              <w:rPr>
                <w:rFonts w:ascii="Arial" w:hAnsi="Arial"/>
                <w:sz w:val="18"/>
              </w:rPr>
              <w:noBreakHyphen/>
              <w:t>kasvihuonekaasupäästöjen raportointijärjestelmät tarkistettu</w:t>
            </w:r>
            <w:r w:rsidRPr="00837E18">
              <w:rPr>
                <w:rStyle w:val="Kommentinviite"/>
                <w:rFonts w:ascii="Arial" w:hAnsi="Arial" w:cs="Arial"/>
                <w:sz w:val="18"/>
                <w:szCs w:val="18"/>
              </w:rPr>
              <w:t xml:space="preserve"> ul</w:t>
            </w:r>
            <w:r>
              <w:rPr>
                <w:rFonts w:ascii="Arial" w:hAnsi="Arial"/>
                <w:sz w:val="18"/>
              </w:rPr>
              <w:t>koisesti?</w:t>
            </w:r>
          </w:p>
        </w:tc>
        <w:tc>
          <w:tcPr>
            <w:tcW w:w="835" w:type="dxa"/>
            <w:tcBorders>
              <w:top w:val="single" w:sz="7" w:space="0" w:color="000000"/>
              <w:left w:val="single" w:sz="7" w:space="0" w:color="000000"/>
              <w:bottom w:val="single" w:sz="7" w:space="0" w:color="000000"/>
              <w:right w:val="single" w:sz="7" w:space="0" w:color="000000"/>
            </w:tcBorders>
          </w:tcPr>
          <w:p w14:paraId="386E8532" w14:textId="77777777" w:rsidR="00BB2DED" w:rsidRPr="003676D2" w:rsidRDefault="00BB2DED" w:rsidP="000F01DB">
            <w:pPr>
              <w:rPr>
                <w:rFonts w:ascii="Arial" w:hAnsi="Arial" w:cs="Arial"/>
                <w:sz w:val="18"/>
                <w:szCs w:val="18"/>
              </w:rPr>
            </w:pPr>
          </w:p>
        </w:tc>
        <w:tc>
          <w:tcPr>
            <w:tcW w:w="567" w:type="dxa"/>
            <w:gridSpan w:val="2"/>
            <w:tcBorders>
              <w:top w:val="single" w:sz="7" w:space="0" w:color="000000"/>
              <w:left w:val="single" w:sz="7" w:space="0" w:color="000000"/>
              <w:bottom w:val="single" w:sz="7" w:space="0" w:color="000000"/>
              <w:right w:val="single" w:sz="7" w:space="0" w:color="000000"/>
            </w:tcBorders>
          </w:tcPr>
          <w:p w14:paraId="02F88E1C" w14:textId="77777777" w:rsidR="00BB2DED" w:rsidRPr="003676D2" w:rsidRDefault="00BB2DED" w:rsidP="000F01DB">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14706B77" w14:textId="77777777" w:rsidR="00BB2DED" w:rsidRPr="003676D2" w:rsidRDefault="00BB2DED" w:rsidP="000F01DB">
            <w:pPr>
              <w:rPr>
                <w:rFonts w:ascii="Arial" w:hAnsi="Arial" w:cs="Arial"/>
                <w:sz w:val="18"/>
                <w:szCs w:val="18"/>
              </w:rPr>
            </w:pPr>
          </w:p>
        </w:tc>
        <w:tc>
          <w:tcPr>
            <w:tcW w:w="3543" w:type="dxa"/>
            <w:gridSpan w:val="2"/>
            <w:tcBorders>
              <w:top w:val="single" w:sz="7" w:space="0" w:color="000000"/>
              <w:left w:val="single" w:sz="7" w:space="0" w:color="000000"/>
              <w:bottom w:val="single" w:sz="7" w:space="0" w:color="000000"/>
              <w:right w:val="single" w:sz="7" w:space="0" w:color="000000"/>
            </w:tcBorders>
          </w:tcPr>
          <w:p w14:paraId="37D77CEA" w14:textId="77777777" w:rsidR="00BB2DED" w:rsidRPr="003676D2" w:rsidRDefault="00BB2DED" w:rsidP="000F01DB">
            <w:pPr>
              <w:rPr>
                <w:rFonts w:ascii="Arial" w:hAnsi="Arial" w:cs="Arial"/>
                <w:sz w:val="18"/>
                <w:szCs w:val="18"/>
              </w:rPr>
            </w:pPr>
          </w:p>
        </w:tc>
      </w:tr>
      <w:tr w:rsidR="00BB2DED" w:rsidRPr="003676D2" w14:paraId="376F1D6F" w14:textId="77777777" w:rsidTr="000F01DB">
        <w:trPr>
          <w:trHeight w:hRule="exact" w:val="743"/>
        </w:trPr>
        <w:tc>
          <w:tcPr>
            <w:tcW w:w="763" w:type="dxa"/>
            <w:gridSpan w:val="2"/>
            <w:vMerge/>
            <w:tcBorders>
              <w:left w:val="single" w:sz="7" w:space="0" w:color="000000"/>
              <w:right w:val="single" w:sz="7" w:space="0" w:color="000000"/>
            </w:tcBorders>
            <w:textDirection w:val="btLr"/>
          </w:tcPr>
          <w:p w14:paraId="09DA2258" w14:textId="77777777" w:rsidR="00BB2DED" w:rsidRPr="003676D2" w:rsidRDefault="00BB2DED" w:rsidP="000F01DB">
            <w:pPr>
              <w:rPr>
                <w:rFonts w:ascii="Arial" w:hAnsi="Arial" w:cs="Arial"/>
                <w:sz w:val="18"/>
                <w:szCs w:val="18"/>
              </w:rPr>
            </w:pPr>
          </w:p>
        </w:tc>
        <w:tc>
          <w:tcPr>
            <w:tcW w:w="4818" w:type="dxa"/>
            <w:tcBorders>
              <w:top w:val="single" w:sz="7" w:space="0" w:color="000000"/>
              <w:left w:val="single" w:sz="7" w:space="0" w:color="000000"/>
              <w:bottom w:val="single" w:sz="7" w:space="0" w:color="000000"/>
              <w:right w:val="single" w:sz="7" w:space="0" w:color="000000"/>
            </w:tcBorders>
          </w:tcPr>
          <w:p w14:paraId="10644FF4" w14:textId="77777777" w:rsidR="00BB2DED" w:rsidRPr="003D2100" w:rsidRDefault="00BB2DED" w:rsidP="000F01DB">
            <w:pPr>
              <w:pStyle w:val="TableParagraph"/>
              <w:spacing w:before="17"/>
              <w:ind w:left="99" w:right="96"/>
              <w:rPr>
                <w:rFonts w:ascii="Arial" w:hAnsi="Arial" w:cs="Arial"/>
                <w:sz w:val="18"/>
                <w:szCs w:val="18"/>
              </w:rPr>
            </w:pPr>
            <w:r>
              <w:rPr>
                <w:rFonts w:ascii="Arial" w:hAnsi="Arial"/>
                <w:sz w:val="18"/>
              </w:rPr>
              <w:t xml:space="preserve">Sisältääkö raportointi osan </w:t>
            </w:r>
            <w:proofErr w:type="spellStart"/>
            <w:r>
              <w:rPr>
                <w:rFonts w:ascii="Arial" w:hAnsi="Arial"/>
                <w:sz w:val="18"/>
              </w:rPr>
              <w:t>Scope</w:t>
            </w:r>
            <w:proofErr w:type="spellEnd"/>
            <w:r>
              <w:rPr>
                <w:rFonts w:ascii="Arial" w:hAnsi="Arial"/>
                <w:sz w:val="18"/>
              </w:rPr>
              <w:t xml:space="preserve"> 3 -kasvihuonekaasupäästöistä?</w:t>
            </w:r>
          </w:p>
        </w:tc>
        <w:tc>
          <w:tcPr>
            <w:tcW w:w="835" w:type="dxa"/>
            <w:tcBorders>
              <w:top w:val="single" w:sz="7" w:space="0" w:color="000000"/>
              <w:left w:val="single" w:sz="7" w:space="0" w:color="000000"/>
              <w:bottom w:val="single" w:sz="7" w:space="0" w:color="000000"/>
              <w:right w:val="single" w:sz="7" w:space="0" w:color="000000"/>
            </w:tcBorders>
          </w:tcPr>
          <w:p w14:paraId="735C1024" w14:textId="77777777" w:rsidR="00BB2DED" w:rsidRPr="003676D2" w:rsidRDefault="00BB2DED" w:rsidP="000F01DB">
            <w:pPr>
              <w:rPr>
                <w:rFonts w:ascii="Arial" w:hAnsi="Arial" w:cs="Arial"/>
                <w:sz w:val="18"/>
                <w:szCs w:val="18"/>
              </w:rPr>
            </w:pPr>
          </w:p>
        </w:tc>
        <w:tc>
          <w:tcPr>
            <w:tcW w:w="567" w:type="dxa"/>
            <w:gridSpan w:val="2"/>
            <w:tcBorders>
              <w:top w:val="single" w:sz="7" w:space="0" w:color="000000"/>
              <w:left w:val="single" w:sz="7" w:space="0" w:color="000000"/>
              <w:bottom w:val="single" w:sz="7" w:space="0" w:color="000000"/>
              <w:right w:val="single" w:sz="7" w:space="0" w:color="000000"/>
            </w:tcBorders>
          </w:tcPr>
          <w:p w14:paraId="2DE42060" w14:textId="77777777" w:rsidR="00BB2DED" w:rsidRPr="003676D2" w:rsidRDefault="00BB2DED" w:rsidP="000F01DB">
            <w:pPr>
              <w:rPr>
                <w:rFonts w:ascii="Arial" w:hAnsi="Arial" w:cs="Arial"/>
                <w:sz w:val="18"/>
                <w:szCs w:val="18"/>
              </w:rPr>
            </w:pPr>
          </w:p>
        </w:tc>
        <w:tc>
          <w:tcPr>
            <w:tcW w:w="709" w:type="dxa"/>
            <w:gridSpan w:val="2"/>
            <w:tcBorders>
              <w:top w:val="single" w:sz="7" w:space="0" w:color="000000"/>
              <w:left w:val="single" w:sz="7" w:space="0" w:color="000000"/>
              <w:bottom w:val="single" w:sz="7" w:space="0" w:color="000000"/>
              <w:right w:val="single" w:sz="7" w:space="0" w:color="000000"/>
            </w:tcBorders>
          </w:tcPr>
          <w:p w14:paraId="23BAE0E9" w14:textId="77777777" w:rsidR="00BB2DED" w:rsidRPr="003676D2" w:rsidRDefault="00BB2DED" w:rsidP="000F01DB">
            <w:pPr>
              <w:rPr>
                <w:rFonts w:ascii="Arial" w:hAnsi="Arial" w:cs="Arial"/>
                <w:sz w:val="18"/>
                <w:szCs w:val="18"/>
              </w:rPr>
            </w:pPr>
          </w:p>
        </w:tc>
        <w:tc>
          <w:tcPr>
            <w:tcW w:w="3543" w:type="dxa"/>
            <w:gridSpan w:val="2"/>
            <w:tcBorders>
              <w:top w:val="single" w:sz="7" w:space="0" w:color="000000"/>
              <w:left w:val="single" w:sz="7" w:space="0" w:color="000000"/>
              <w:bottom w:val="single" w:sz="7" w:space="0" w:color="000000"/>
              <w:right w:val="single" w:sz="7" w:space="0" w:color="000000"/>
            </w:tcBorders>
          </w:tcPr>
          <w:p w14:paraId="535322E9" w14:textId="77777777" w:rsidR="00BB2DED" w:rsidRPr="003676D2" w:rsidRDefault="00BB2DED" w:rsidP="000F01DB">
            <w:pPr>
              <w:rPr>
                <w:rFonts w:ascii="Arial" w:hAnsi="Arial" w:cs="Arial"/>
                <w:sz w:val="18"/>
                <w:szCs w:val="18"/>
              </w:rPr>
            </w:pPr>
          </w:p>
        </w:tc>
      </w:tr>
      <w:tr w:rsidR="00BB2DED" w:rsidRPr="00446400" w14:paraId="7D31512E" w14:textId="77777777" w:rsidTr="000F01DB">
        <w:trPr>
          <w:trHeight w:hRule="exact" w:val="614"/>
        </w:trPr>
        <w:tc>
          <w:tcPr>
            <w:tcW w:w="763" w:type="dxa"/>
            <w:gridSpan w:val="2"/>
            <w:vMerge/>
            <w:tcBorders>
              <w:left w:val="single" w:sz="7" w:space="0" w:color="000000"/>
              <w:bottom w:val="single" w:sz="7" w:space="0" w:color="000000"/>
              <w:right w:val="single" w:sz="7" w:space="0" w:color="000000"/>
            </w:tcBorders>
            <w:textDirection w:val="btLr"/>
          </w:tcPr>
          <w:p w14:paraId="3CC90E88" w14:textId="77777777" w:rsidR="00BB2DED" w:rsidRPr="003676D2" w:rsidRDefault="00BB2DED" w:rsidP="000F01DB">
            <w:pPr>
              <w:rPr>
                <w:rFonts w:ascii="Arial" w:hAnsi="Arial" w:cs="Arial"/>
                <w:sz w:val="18"/>
                <w:szCs w:val="18"/>
              </w:rPr>
            </w:pPr>
          </w:p>
        </w:tc>
        <w:tc>
          <w:tcPr>
            <w:tcW w:w="10472" w:type="dxa"/>
            <w:gridSpan w:val="8"/>
            <w:tcBorders>
              <w:top w:val="single" w:sz="7" w:space="0" w:color="000000"/>
              <w:left w:val="single" w:sz="7" w:space="0" w:color="000000"/>
              <w:bottom w:val="single" w:sz="7" w:space="0" w:color="000000"/>
              <w:right w:val="single" w:sz="7" w:space="0" w:color="000000"/>
            </w:tcBorders>
            <w:shd w:val="clear" w:color="auto" w:fill="F2F2F2"/>
          </w:tcPr>
          <w:p w14:paraId="083F3DC5" w14:textId="77777777" w:rsidR="00BB2DED" w:rsidRPr="00446400" w:rsidRDefault="00BB2DED" w:rsidP="000F01DB">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BB2DED" w:rsidRPr="00446400" w14:paraId="57F94F71" w14:textId="77777777" w:rsidTr="000F01DB">
        <w:trPr>
          <w:trHeight w:hRule="exact" w:val="648"/>
        </w:trPr>
        <w:tc>
          <w:tcPr>
            <w:tcW w:w="763" w:type="dxa"/>
            <w:gridSpan w:val="2"/>
            <w:tcBorders>
              <w:top w:val="single" w:sz="7" w:space="0" w:color="000000"/>
              <w:left w:val="single" w:sz="7" w:space="0" w:color="000000"/>
              <w:bottom w:val="single" w:sz="7" w:space="0" w:color="000000"/>
              <w:right w:val="single" w:sz="7" w:space="0" w:color="000000"/>
            </w:tcBorders>
          </w:tcPr>
          <w:p w14:paraId="68044EC4" w14:textId="77777777" w:rsidR="00BB2DED" w:rsidRPr="003676D2" w:rsidRDefault="00BB2DED" w:rsidP="000F01DB">
            <w:pPr>
              <w:rPr>
                <w:rFonts w:ascii="Arial" w:hAnsi="Arial" w:cs="Arial"/>
                <w:sz w:val="18"/>
                <w:szCs w:val="18"/>
              </w:rPr>
            </w:pPr>
          </w:p>
        </w:tc>
        <w:tc>
          <w:tcPr>
            <w:tcW w:w="6519" w:type="dxa"/>
            <w:gridSpan w:val="5"/>
            <w:tcBorders>
              <w:top w:val="single" w:sz="7" w:space="0" w:color="000000"/>
              <w:left w:val="single" w:sz="7" w:space="0" w:color="000000"/>
              <w:bottom w:val="single" w:sz="7" w:space="0" w:color="000000"/>
              <w:right w:val="single" w:sz="7" w:space="0" w:color="000000"/>
            </w:tcBorders>
            <w:vAlign w:val="center"/>
          </w:tcPr>
          <w:p w14:paraId="084E9531" w14:textId="77777777" w:rsidR="00BB2DED" w:rsidRPr="00446400" w:rsidRDefault="00BB2DED" w:rsidP="000F01DB">
            <w:pPr>
              <w:pStyle w:val="TableParagraph"/>
              <w:spacing w:before="93"/>
              <w:ind w:right="72"/>
              <w:rPr>
                <w:rFonts w:ascii="Arial" w:eastAsia="Arial" w:hAnsi="Arial" w:cs="Arial"/>
                <w:sz w:val="18"/>
                <w:szCs w:val="18"/>
              </w:rPr>
            </w:pPr>
            <w:r>
              <w:rPr>
                <w:rFonts w:ascii="Arial" w:hAnsi="Arial"/>
                <w:b/>
                <w:sz w:val="18"/>
              </w:rPr>
              <w:t>ARVIO YHTIÖN TOIMINNASTA TULOSKRITEERIN 2 OSALTA</w:t>
            </w:r>
          </w:p>
        </w:tc>
        <w:tc>
          <w:tcPr>
            <w:tcW w:w="3953" w:type="dxa"/>
            <w:gridSpan w:val="3"/>
            <w:tcBorders>
              <w:top w:val="single" w:sz="7" w:space="0" w:color="000000"/>
              <w:left w:val="single" w:sz="7" w:space="0" w:color="000000"/>
              <w:bottom w:val="single" w:sz="7" w:space="0" w:color="000000"/>
              <w:right w:val="single" w:sz="7" w:space="0" w:color="000000"/>
            </w:tcBorders>
          </w:tcPr>
          <w:p w14:paraId="49BE2010" w14:textId="77777777" w:rsidR="00BB2DED" w:rsidRPr="003676D2" w:rsidRDefault="00BB2DED" w:rsidP="000F01DB">
            <w:pPr>
              <w:pStyle w:val="TableParagraph"/>
              <w:spacing w:before="13" w:line="220" w:lineRule="exact"/>
              <w:rPr>
                <w:rFonts w:ascii="Arial" w:hAnsi="Arial" w:cs="Arial"/>
                <w:sz w:val="18"/>
                <w:szCs w:val="18"/>
              </w:rPr>
            </w:pPr>
          </w:p>
          <w:p w14:paraId="1DE0E68C" w14:textId="77777777" w:rsidR="00BB2DED" w:rsidRPr="00446400" w:rsidRDefault="00BB2DED" w:rsidP="000F01DB">
            <w:pPr>
              <w:pStyle w:val="TableParagraph"/>
              <w:tabs>
                <w:tab w:val="left" w:pos="1974"/>
              </w:tabs>
              <w:ind w:left="99"/>
              <w:rPr>
                <w:rFonts w:ascii="Arial" w:eastAsia="Arial" w:hAnsi="Arial" w:cs="Arial"/>
                <w:sz w:val="18"/>
                <w:szCs w:val="18"/>
              </w:rPr>
            </w:pPr>
            <w:r>
              <w:rPr>
                <w:rFonts w:ascii="Arial" w:hAnsi="Arial"/>
                <w:b/>
                <w:sz w:val="18"/>
              </w:rPr>
              <w:t xml:space="preserve">Taso: </w:t>
            </w:r>
            <w:r>
              <w:tab/>
            </w:r>
          </w:p>
        </w:tc>
      </w:tr>
    </w:tbl>
    <w:p w14:paraId="12697FF0" w14:textId="77777777" w:rsidR="00BB2DED" w:rsidRDefault="00BB2DED" w:rsidP="00BB2DED"/>
    <w:p w14:paraId="745DE483" w14:textId="77777777" w:rsidR="00BB2DED" w:rsidRPr="00A55D2D" w:rsidRDefault="00BB2DED" w:rsidP="00BB2DED"/>
    <w:p w14:paraId="51147CFC" w14:textId="77777777" w:rsidR="00BB2DED" w:rsidRPr="00A55D2D" w:rsidRDefault="00BB2DED" w:rsidP="00BB2DED">
      <w:pPr>
        <w:tabs>
          <w:tab w:val="left" w:pos="10230"/>
        </w:tabs>
        <w:sectPr w:rsidR="00BB2DED" w:rsidRPr="00A55D2D" w:rsidSect="009B4481">
          <w:pgSz w:w="11907" w:h="16839" w:code="9"/>
          <w:pgMar w:top="1500" w:right="380" w:bottom="1000" w:left="380" w:header="0" w:footer="805" w:gutter="0"/>
          <w:cols w:space="708"/>
        </w:sectPr>
      </w:pPr>
      <w:r>
        <w:tab/>
      </w:r>
    </w:p>
    <w:p w14:paraId="1A0BB215" w14:textId="77777777" w:rsidR="00BB2DED" w:rsidRPr="003676D2" w:rsidRDefault="00BB2DED" w:rsidP="00BB2DED">
      <w:pPr>
        <w:spacing w:before="19" w:line="60" w:lineRule="exact"/>
        <w:rPr>
          <w:rFonts w:ascii="Arial" w:hAnsi="Arial" w:cs="Arial"/>
          <w:sz w:val="18"/>
          <w:szCs w:val="18"/>
        </w:rPr>
      </w:pPr>
      <w:r>
        <w:rPr>
          <w:noProof/>
          <w:lang w:val="en-GB" w:eastAsia="en-GB" w:bidi="ar-SA"/>
        </w:rPr>
        <w:lastRenderedPageBreak/>
        <mc:AlternateContent>
          <mc:Choice Requires="wpg">
            <w:drawing>
              <wp:anchor distT="0" distB="0" distL="114300" distR="114300" simplePos="0" relativeHeight="251659264" behindDoc="1" locked="0" layoutInCell="1" allowOverlap="1" wp14:anchorId="5E933092" wp14:editId="260FE4FC">
                <wp:simplePos x="0" y="0"/>
                <wp:positionH relativeFrom="page">
                  <wp:posOffset>895985</wp:posOffset>
                </wp:positionH>
                <wp:positionV relativeFrom="page">
                  <wp:posOffset>9331325</wp:posOffset>
                </wp:positionV>
                <wp:extent cx="5980430" cy="1270"/>
                <wp:effectExtent l="10160" t="6350" r="10160" b="11430"/>
                <wp:wrapNone/>
                <wp:docPr id="5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59" name="Freeform 7"/>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4FB3B" id="Group 6" o:spid="_x0000_s1026" style="position:absolute;margin-left:70.55pt;margin-top:734.75pt;width:470.9pt;height:.1pt;z-index:-251657216;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">
                <v:shape id="Freeform 7"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r>
        <w:rPr>
          <w:rFonts w:ascii="Arial" w:hAnsi="Arial" w:cs="Arial"/>
          <w:noProof/>
          <w:sz w:val="18"/>
          <w:szCs w:val="18"/>
          <w:lang w:val="en-GB" w:eastAsia="en-GB" w:bidi="ar-SA"/>
        </w:rPr>
        <mc:AlternateContent>
          <mc:Choice Requires="wpg">
            <w:drawing>
              <wp:anchor distT="0" distB="0" distL="114300" distR="114300" simplePos="0" relativeHeight="251660288" behindDoc="1" locked="0" layoutInCell="1" allowOverlap="1" wp14:anchorId="5B9C5D92" wp14:editId="4AD04FAB">
                <wp:simplePos x="0" y="0"/>
                <wp:positionH relativeFrom="page">
                  <wp:posOffset>895985</wp:posOffset>
                </wp:positionH>
                <wp:positionV relativeFrom="page">
                  <wp:posOffset>9331325</wp:posOffset>
                </wp:positionV>
                <wp:extent cx="5980430" cy="1270"/>
                <wp:effectExtent l="10160" t="6350" r="10160" b="11430"/>
                <wp:wrapNone/>
                <wp:docPr id="6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61" name="Freeform 5"/>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2190F" id="Group 4" o:spid="_x0000_s1026" style="position:absolute;margin-left:70.55pt;margin-top:734.75pt;width:470.9pt;height:.1pt;z-index:-251656192;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">
                <v:shape id="Freeform 5"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" path="m,l9418,e" filled="f" strokeweight=".20497mm">
                  <v:path arrowok="t" o:connecttype="custom" o:connectlocs="0,0;9418,0" o:connectangles="0,0"/>
                </v:shape>
                <w10:wrap anchorx="page" anchory="page"/>
              </v:group>
            </w:pict>
          </mc:Fallback>
        </mc:AlternateContent>
      </w:r>
    </w:p>
    <w:tbl>
      <w:tblPr>
        <w:tblW w:w="11270" w:type="dxa"/>
        <w:tblInd w:w="96" w:type="dxa"/>
        <w:tblLayout w:type="fixed"/>
        <w:tblCellMar>
          <w:left w:w="0" w:type="dxa"/>
          <w:right w:w="0" w:type="dxa"/>
        </w:tblCellMar>
        <w:tblLook w:val="01E0" w:firstRow="1" w:lastRow="1" w:firstColumn="1" w:lastColumn="1" w:noHBand="0" w:noVBand="0"/>
      </w:tblPr>
      <w:tblGrid>
        <w:gridCol w:w="764"/>
        <w:gridCol w:w="4801"/>
        <w:gridCol w:w="851"/>
        <w:gridCol w:w="585"/>
        <w:gridCol w:w="709"/>
        <w:gridCol w:w="3560"/>
      </w:tblGrid>
      <w:tr w:rsidR="00BB2DED" w:rsidRPr="00492079" w14:paraId="5DB886F6" w14:textId="77777777" w:rsidTr="000F01DB">
        <w:trPr>
          <w:trHeight w:hRule="exact" w:val="652"/>
        </w:trPr>
        <w:tc>
          <w:tcPr>
            <w:tcW w:w="764" w:type="dxa"/>
            <w:tcBorders>
              <w:top w:val="single" w:sz="7" w:space="0" w:color="000000"/>
              <w:left w:val="single" w:sz="7" w:space="0" w:color="000000"/>
              <w:bottom w:val="single" w:sz="7" w:space="0" w:color="000000"/>
              <w:right w:val="single" w:sz="7" w:space="0" w:color="000000"/>
            </w:tcBorders>
            <w:shd w:val="clear" w:color="auto" w:fill="CDCDCD"/>
          </w:tcPr>
          <w:p w14:paraId="4DBB7DA2" w14:textId="77777777" w:rsidR="00BB2DED" w:rsidRPr="003676D2" w:rsidRDefault="00BB2DED" w:rsidP="000F01DB">
            <w:pPr>
              <w:rPr>
                <w:rFonts w:ascii="Arial" w:hAnsi="Arial" w:cs="Arial"/>
                <w:sz w:val="18"/>
                <w:szCs w:val="18"/>
              </w:rPr>
            </w:pPr>
          </w:p>
        </w:tc>
        <w:tc>
          <w:tcPr>
            <w:tcW w:w="4801" w:type="dxa"/>
            <w:tcBorders>
              <w:top w:val="single" w:sz="7" w:space="0" w:color="000000"/>
              <w:left w:val="single" w:sz="7" w:space="0" w:color="000000"/>
              <w:bottom w:val="single" w:sz="7" w:space="0" w:color="000000"/>
              <w:right w:val="single" w:sz="7" w:space="0" w:color="000000"/>
            </w:tcBorders>
            <w:shd w:val="clear" w:color="auto" w:fill="CDCDCD"/>
          </w:tcPr>
          <w:p w14:paraId="2CCF9DEC" w14:textId="77777777" w:rsidR="00BB2DED" w:rsidRPr="003676D2" w:rsidRDefault="00BB2DED" w:rsidP="000F01DB">
            <w:pPr>
              <w:pStyle w:val="TableParagraph"/>
              <w:spacing w:before="9" w:line="200" w:lineRule="exact"/>
              <w:rPr>
                <w:rFonts w:ascii="Arial" w:hAnsi="Arial" w:cs="Arial"/>
                <w:sz w:val="18"/>
                <w:szCs w:val="18"/>
              </w:rPr>
            </w:pPr>
          </w:p>
          <w:p w14:paraId="33EA3A0E" w14:textId="77777777" w:rsidR="00BB2DED" w:rsidRPr="00446400" w:rsidRDefault="00BB2DED" w:rsidP="000F01DB">
            <w:pPr>
              <w:pStyle w:val="TableParagraph"/>
              <w:ind w:left="1525" w:right="1525"/>
              <w:rPr>
                <w:rFonts w:ascii="Arial" w:eastAsia="Arial" w:hAnsi="Arial" w:cs="Arial"/>
                <w:sz w:val="18"/>
                <w:szCs w:val="18"/>
              </w:rPr>
            </w:pPr>
            <w:r>
              <w:rPr>
                <w:rFonts w:ascii="Arial" w:hAns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3BC20453" w14:textId="77777777" w:rsidR="00BB2DED" w:rsidRPr="003676D2" w:rsidRDefault="00BB2DED" w:rsidP="000F01DB">
            <w:pPr>
              <w:pStyle w:val="TableParagraph"/>
              <w:spacing w:before="9" w:line="200" w:lineRule="exact"/>
              <w:rPr>
                <w:rFonts w:ascii="Arial" w:hAnsi="Arial" w:cs="Arial"/>
                <w:sz w:val="18"/>
                <w:szCs w:val="18"/>
              </w:rPr>
            </w:pPr>
          </w:p>
          <w:p w14:paraId="1D2CCACE" w14:textId="77777777" w:rsidR="00BB2DED" w:rsidRPr="00446400" w:rsidRDefault="00BB2DED" w:rsidP="000F01DB">
            <w:pPr>
              <w:pStyle w:val="TableParagraph"/>
              <w:ind w:left="195" w:right="195"/>
              <w:rPr>
                <w:rFonts w:ascii="Arial" w:eastAsia="Arial" w:hAnsi="Arial" w:cs="Arial"/>
                <w:sz w:val="18"/>
                <w:szCs w:val="18"/>
              </w:rPr>
            </w:pPr>
            <w:r>
              <w:rPr>
                <w:rFonts w:ascii="Arial" w:hAnsi="Arial"/>
                <w:b/>
                <w:sz w:val="18"/>
              </w:rPr>
              <w:t>Kyllä</w:t>
            </w:r>
          </w:p>
        </w:tc>
        <w:tc>
          <w:tcPr>
            <w:tcW w:w="585" w:type="dxa"/>
            <w:tcBorders>
              <w:top w:val="single" w:sz="7" w:space="0" w:color="000000"/>
              <w:left w:val="single" w:sz="7" w:space="0" w:color="000000"/>
              <w:bottom w:val="single" w:sz="7" w:space="0" w:color="000000"/>
              <w:right w:val="single" w:sz="7" w:space="0" w:color="000000"/>
            </w:tcBorders>
            <w:shd w:val="clear" w:color="auto" w:fill="CDCDCD"/>
          </w:tcPr>
          <w:p w14:paraId="5A6D14D4" w14:textId="77777777" w:rsidR="00BB2DED" w:rsidRPr="003676D2" w:rsidRDefault="00BB2DED" w:rsidP="000F01DB">
            <w:pPr>
              <w:pStyle w:val="TableParagraph"/>
              <w:spacing w:before="9" w:line="200" w:lineRule="exact"/>
              <w:rPr>
                <w:rFonts w:ascii="Arial" w:hAnsi="Arial" w:cs="Arial"/>
                <w:sz w:val="18"/>
                <w:szCs w:val="18"/>
              </w:rPr>
            </w:pPr>
          </w:p>
          <w:p w14:paraId="25C4FA9C" w14:textId="77777777" w:rsidR="00BB2DED" w:rsidRPr="00446400" w:rsidRDefault="00BB2DED" w:rsidP="000F01DB">
            <w:pPr>
              <w:pStyle w:val="TableParagraph"/>
              <w:ind w:left="195" w:right="195"/>
              <w:rPr>
                <w:rFonts w:ascii="Arial" w:eastAsia="Arial" w:hAnsi="Arial" w:cs="Arial"/>
                <w:sz w:val="18"/>
                <w:szCs w:val="18"/>
              </w:rPr>
            </w:pPr>
            <w:r>
              <w:rPr>
                <w:rFonts w:ascii="Arial" w:hAnsi="Arial"/>
                <w:b/>
                <w:sz w:val="18"/>
              </w:rPr>
              <w:t>Ei</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10CEF43D" w14:textId="77777777" w:rsidR="00BB2DED" w:rsidRPr="003676D2" w:rsidRDefault="00BB2DED" w:rsidP="000F01DB">
            <w:pPr>
              <w:pStyle w:val="TableParagraph"/>
              <w:spacing w:before="9" w:line="200" w:lineRule="exact"/>
              <w:rPr>
                <w:rFonts w:ascii="Arial" w:hAnsi="Arial" w:cs="Arial"/>
                <w:sz w:val="18"/>
                <w:szCs w:val="18"/>
              </w:rPr>
            </w:pPr>
          </w:p>
          <w:p w14:paraId="6E7C7929" w14:textId="77777777" w:rsidR="00BB2DED" w:rsidRPr="00446400" w:rsidRDefault="00BB2DED" w:rsidP="000F01DB">
            <w:pPr>
              <w:pStyle w:val="TableParagraph"/>
              <w:jc w:val="center"/>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38411228" w14:textId="77777777" w:rsidR="00BB2DED" w:rsidRPr="003676D2" w:rsidRDefault="00BB2DED" w:rsidP="000F01DB">
            <w:pPr>
              <w:pStyle w:val="TableParagraph"/>
              <w:spacing w:before="9" w:line="200" w:lineRule="exact"/>
              <w:rPr>
                <w:rFonts w:ascii="Arial" w:hAnsi="Arial" w:cs="Arial"/>
                <w:sz w:val="18"/>
                <w:szCs w:val="18"/>
              </w:rPr>
            </w:pPr>
          </w:p>
          <w:p w14:paraId="3362508A" w14:textId="77777777" w:rsidR="00BB2DED" w:rsidRPr="00446400" w:rsidRDefault="00BB2DED" w:rsidP="000F01DB">
            <w:pPr>
              <w:pStyle w:val="TableParagraph"/>
              <w:ind w:left="974"/>
              <w:rPr>
                <w:rFonts w:ascii="Arial" w:eastAsia="Arial" w:hAnsi="Arial" w:cs="Arial"/>
                <w:sz w:val="18"/>
                <w:szCs w:val="18"/>
              </w:rPr>
            </w:pPr>
            <w:r>
              <w:rPr>
                <w:rFonts w:ascii="Arial" w:hAnsi="Arial"/>
                <w:b/>
                <w:sz w:val="18"/>
              </w:rPr>
              <w:t>Kuvaus ja todisteet</w:t>
            </w:r>
          </w:p>
        </w:tc>
      </w:tr>
      <w:tr w:rsidR="00BB2DED" w:rsidRPr="00492079" w14:paraId="5C2E9738" w14:textId="77777777" w:rsidTr="000F01DB">
        <w:trPr>
          <w:trHeight w:hRule="exact" w:val="1129"/>
        </w:trPr>
        <w:tc>
          <w:tcPr>
            <w:tcW w:w="11270" w:type="dxa"/>
            <w:gridSpan w:val="6"/>
            <w:tcBorders>
              <w:top w:val="single" w:sz="7" w:space="0" w:color="000000"/>
              <w:left w:val="single" w:sz="7" w:space="0" w:color="000000"/>
              <w:bottom w:val="single" w:sz="7" w:space="0" w:color="000000"/>
              <w:right w:val="single" w:sz="7" w:space="0" w:color="000000"/>
            </w:tcBorders>
          </w:tcPr>
          <w:p w14:paraId="0B1E7A7D" w14:textId="77777777" w:rsidR="00BB2DED" w:rsidRDefault="00BB2DED" w:rsidP="000F01DB">
            <w:pPr>
              <w:pStyle w:val="TableParagraph"/>
              <w:spacing w:before="114"/>
              <w:ind w:left="99"/>
              <w:rPr>
                <w:rFonts w:ascii="Arial" w:hAnsi="Arial"/>
                <w:b/>
                <w:sz w:val="20"/>
              </w:rPr>
            </w:pPr>
            <w:r>
              <w:rPr>
                <w:rFonts w:ascii="Arial" w:hAnsi="Arial"/>
                <w:b/>
                <w:sz w:val="20"/>
              </w:rPr>
              <w:t>TULOSKRITEERI 3: ENERGIANKULUTUKSEN JA KASVIHUONEKAASUPÄÄSTÖJEN TULOSTAVOITTEET</w:t>
            </w:r>
          </w:p>
          <w:p w14:paraId="2B4DCF33" w14:textId="77777777" w:rsidR="00BB2DED" w:rsidRDefault="00BB2DED" w:rsidP="000F01DB">
            <w:pPr>
              <w:pStyle w:val="TableParagraph"/>
              <w:spacing w:before="114"/>
              <w:ind w:left="99"/>
              <w:rPr>
                <w:rFonts w:ascii="Arial" w:hAnsi="Arial"/>
                <w:b/>
                <w:sz w:val="20"/>
              </w:rPr>
            </w:pPr>
            <w:proofErr w:type="spellStart"/>
            <w:r>
              <w:rPr>
                <w:rFonts w:ascii="Arial" w:hAnsi="Arial"/>
                <w:b/>
                <w:sz w:val="20"/>
              </w:rPr>
              <w:t>Huom</w:t>
            </w:r>
            <w:proofErr w:type="spellEnd"/>
            <w:r>
              <w:rPr>
                <w:rFonts w:ascii="Arial" w:hAnsi="Arial"/>
                <w:b/>
                <w:sz w:val="20"/>
              </w:rPr>
              <w:t xml:space="preserve">! </w:t>
            </w:r>
            <w:r w:rsidRPr="00F55B1D">
              <w:rPr>
                <w:rFonts w:ascii="Arial" w:hAnsi="Arial"/>
                <w:b/>
                <w:sz w:val="20"/>
              </w:rPr>
              <w:t>Tätä tuloskriteeriä sovelletaan</w:t>
            </w:r>
            <w:r>
              <w:rPr>
                <w:rFonts w:ascii="Arial" w:hAnsi="Arial"/>
                <w:b/>
                <w:sz w:val="20"/>
              </w:rPr>
              <w:t xml:space="preserve"> vain niihin</w:t>
            </w:r>
            <w:r w:rsidRPr="00F55B1D">
              <w:rPr>
                <w:rFonts w:ascii="Arial" w:hAnsi="Arial"/>
                <w:b/>
                <w:sz w:val="20"/>
              </w:rPr>
              <w:t xml:space="preserve"> tuotantolaitoksiin ja/tai liiketoimintayksiköihin, joiden energiankulutusta ja kasvihuonekaasupäästöjä pidetään </w:t>
            </w:r>
            <w:r>
              <w:rPr>
                <w:rFonts w:ascii="Arial" w:hAnsi="Arial"/>
                <w:b/>
                <w:sz w:val="20"/>
              </w:rPr>
              <w:t>olennaisina* (</w:t>
            </w:r>
            <w:r w:rsidRPr="00F55B1D">
              <w:rPr>
                <w:rFonts w:ascii="Arial" w:hAnsi="Arial"/>
                <w:b/>
                <w:sz w:val="20"/>
              </w:rPr>
              <w:t>merkittävinä</w:t>
            </w:r>
            <w:r>
              <w:rPr>
                <w:rFonts w:ascii="Arial" w:hAnsi="Arial"/>
                <w:b/>
                <w:sz w:val="20"/>
              </w:rPr>
              <w:t>)</w:t>
            </w:r>
          </w:p>
          <w:p w14:paraId="63129D6F" w14:textId="77777777" w:rsidR="00BB2DED" w:rsidRPr="003D2100" w:rsidRDefault="00BB2DED" w:rsidP="000F01DB">
            <w:pPr>
              <w:pStyle w:val="TableParagraph"/>
              <w:spacing w:before="114"/>
              <w:ind w:left="99"/>
              <w:rPr>
                <w:rFonts w:ascii="Arial" w:eastAsia="Arial" w:hAnsi="Arial" w:cs="Arial"/>
                <w:sz w:val="20"/>
                <w:szCs w:val="20"/>
              </w:rPr>
            </w:pPr>
          </w:p>
        </w:tc>
      </w:tr>
      <w:tr w:rsidR="00BB2DED" w:rsidRPr="00492079" w14:paraId="1B3FA29E" w14:textId="77777777" w:rsidTr="000F01DB">
        <w:trPr>
          <w:trHeight w:hRule="exact" w:val="1108"/>
        </w:trPr>
        <w:tc>
          <w:tcPr>
            <w:tcW w:w="764" w:type="dxa"/>
            <w:vMerge w:val="restart"/>
            <w:tcBorders>
              <w:top w:val="single" w:sz="7" w:space="0" w:color="000000"/>
              <w:left w:val="single" w:sz="7" w:space="0" w:color="000000"/>
              <w:right w:val="single" w:sz="7" w:space="0" w:color="000000"/>
            </w:tcBorders>
            <w:textDirection w:val="btLr"/>
          </w:tcPr>
          <w:p w14:paraId="026C2EC4" w14:textId="77777777" w:rsidR="00BB2DED" w:rsidRDefault="00BB2DED" w:rsidP="000F01DB">
            <w:pPr>
              <w:pStyle w:val="TableParagraph"/>
              <w:spacing w:line="300" w:lineRule="atLeast"/>
              <w:jc w:val="center"/>
              <w:rPr>
                <w:rFonts w:ascii="Arial" w:hAnsi="Arial"/>
                <w:b/>
                <w:sz w:val="18"/>
              </w:rPr>
            </w:pPr>
            <w:r>
              <w:rPr>
                <w:rFonts w:ascii="Arial" w:hAnsi="Arial"/>
                <w:b/>
                <w:sz w:val="18"/>
              </w:rPr>
              <w:t>Tuloskriteeri 3</w:t>
            </w:r>
          </w:p>
          <w:p w14:paraId="0B4ACC81" w14:textId="77777777" w:rsidR="00BB2DED" w:rsidRPr="00F87903" w:rsidRDefault="00BB2DED" w:rsidP="000F01DB">
            <w:pPr>
              <w:pStyle w:val="TableParagraph"/>
              <w:spacing w:line="300" w:lineRule="atLeast"/>
              <w:jc w:val="center"/>
              <w:rPr>
                <w:rFonts w:ascii="Arial" w:hAnsi="Arial" w:cs="Arial"/>
                <w:b/>
                <w:sz w:val="18"/>
                <w:szCs w:val="18"/>
              </w:rPr>
            </w:pPr>
            <w:r>
              <w:rPr>
                <w:rFonts w:ascii="Arial" w:hAnsi="Arial"/>
                <w:b/>
                <w:sz w:val="18"/>
              </w:rPr>
              <w:t>Taso A</w:t>
            </w:r>
          </w:p>
        </w:tc>
        <w:tc>
          <w:tcPr>
            <w:tcW w:w="4801" w:type="dxa"/>
            <w:tcBorders>
              <w:top w:val="single" w:sz="7" w:space="0" w:color="000000"/>
              <w:left w:val="single" w:sz="7" w:space="0" w:color="000000"/>
              <w:bottom w:val="single" w:sz="7" w:space="0" w:color="000000"/>
              <w:right w:val="single" w:sz="7" w:space="0" w:color="000000"/>
            </w:tcBorders>
          </w:tcPr>
          <w:p w14:paraId="4F94264A" w14:textId="77777777" w:rsidR="00BB2DED" w:rsidRPr="003D2100" w:rsidRDefault="00BB2DED" w:rsidP="000F01DB">
            <w:pPr>
              <w:pStyle w:val="TableParagraph"/>
              <w:spacing w:before="17"/>
              <w:ind w:left="99" w:right="96"/>
              <w:rPr>
                <w:rFonts w:ascii="Arial" w:hAnsi="Arial" w:cs="Arial"/>
                <w:sz w:val="18"/>
                <w:szCs w:val="18"/>
              </w:rPr>
            </w:pPr>
            <w:r>
              <w:rPr>
                <w:rFonts w:ascii="Arial" w:hAnsi="Arial"/>
                <w:sz w:val="18"/>
              </w:rPr>
              <w:t>Onko tuotantolaitoksen ja/tai liiketoimintayksikön energiankulutuksen ja kasvihuonekaasupäästöjen tulostavoitteet saavutettu raportointivuonna?</w:t>
            </w:r>
          </w:p>
        </w:tc>
        <w:tc>
          <w:tcPr>
            <w:tcW w:w="851" w:type="dxa"/>
            <w:tcBorders>
              <w:top w:val="single" w:sz="7" w:space="0" w:color="000000"/>
              <w:left w:val="single" w:sz="7" w:space="0" w:color="000000"/>
              <w:bottom w:val="single" w:sz="7" w:space="0" w:color="000000"/>
              <w:right w:val="single" w:sz="7" w:space="0" w:color="000000"/>
            </w:tcBorders>
          </w:tcPr>
          <w:p w14:paraId="018DC2EA" w14:textId="77777777" w:rsidR="00BB2DED" w:rsidRPr="003676D2" w:rsidRDefault="00BB2DED" w:rsidP="000F01DB">
            <w:pPr>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67B2DA0" w14:textId="77777777" w:rsidR="00BB2DED" w:rsidRPr="003676D2" w:rsidRDefault="00BB2DED" w:rsidP="000F01DB">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E9229D2"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385B224C" w14:textId="77777777" w:rsidR="00BB2DED" w:rsidRPr="003676D2" w:rsidRDefault="00BB2DED" w:rsidP="000F01DB">
            <w:pPr>
              <w:rPr>
                <w:rFonts w:ascii="Arial" w:hAnsi="Arial" w:cs="Arial"/>
                <w:sz w:val="18"/>
                <w:szCs w:val="18"/>
              </w:rPr>
            </w:pPr>
          </w:p>
        </w:tc>
      </w:tr>
      <w:tr w:rsidR="00BB2DED" w:rsidRPr="00492079" w14:paraId="2FF0B736" w14:textId="77777777" w:rsidTr="000F01DB">
        <w:trPr>
          <w:trHeight w:hRule="exact" w:val="799"/>
        </w:trPr>
        <w:tc>
          <w:tcPr>
            <w:tcW w:w="764" w:type="dxa"/>
            <w:vMerge/>
            <w:tcBorders>
              <w:left w:val="single" w:sz="7" w:space="0" w:color="000000"/>
              <w:bottom w:val="single" w:sz="7" w:space="0" w:color="000000"/>
              <w:right w:val="single" w:sz="7" w:space="0" w:color="000000"/>
            </w:tcBorders>
            <w:textDirection w:val="btLr"/>
          </w:tcPr>
          <w:p w14:paraId="734E352D" w14:textId="77777777" w:rsidR="00BB2DED" w:rsidRPr="003676D2" w:rsidRDefault="00BB2DED" w:rsidP="000F01DB">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A5AFEE1" w14:textId="77777777" w:rsidR="00BB2DED" w:rsidRPr="00446400" w:rsidRDefault="00BB2DED" w:rsidP="000F01DB">
            <w:pPr>
              <w:pStyle w:val="TableParagraph"/>
              <w:spacing w:before="2" w:line="280" w:lineRule="atLeast"/>
              <w:ind w:left="2871" w:right="9" w:hanging="2753"/>
              <w:rPr>
                <w:rFonts w:ascii="Arial" w:eastAsia="Arial" w:hAnsi="Arial" w:cs="Arial"/>
                <w:sz w:val="18"/>
                <w:szCs w:val="18"/>
              </w:rPr>
            </w:pPr>
            <w:r>
              <w:rPr>
                <w:rFonts w:ascii="Arial" w:hAnsi="Arial"/>
                <w:i/>
                <w:sz w:val="18"/>
              </w:rPr>
              <w:t>Jos vastasit ”Kyllä” kaikkiin tason A kysymyksiin, jatka tason AA kysymyksistä. Jos et vastannut ”Kyllä” kaikkiin tason A kysymyksiin, tuotantolaitoksen toiminta on tasoa B.</w:t>
            </w:r>
          </w:p>
        </w:tc>
      </w:tr>
      <w:tr w:rsidR="00BB2DED" w:rsidRPr="00492079" w14:paraId="00CB41F0" w14:textId="77777777" w:rsidTr="000F01DB">
        <w:trPr>
          <w:trHeight w:hRule="exact" w:val="823"/>
        </w:trPr>
        <w:tc>
          <w:tcPr>
            <w:tcW w:w="764" w:type="dxa"/>
            <w:vMerge w:val="restart"/>
            <w:tcBorders>
              <w:top w:val="single" w:sz="7" w:space="0" w:color="000000"/>
              <w:left w:val="single" w:sz="7" w:space="0" w:color="000000"/>
              <w:right w:val="single" w:sz="7" w:space="0" w:color="000000"/>
            </w:tcBorders>
            <w:textDirection w:val="btLr"/>
          </w:tcPr>
          <w:p w14:paraId="40B1524E" w14:textId="77777777" w:rsidR="00BB2DED" w:rsidRDefault="00BB2DED" w:rsidP="000F01DB">
            <w:pPr>
              <w:pStyle w:val="TableParagraph"/>
              <w:spacing w:line="300" w:lineRule="atLeast"/>
              <w:jc w:val="center"/>
              <w:rPr>
                <w:rFonts w:ascii="Arial" w:hAnsi="Arial"/>
                <w:b/>
                <w:sz w:val="18"/>
              </w:rPr>
            </w:pPr>
            <w:r>
              <w:rPr>
                <w:rFonts w:ascii="Arial" w:hAnsi="Arial"/>
                <w:b/>
                <w:sz w:val="18"/>
              </w:rPr>
              <w:t>Tuloskriteeri 3</w:t>
            </w:r>
          </w:p>
          <w:p w14:paraId="6DAF634F" w14:textId="77777777" w:rsidR="00BB2DED" w:rsidRPr="00446400" w:rsidRDefault="00BB2DED" w:rsidP="000F01DB">
            <w:pPr>
              <w:pStyle w:val="TableParagraph"/>
              <w:spacing w:line="300" w:lineRule="atLeast"/>
              <w:jc w:val="center"/>
              <w:rPr>
                <w:rFonts w:ascii="Arial" w:eastAsia="Arial" w:hAnsi="Arial" w:cs="Arial"/>
                <w:sz w:val="18"/>
                <w:szCs w:val="18"/>
              </w:rPr>
            </w:pPr>
            <w:r>
              <w:rPr>
                <w:rFonts w:ascii="Arial" w:hAnsi="Arial"/>
                <w:b/>
                <w:sz w:val="18"/>
              </w:rPr>
              <w:t>Taso AA</w:t>
            </w:r>
          </w:p>
        </w:tc>
        <w:tc>
          <w:tcPr>
            <w:tcW w:w="4801" w:type="dxa"/>
            <w:tcBorders>
              <w:top w:val="single" w:sz="7" w:space="0" w:color="000000"/>
              <w:left w:val="single" w:sz="7" w:space="0" w:color="000000"/>
              <w:bottom w:val="single" w:sz="7" w:space="0" w:color="000000"/>
              <w:right w:val="single" w:sz="7" w:space="0" w:color="000000"/>
            </w:tcBorders>
          </w:tcPr>
          <w:p w14:paraId="7C81B9E4" w14:textId="77777777" w:rsidR="00BB2DED" w:rsidRDefault="00BB2DED" w:rsidP="000F01DB">
            <w:pPr>
              <w:pStyle w:val="TableParagraph"/>
              <w:spacing w:before="17"/>
              <w:ind w:left="99" w:right="96"/>
              <w:rPr>
                <w:rFonts w:ascii="Arial" w:hAnsi="Arial"/>
                <w:sz w:val="18"/>
                <w:highlight w:val="yellow"/>
              </w:rPr>
            </w:pPr>
            <w:r w:rsidRPr="007A4DE0">
              <w:rPr>
                <w:rFonts w:ascii="Arial" w:hAnsi="Arial"/>
                <w:sz w:val="18"/>
              </w:rPr>
              <w:t>Onko uusiutuvien energialähteiden käytön mitattava tulostavoite asetettu ja onko tavoitteet saavutettu?</w:t>
            </w:r>
          </w:p>
          <w:p w14:paraId="17C56B1F" w14:textId="77777777" w:rsidR="00BB2DED" w:rsidRPr="00BE7423" w:rsidRDefault="00BB2DED" w:rsidP="000F01DB">
            <w:pPr>
              <w:pStyle w:val="TableParagraph"/>
              <w:spacing w:before="17"/>
              <w:ind w:left="99" w:right="96"/>
              <w:rPr>
                <w:rFonts w:ascii="Arial" w:hAnsi="Arial" w:cs="Arial"/>
                <w:sz w:val="18"/>
                <w:szCs w:val="18"/>
                <w:highlight w:val="yellow"/>
              </w:rPr>
            </w:pPr>
          </w:p>
        </w:tc>
        <w:tc>
          <w:tcPr>
            <w:tcW w:w="851" w:type="dxa"/>
            <w:tcBorders>
              <w:top w:val="single" w:sz="7" w:space="0" w:color="000000"/>
              <w:left w:val="single" w:sz="7" w:space="0" w:color="000000"/>
              <w:bottom w:val="single" w:sz="7" w:space="0" w:color="000000"/>
              <w:right w:val="single" w:sz="7" w:space="0" w:color="000000"/>
            </w:tcBorders>
          </w:tcPr>
          <w:p w14:paraId="0BAB5184" w14:textId="77777777" w:rsidR="00BB2DED" w:rsidRPr="003676D2" w:rsidRDefault="00BB2DED" w:rsidP="000F01DB">
            <w:pPr>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4662F2D8" w14:textId="77777777" w:rsidR="00BB2DED" w:rsidRPr="003676D2" w:rsidRDefault="00BB2DED" w:rsidP="000F01DB">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5D0B23A8"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F63C00C" w14:textId="77777777" w:rsidR="00BB2DED" w:rsidRPr="003676D2" w:rsidRDefault="00BB2DED" w:rsidP="000F01DB">
            <w:pPr>
              <w:rPr>
                <w:rFonts w:ascii="Arial" w:hAnsi="Arial" w:cs="Arial"/>
                <w:sz w:val="18"/>
                <w:szCs w:val="18"/>
              </w:rPr>
            </w:pPr>
          </w:p>
        </w:tc>
      </w:tr>
      <w:tr w:rsidR="00BB2DED" w:rsidRPr="00492079" w14:paraId="41D158D9" w14:textId="77777777" w:rsidTr="000F01DB">
        <w:trPr>
          <w:trHeight w:hRule="exact" w:val="987"/>
        </w:trPr>
        <w:tc>
          <w:tcPr>
            <w:tcW w:w="764" w:type="dxa"/>
            <w:vMerge/>
            <w:tcBorders>
              <w:top w:val="single" w:sz="7" w:space="0" w:color="000000"/>
              <w:left w:val="single" w:sz="7" w:space="0" w:color="000000"/>
              <w:right w:val="single" w:sz="7" w:space="0" w:color="000000"/>
            </w:tcBorders>
            <w:textDirection w:val="btLr"/>
          </w:tcPr>
          <w:p w14:paraId="10AD42CC" w14:textId="77777777" w:rsidR="00BB2DED" w:rsidRPr="003676D2" w:rsidRDefault="00BB2DED" w:rsidP="000F01DB">
            <w:pPr>
              <w:pStyle w:val="TableParagraph"/>
              <w:spacing w:before="82" w:line="300" w:lineRule="atLeast"/>
              <w:ind w:left="113" w:right="1163"/>
              <w:rPr>
                <w:rFonts w:ascii="Arial" w:hAnsi="Arial" w:cs="Arial"/>
                <w:b/>
                <w:sz w:val="18"/>
                <w:szCs w:val="18"/>
              </w:rPr>
            </w:pPr>
          </w:p>
        </w:tc>
        <w:tc>
          <w:tcPr>
            <w:tcW w:w="4801" w:type="dxa"/>
            <w:tcBorders>
              <w:top w:val="single" w:sz="7" w:space="0" w:color="000000"/>
              <w:left w:val="single" w:sz="7" w:space="0" w:color="000000"/>
              <w:bottom w:val="single" w:sz="7" w:space="0" w:color="000000"/>
              <w:right w:val="single" w:sz="7" w:space="0" w:color="000000"/>
            </w:tcBorders>
          </w:tcPr>
          <w:p w14:paraId="61E83ED6" w14:textId="77777777" w:rsidR="00BB2DED" w:rsidRPr="00BE7423" w:rsidRDefault="00BB2DED" w:rsidP="000F01DB">
            <w:pPr>
              <w:pStyle w:val="TableParagraph"/>
              <w:spacing w:before="17"/>
              <w:ind w:left="99" w:right="96"/>
              <w:rPr>
                <w:rFonts w:ascii="Arial" w:hAnsi="Arial" w:cs="Arial"/>
                <w:sz w:val="18"/>
                <w:szCs w:val="18"/>
                <w:highlight w:val="yellow"/>
              </w:rPr>
            </w:pPr>
            <w:r w:rsidRPr="00861D6F">
              <w:rPr>
                <w:rFonts w:ascii="Arial" w:hAnsi="Arial"/>
                <w:sz w:val="18"/>
              </w:rPr>
              <w:t>Onko tuotantolaitos ja/tai liiketoimintayksikkö saavuttanut energiankulutuksen ja kasvihuonekaasupäästöjen vähentämistavoitteensa kolmena vuotena edellisistä neljästä vuodesta?</w:t>
            </w:r>
          </w:p>
        </w:tc>
        <w:tc>
          <w:tcPr>
            <w:tcW w:w="851" w:type="dxa"/>
            <w:tcBorders>
              <w:top w:val="single" w:sz="7" w:space="0" w:color="000000"/>
              <w:left w:val="single" w:sz="7" w:space="0" w:color="000000"/>
              <w:bottom w:val="single" w:sz="7" w:space="0" w:color="000000"/>
              <w:right w:val="single" w:sz="7" w:space="0" w:color="000000"/>
            </w:tcBorders>
          </w:tcPr>
          <w:p w14:paraId="25BF7BF6" w14:textId="77777777" w:rsidR="00BB2DED" w:rsidRPr="003676D2" w:rsidRDefault="00BB2DED" w:rsidP="000F01DB">
            <w:pPr>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E0350DA" w14:textId="77777777" w:rsidR="00BB2DED" w:rsidRPr="003676D2" w:rsidRDefault="00BB2DED" w:rsidP="000F01DB">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204195C9"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0F1C0AA7" w14:textId="77777777" w:rsidR="00BB2DED" w:rsidRPr="003676D2" w:rsidRDefault="00BB2DED" w:rsidP="000F01DB">
            <w:pPr>
              <w:rPr>
                <w:rFonts w:ascii="Arial" w:hAnsi="Arial" w:cs="Arial"/>
                <w:sz w:val="18"/>
                <w:szCs w:val="18"/>
              </w:rPr>
            </w:pPr>
          </w:p>
        </w:tc>
      </w:tr>
      <w:tr w:rsidR="00BB2DED" w:rsidRPr="00492079" w14:paraId="4CA22767" w14:textId="77777777" w:rsidTr="000F01DB">
        <w:trPr>
          <w:trHeight w:hRule="exact" w:val="614"/>
        </w:trPr>
        <w:tc>
          <w:tcPr>
            <w:tcW w:w="764" w:type="dxa"/>
            <w:vMerge/>
            <w:tcBorders>
              <w:left w:val="single" w:sz="7" w:space="0" w:color="000000"/>
              <w:bottom w:val="single" w:sz="7" w:space="0" w:color="000000"/>
              <w:right w:val="single" w:sz="7" w:space="0" w:color="000000"/>
            </w:tcBorders>
            <w:textDirection w:val="btLr"/>
          </w:tcPr>
          <w:p w14:paraId="174A4ECE" w14:textId="77777777" w:rsidR="00BB2DED" w:rsidRPr="003676D2" w:rsidRDefault="00BB2DED" w:rsidP="000F01DB">
            <w:pPr>
              <w:rPr>
                <w:rFonts w:ascii="Arial" w:hAnsi="Arial" w:cs="Arial"/>
                <w:sz w:val="18"/>
                <w:szCs w:val="18"/>
              </w:rPr>
            </w:pPr>
          </w:p>
        </w:tc>
        <w:tc>
          <w:tcPr>
            <w:tcW w:w="10506" w:type="dxa"/>
            <w:gridSpan w:val="5"/>
            <w:tcBorders>
              <w:top w:val="single" w:sz="7" w:space="0" w:color="000000"/>
              <w:left w:val="single" w:sz="7" w:space="0" w:color="000000"/>
              <w:bottom w:val="single" w:sz="7" w:space="0" w:color="000000"/>
              <w:right w:val="single" w:sz="7" w:space="0" w:color="000000"/>
            </w:tcBorders>
            <w:shd w:val="clear" w:color="auto" w:fill="F2F2F2"/>
          </w:tcPr>
          <w:p w14:paraId="18BE03BD" w14:textId="77777777" w:rsidR="00BB2DED" w:rsidRPr="00446400" w:rsidRDefault="00BB2DED" w:rsidP="000F01DB">
            <w:pPr>
              <w:pStyle w:val="TableParagraph"/>
              <w:spacing w:before="2" w:line="280" w:lineRule="atLeast"/>
              <w:ind w:left="2471" w:right="9" w:hanging="2132"/>
              <w:rPr>
                <w:rFonts w:ascii="Arial" w:eastAsia="Arial" w:hAnsi="Arial" w:cs="Arial"/>
                <w:sz w:val="18"/>
                <w:szCs w:val="18"/>
              </w:rPr>
            </w:pPr>
            <w:r>
              <w:rPr>
                <w:rFonts w:ascii="Arial" w:hAnsi="Arial"/>
                <w:i/>
                <w:sz w:val="18"/>
              </w:rPr>
              <w:t>Jos vastasit ”Kyllä” kaikkiin tason AA kysymyksiin, jatka tason AAA kysymyksistä. Jos et vastannut ”Kyllä” kaikkiin tason AA kysymyksiin, tuotantolaitoksen toiminta on tasoa A.</w:t>
            </w:r>
          </w:p>
        </w:tc>
      </w:tr>
    </w:tbl>
    <w:p w14:paraId="03CE67AC" w14:textId="77777777" w:rsidR="00BB2DED" w:rsidRDefault="00BB2DED" w:rsidP="00BB2DED">
      <w:pPr>
        <w:spacing w:before="19" w:line="60" w:lineRule="exact"/>
        <w:rPr>
          <w:rFonts w:ascii="Arial" w:hAnsi="Arial" w:cs="Arial"/>
          <w:sz w:val="18"/>
          <w:szCs w:val="18"/>
        </w:rPr>
      </w:pPr>
    </w:p>
    <w:tbl>
      <w:tblPr>
        <w:tblW w:w="11270" w:type="dxa"/>
        <w:tblInd w:w="96" w:type="dxa"/>
        <w:tblLayout w:type="fixed"/>
        <w:tblCellMar>
          <w:left w:w="0" w:type="dxa"/>
          <w:right w:w="0" w:type="dxa"/>
        </w:tblCellMar>
        <w:tblLook w:val="01E0" w:firstRow="1" w:lastRow="1" w:firstColumn="1" w:lastColumn="1" w:noHBand="0" w:noVBand="0"/>
      </w:tblPr>
      <w:tblGrid>
        <w:gridCol w:w="758"/>
        <w:gridCol w:w="4807"/>
        <w:gridCol w:w="851"/>
        <w:gridCol w:w="585"/>
        <w:gridCol w:w="709"/>
        <w:gridCol w:w="3560"/>
      </w:tblGrid>
      <w:tr w:rsidR="00BB2DED" w:rsidRPr="00446400" w14:paraId="323F42D5" w14:textId="77777777" w:rsidTr="000F01DB">
        <w:trPr>
          <w:trHeight w:hRule="exact" w:val="602"/>
        </w:trPr>
        <w:tc>
          <w:tcPr>
            <w:tcW w:w="758" w:type="dxa"/>
            <w:tcBorders>
              <w:top w:val="single" w:sz="7" w:space="0" w:color="000000"/>
              <w:left w:val="single" w:sz="7" w:space="0" w:color="000000"/>
              <w:bottom w:val="single" w:sz="7" w:space="0" w:color="000000"/>
              <w:right w:val="single" w:sz="7" w:space="0" w:color="000000"/>
            </w:tcBorders>
            <w:shd w:val="clear" w:color="auto" w:fill="CDCDCD"/>
          </w:tcPr>
          <w:p w14:paraId="206BEF61" w14:textId="77777777" w:rsidR="00BB2DED" w:rsidRPr="003676D2" w:rsidRDefault="00BB2DED" w:rsidP="000F01DB">
            <w:pPr>
              <w:rPr>
                <w:rFonts w:ascii="Arial" w:hAnsi="Arial" w:cs="Arial"/>
                <w:sz w:val="18"/>
                <w:szCs w:val="18"/>
              </w:rPr>
            </w:pPr>
            <w:r>
              <w:rPr>
                <w:rFonts w:ascii="Arial" w:hAnsi="Arial" w:cs="Arial"/>
                <w:noProof/>
                <w:sz w:val="18"/>
                <w:szCs w:val="18"/>
                <w:lang w:val="en-GB" w:eastAsia="en-GB" w:bidi="ar-SA"/>
              </w:rPr>
              <mc:AlternateContent>
                <mc:Choice Requires="wpg">
                  <w:drawing>
                    <wp:anchor distT="0" distB="0" distL="114300" distR="114300" simplePos="0" relativeHeight="251661312" behindDoc="1" locked="0" layoutInCell="1" allowOverlap="1" wp14:anchorId="62AD5FB0" wp14:editId="348D2ED6">
                      <wp:simplePos x="0" y="0"/>
                      <wp:positionH relativeFrom="page">
                        <wp:posOffset>895985</wp:posOffset>
                      </wp:positionH>
                      <wp:positionV relativeFrom="page">
                        <wp:posOffset>9331325</wp:posOffset>
                      </wp:positionV>
                      <wp:extent cx="5980430" cy="1270"/>
                      <wp:effectExtent l="10160" t="6350" r="10160" b="1143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695"/>
                                <a:chExt cx="9418" cy="2"/>
                              </a:xfrm>
                            </wpg:grpSpPr>
                            <wps:wsp>
                              <wps:cNvPr id="25" name="Freeform 3"/>
                              <wps:cNvSpPr>
                                <a:spLocks/>
                              </wps:cNvSpPr>
                              <wps:spPr bwMode="auto">
                                <a:xfrm>
                                  <a:off x="1411" y="14695"/>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9F32E4" id="Group 2" o:spid="_x0000_s1026" style="position:absolute;margin-left:70.55pt;margin-top:734.75pt;width:470.9pt;height:.1pt;z-index:-251655168;mso-position-horizontal-relative:page;mso-position-vertical-relative:page" coordorigin="1411,14695"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">
                      <v:shape id="Freeform 3" o:spid="_x0000_s1027" style="position:absolute;left:1411;top:14695;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" path="m,l9418,e" filled="f" strokeweight=".20497mm">
                        <v:path arrowok="t" o:connecttype="custom" o:connectlocs="0,0;9418,0" o:connectangles="0,0"/>
                      </v:shape>
                      <w10:wrap anchorx="page" anchory="page"/>
                    </v:group>
                  </w:pict>
                </mc:Fallback>
              </mc:AlternateContent>
            </w:r>
          </w:p>
        </w:tc>
        <w:tc>
          <w:tcPr>
            <w:tcW w:w="4807" w:type="dxa"/>
            <w:tcBorders>
              <w:top w:val="single" w:sz="7" w:space="0" w:color="000000"/>
              <w:left w:val="single" w:sz="7" w:space="0" w:color="000000"/>
              <w:bottom w:val="single" w:sz="7" w:space="0" w:color="000000"/>
              <w:right w:val="single" w:sz="7" w:space="0" w:color="000000"/>
            </w:tcBorders>
            <w:shd w:val="clear" w:color="auto" w:fill="CDCDCD"/>
          </w:tcPr>
          <w:p w14:paraId="67CB1110" w14:textId="77777777" w:rsidR="00BB2DED" w:rsidRPr="003676D2" w:rsidRDefault="00BB2DED" w:rsidP="000F01DB">
            <w:pPr>
              <w:pStyle w:val="TableParagraph"/>
              <w:spacing w:before="9" w:line="200" w:lineRule="exact"/>
              <w:rPr>
                <w:rFonts w:ascii="Arial" w:hAnsi="Arial" w:cs="Arial"/>
                <w:sz w:val="18"/>
                <w:szCs w:val="18"/>
              </w:rPr>
            </w:pPr>
          </w:p>
          <w:p w14:paraId="745A6ED2" w14:textId="77777777" w:rsidR="00BB2DED" w:rsidRPr="00446400" w:rsidRDefault="00BB2DED" w:rsidP="000F01DB">
            <w:pPr>
              <w:pStyle w:val="TableParagraph"/>
              <w:ind w:left="1525" w:right="1525"/>
              <w:rPr>
                <w:rFonts w:ascii="Arial" w:eastAsia="Arial" w:hAnsi="Arial" w:cs="Arial"/>
                <w:sz w:val="18"/>
                <w:szCs w:val="18"/>
              </w:rPr>
            </w:pPr>
            <w:r>
              <w:rPr>
                <w:rFonts w:ascii="Arial" w:hAnsi="Arial"/>
                <w:b/>
                <w:sz w:val="18"/>
              </w:rPr>
              <w:t>Kysymys</w:t>
            </w:r>
          </w:p>
        </w:tc>
        <w:tc>
          <w:tcPr>
            <w:tcW w:w="851" w:type="dxa"/>
            <w:tcBorders>
              <w:top w:val="single" w:sz="7" w:space="0" w:color="000000"/>
              <w:left w:val="single" w:sz="7" w:space="0" w:color="000000"/>
              <w:bottom w:val="single" w:sz="7" w:space="0" w:color="000000"/>
              <w:right w:val="single" w:sz="7" w:space="0" w:color="000000"/>
            </w:tcBorders>
            <w:shd w:val="clear" w:color="auto" w:fill="CDCDCD"/>
          </w:tcPr>
          <w:p w14:paraId="4C5A7097" w14:textId="77777777" w:rsidR="00BB2DED" w:rsidRPr="003676D2" w:rsidRDefault="00BB2DED" w:rsidP="000F01DB">
            <w:pPr>
              <w:pStyle w:val="TableParagraph"/>
              <w:spacing w:before="9" w:line="200" w:lineRule="exact"/>
              <w:rPr>
                <w:rFonts w:ascii="Arial" w:hAnsi="Arial" w:cs="Arial"/>
                <w:sz w:val="18"/>
                <w:szCs w:val="18"/>
              </w:rPr>
            </w:pPr>
          </w:p>
          <w:p w14:paraId="449E25E6" w14:textId="77777777" w:rsidR="00BB2DED" w:rsidRPr="00446400" w:rsidRDefault="00BB2DED" w:rsidP="000F01DB">
            <w:pPr>
              <w:pStyle w:val="TableParagraph"/>
              <w:ind w:left="195" w:right="195"/>
              <w:rPr>
                <w:rFonts w:ascii="Arial" w:eastAsia="Arial" w:hAnsi="Arial" w:cs="Arial"/>
                <w:sz w:val="18"/>
                <w:szCs w:val="18"/>
              </w:rPr>
            </w:pPr>
            <w:r>
              <w:rPr>
                <w:rFonts w:ascii="Arial" w:hAnsi="Arial"/>
                <w:b/>
                <w:sz w:val="18"/>
              </w:rPr>
              <w:t>Kyllä</w:t>
            </w:r>
          </w:p>
        </w:tc>
        <w:tc>
          <w:tcPr>
            <w:tcW w:w="585" w:type="dxa"/>
            <w:tcBorders>
              <w:top w:val="single" w:sz="7" w:space="0" w:color="000000"/>
              <w:left w:val="single" w:sz="7" w:space="0" w:color="000000"/>
              <w:bottom w:val="single" w:sz="7" w:space="0" w:color="000000"/>
              <w:right w:val="single" w:sz="7" w:space="0" w:color="000000"/>
            </w:tcBorders>
            <w:shd w:val="clear" w:color="auto" w:fill="CDCDCD"/>
          </w:tcPr>
          <w:p w14:paraId="0220C89E" w14:textId="77777777" w:rsidR="00BB2DED" w:rsidRPr="003676D2" w:rsidRDefault="00BB2DED" w:rsidP="000F01DB">
            <w:pPr>
              <w:pStyle w:val="TableParagraph"/>
              <w:spacing w:before="9" w:line="200" w:lineRule="exact"/>
              <w:rPr>
                <w:rFonts w:ascii="Arial" w:hAnsi="Arial" w:cs="Arial"/>
                <w:sz w:val="18"/>
                <w:szCs w:val="18"/>
              </w:rPr>
            </w:pPr>
          </w:p>
          <w:p w14:paraId="3EBD03A1" w14:textId="77777777" w:rsidR="00BB2DED" w:rsidRPr="00446400" w:rsidRDefault="00BB2DED" w:rsidP="000F01DB">
            <w:pPr>
              <w:pStyle w:val="TableParagraph"/>
              <w:ind w:left="195" w:right="195"/>
              <w:rPr>
                <w:rFonts w:ascii="Arial" w:eastAsia="Arial" w:hAnsi="Arial" w:cs="Arial"/>
                <w:sz w:val="18"/>
                <w:szCs w:val="18"/>
              </w:rPr>
            </w:pPr>
            <w:r>
              <w:rPr>
                <w:rFonts w:ascii="Arial" w:hAnsi="Arial"/>
                <w:b/>
                <w:sz w:val="18"/>
              </w:rPr>
              <w:t>Ei</w:t>
            </w:r>
          </w:p>
        </w:tc>
        <w:tc>
          <w:tcPr>
            <w:tcW w:w="709" w:type="dxa"/>
            <w:tcBorders>
              <w:top w:val="single" w:sz="7" w:space="0" w:color="000000"/>
              <w:left w:val="single" w:sz="7" w:space="0" w:color="000000"/>
              <w:bottom w:val="single" w:sz="7" w:space="0" w:color="000000"/>
              <w:right w:val="single" w:sz="7" w:space="0" w:color="000000"/>
            </w:tcBorders>
            <w:shd w:val="clear" w:color="auto" w:fill="CDCDCD"/>
          </w:tcPr>
          <w:p w14:paraId="74411419" w14:textId="77777777" w:rsidR="00BB2DED" w:rsidRPr="003676D2" w:rsidRDefault="00BB2DED" w:rsidP="000F01DB">
            <w:pPr>
              <w:pStyle w:val="TableParagraph"/>
              <w:spacing w:before="9" w:line="200" w:lineRule="exact"/>
              <w:rPr>
                <w:rFonts w:ascii="Arial" w:hAnsi="Arial" w:cs="Arial"/>
                <w:sz w:val="18"/>
                <w:szCs w:val="18"/>
              </w:rPr>
            </w:pPr>
          </w:p>
          <w:p w14:paraId="7FAD0767" w14:textId="77777777" w:rsidR="00BB2DED" w:rsidRPr="00446400" w:rsidRDefault="00BB2DED" w:rsidP="000F01DB">
            <w:pPr>
              <w:pStyle w:val="TableParagraph"/>
              <w:jc w:val="center"/>
              <w:rPr>
                <w:rFonts w:ascii="Arial" w:eastAsia="Arial" w:hAnsi="Arial" w:cs="Arial"/>
                <w:sz w:val="18"/>
                <w:szCs w:val="18"/>
              </w:rPr>
            </w:pPr>
            <w:r>
              <w:rPr>
                <w:rFonts w:ascii="Arial" w:hAnsi="Arial"/>
                <w:b/>
                <w:sz w:val="18"/>
              </w:rPr>
              <w:t xml:space="preserve">Ei </w:t>
            </w:r>
            <w:proofErr w:type="spellStart"/>
            <w:r>
              <w:rPr>
                <w:rFonts w:ascii="Arial" w:hAnsi="Arial"/>
                <w:b/>
                <w:sz w:val="18"/>
              </w:rPr>
              <w:t>sov</w:t>
            </w:r>
            <w:proofErr w:type="spellEnd"/>
            <w:r>
              <w:rPr>
                <w:rFonts w:ascii="Arial" w:hAnsi="Arial"/>
                <w:b/>
                <w:sz w:val="18"/>
              </w:rPr>
              <w:t>.</w:t>
            </w:r>
          </w:p>
        </w:tc>
        <w:tc>
          <w:tcPr>
            <w:tcW w:w="3560" w:type="dxa"/>
            <w:tcBorders>
              <w:top w:val="single" w:sz="7" w:space="0" w:color="000000"/>
              <w:left w:val="single" w:sz="7" w:space="0" w:color="000000"/>
              <w:bottom w:val="single" w:sz="7" w:space="0" w:color="000000"/>
              <w:right w:val="single" w:sz="7" w:space="0" w:color="000000"/>
            </w:tcBorders>
            <w:shd w:val="clear" w:color="auto" w:fill="CDCDCD"/>
          </w:tcPr>
          <w:p w14:paraId="2C01F23B" w14:textId="77777777" w:rsidR="00BB2DED" w:rsidRPr="003676D2" w:rsidRDefault="00BB2DED" w:rsidP="000F01DB">
            <w:pPr>
              <w:pStyle w:val="TableParagraph"/>
              <w:spacing w:before="9" w:line="200" w:lineRule="exact"/>
              <w:rPr>
                <w:rFonts w:ascii="Arial" w:hAnsi="Arial" w:cs="Arial"/>
                <w:sz w:val="18"/>
                <w:szCs w:val="18"/>
              </w:rPr>
            </w:pPr>
          </w:p>
          <w:p w14:paraId="61B685FE" w14:textId="77777777" w:rsidR="00BB2DED" w:rsidRPr="00446400" w:rsidRDefault="00BB2DED" w:rsidP="000F01DB">
            <w:pPr>
              <w:pStyle w:val="TableParagraph"/>
              <w:jc w:val="center"/>
              <w:rPr>
                <w:rFonts w:ascii="Arial" w:eastAsia="Arial" w:hAnsi="Arial" w:cs="Arial"/>
                <w:sz w:val="18"/>
                <w:szCs w:val="18"/>
              </w:rPr>
            </w:pPr>
            <w:r>
              <w:rPr>
                <w:rFonts w:ascii="Arial" w:hAnsi="Arial"/>
                <w:b/>
                <w:sz w:val="18"/>
              </w:rPr>
              <w:t>Kuvaus ja todisteet</w:t>
            </w:r>
          </w:p>
        </w:tc>
      </w:tr>
      <w:tr w:rsidR="00BB2DED" w:rsidRPr="003676D2" w14:paraId="26227403" w14:textId="77777777" w:rsidTr="000F01DB">
        <w:trPr>
          <w:trHeight w:hRule="exact" w:val="3948"/>
        </w:trPr>
        <w:tc>
          <w:tcPr>
            <w:tcW w:w="758" w:type="dxa"/>
            <w:vMerge w:val="restart"/>
            <w:tcBorders>
              <w:left w:val="single" w:sz="7" w:space="0" w:color="000000"/>
              <w:right w:val="single" w:sz="7" w:space="0" w:color="000000"/>
            </w:tcBorders>
            <w:textDirection w:val="btLr"/>
          </w:tcPr>
          <w:p w14:paraId="3FF3ABE3" w14:textId="77777777" w:rsidR="00BB2DED" w:rsidRDefault="00BB2DED" w:rsidP="000F01DB">
            <w:pPr>
              <w:pStyle w:val="TableParagraph"/>
              <w:spacing w:line="300" w:lineRule="atLeast"/>
              <w:jc w:val="center"/>
              <w:rPr>
                <w:rFonts w:ascii="Arial" w:hAnsi="Arial"/>
                <w:b/>
                <w:sz w:val="18"/>
              </w:rPr>
            </w:pPr>
            <w:r>
              <w:rPr>
                <w:rFonts w:ascii="Arial" w:hAnsi="Arial"/>
                <w:b/>
                <w:sz w:val="18"/>
              </w:rPr>
              <w:t>Tuloskriteeri 3</w:t>
            </w:r>
          </w:p>
          <w:p w14:paraId="0215FA63" w14:textId="77777777" w:rsidR="00BB2DED" w:rsidRPr="00305C64" w:rsidRDefault="00BB2DED" w:rsidP="000F01DB">
            <w:pPr>
              <w:pStyle w:val="TableParagraph"/>
              <w:spacing w:line="300" w:lineRule="atLeast"/>
              <w:jc w:val="center"/>
              <w:rPr>
                <w:rFonts w:ascii="Arial" w:hAnsi="Arial"/>
                <w:b/>
                <w:sz w:val="18"/>
              </w:rPr>
            </w:pPr>
            <w:r>
              <w:rPr>
                <w:rFonts w:ascii="Arial" w:hAnsi="Arial"/>
                <w:b/>
                <w:sz w:val="18"/>
              </w:rPr>
              <w:t>Taso AAA</w:t>
            </w:r>
          </w:p>
        </w:tc>
        <w:tc>
          <w:tcPr>
            <w:tcW w:w="4807" w:type="dxa"/>
            <w:tcBorders>
              <w:top w:val="single" w:sz="7" w:space="0" w:color="000000"/>
              <w:left w:val="single" w:sz="7" w:space="0" w:color="000000"/>
              <w:bottom w:val="single" w:sz="7" w:space="0" w:color="000000"/>
              <w:right w:val="single" w:sz="7" w:space="0" w:color="000000"/>
            </w:tcBorders>
          </w:tcPr>
          <w:p w14:paraId="2033500E" w14:textId="77777777" w:rsidR="00BB2DED" w:rsidRPr="003D2100" w:rsidRDefault="00BB2DED" w:rsidP="000F01DB">
            <w:pPr>
              <w:pStyle w:val="TableParagraph"/>
              <w:spacing w:before="17"/>
              <w:ind w:left="99" w:right="96"/>
              <w:rPr>
                <w:rFonts w:ascii="Arial" w:hAnsi="Arial" w:cs="Arial"/>
                <w:sz w:val="18"/>
                <w:szCs w:val="18"/>
              </w:rPr>
            </w:pPr>
            <w:r>
              <w:rPr>
                <w:rFonts w:ascii="Arial" w:hAnsi="Arial"/>
                <w:sz w:val="18"/>
              </w:rPr>
              <w:t>Täyttävätkö toimintastrategiat tai projektit ainakin kaksi seuraavista lisäisyysehdoista:</w:t>
            </w:r>
            <w:r>
              <w:rPr>
                <w:rFonts w:ascii="Arial" w:hAnsi="Arial" w:cs="Arial"/>
                <w:sz w:val="18"/>
                <w:szCs w:val="18"/>
              </w:rPr>
              <w:br/>
            </w:r>
          </w:p>
          <w:p w14:paraId="6B92E361" w14:textId="77777777" w:rsidR="00BB2DED" w:rsidRPr="00F87903" w:rsidRDefault="00BB2DED" w:rsidP="000F01DB">
            <w:pPr>
              <w:pStyle w:val="TableParagraph"/>
              <w:numPr>
                <w:ilvl w:val="0"/>
                <w:numId w:val="36"/>
              </w:numPr>
              <w:tabs>
                <w:tab w:val="left" w:pos="1122"/>
              </w:tabs>
              <w:spacing w:line="287" w:lineRule="auto"/>
              <w:ind w:left="697" w:right="592"/>
              <w:rPr>
                <w:rFonts w:ascii="Arial" w:hAnsi="Arial" w:cs="Arial"/>
                <w:sz w:val="18"/>
                <w:szCs w:val="18"/>
              </w:rPr>
            </w:pPr>
            <w:r>
              <w:rPr>
                <w:rFonts w:ascii="Arial" w:hAnsi="Arial"/>
                <w:sz w:val="18"/>
              </w:rPr>
              <w:t>Investoinneille asetetaan tuottovaatimus, jonka perusteella määritellään, toteutetaanko energiankulutuksen tai kasvihuonekaasupäästöjen vähentämistä koskeva projekti, ja arvioidaan sen toteutusta.</w:t>
            </w:r>
          </w:p>
          <w:p w14:paraId="7D29FD37" w14:textId="77777777" w:rsidR="00BB2DED" w:rsidRPr="00F87903" w:rsidRDefault="00BB2DED" w:rsidP="000F01DB">
            <w:pPr>
              <w:pStyle w:val="TableParagraph"/>
              <w:numPr>
                <w:ilvl w:val="0"/>
                <w:numId w:val="36"/>
              </w:numPr>
              <w:tabs>
                <w:tab w:val="left" w:pos="1122"/>
              </w:tabs>
              <w:spacing w:line="287" w:lineRule="auto"/>
              <w:ind w:left="697" w:right="592"/>
              <w:rPr>
                <w:rFonts w:ascii="Arial" w:hAnsi="Arial" w:cs="Arial"/>
                <w:sz w:val="18"/>
                <w:szCs w:val="18"/>
              </w:rPr>
            </w:pPr>
            <w:r>
              <w:rPr>
                <w:rFonts w:ascii="Arial" w:hAnsi="Arial"/>
                <w:sz w:val="18"/>
              </w:rPr>
              <w:t>Asetetaan jatkuvalle parantamiselle tavoitteet, joissa energiankäytön vähentäminen perustuu aiempiin kehityssuuntiin.</w:t>
            </w:r>
          </w:p>
          <w:p w14:paraId="4EE42648" w14:textId="77777777" w:rsidR="00BB2DED" w:rsidRPr="00F87903" w:rsidRDefault="00BB2DED" w:rsidP="000F01DB">
            <w:pPr>
              <w:pStyle w:val="TableParagraph"/>
              <w:numPr>
                <w:ilvl w:val="0"/>
                <w:numId w:val="36"/>
              </w:numPr>
              <w:tabs>
                <w:tab w:val="left" w:pos="1122"/>
              </w:tabs>
              <w:spacing w:line="287" w:lineRule="auto"/>
              <w:ind w:left="697" w:right="592"/>
              <w:rPr>
                <w:rFonts w:ascii="Arial" w:hAnsi="Arial" w:cs="Arial"/>
                <w:sz w:val="18"/>
                <w:szCs w:val="18"/>
              </w:rPr>
            </w:pPr>
            <w:r>
              <w:rPr>
                <w:rFonts w:ascii="Arial" w:hAnsi="Arial"/>
                <w:sz w:val="18"/>
              </w:rPr>
              <w:t>Investoinnit uusiin tekniikkoihin ja/tai prosesseihin ovat johtaneet merkittäviin vähennyksiin energiankäytössä.</w:t>
            </w:r>
          </w:p>
        </w:tc>
        <w:tc>
          <w:tcPr>
            <w:tcW w:w="851" w:type="dxa"/>
            <w:tcBorders>
              <w:top w:val="single" w:sz="7" w:space="0" w:color="000000"/>
              <w:left w:val="single" w:sz="7" w:space="0" w:color="000000"/>
              <w:bottom w:val="single" w:sz="7" w:space="0" w:color="000000"/>
              <w:right w:val="single" w:sz="7" w:space="0" w:color="000000"/>
            </w:tcBorders>
          </w:tcPr>
          <w:p w14:paraId="219D8960" w14:textId="77777777" w:rsidR="00BB2DED" w:rsidRPr="003676D2" w:rsidRDefault="00BB2DED" w:rsidP="000F01DB">
            <w:pPr>
              <w:rPr>
                <w:rFonts w:ascii="Arial" w:hAnsi="Arial" w:cs="Arial"/>
                <w:sz w:val="18"/>
                <w:szCs w:val="18"/>
              </w:rPr>
            </w:pPr>
          </w:p>
        </w:tc>
        <w:tc>
          <w:tcPr>
            <w:tcW w:w="585" w:type="dxa"/>
            <w:tcBorders>
              <w:top w:val="single" w:sz="7" w:space="0" w:color="000000"/>
              <w:left w:val="single" w:sz="7" w:space="0" w:color="000000"/>
              <w:bottom w:val="single" w:sz="7" w:space="0" w:color="000000"/>
              <w:right w:val="single" w:sz="7" w:space="0" w:color="000000"/>
            </w:tcBorders>
          </w:tcPr>
          <w:p w14:paraId="33ABECF6" w14:textId="77777777" w:rsidR="00BB2DED" w:rsidRPr="003676D2" w:rsidRDefault="00BB2DED" w:rsidP="000F01DB">
            <w:pPr>
              <w:rPr>
                <w:rFonts w:ascii="Arial" w:hAnsi="Arial" w:cs="Arial"/>
                <w:sz w:val="18"/>
                <w:szCs w:val="18"/>
              </w:rPr>
            </w:pPr>
          </w:p>
        </w:tc>
        <w:tc>
          <w:tcPr>
            <w:tcW w:w="709" w:type="dxa"/>
            <w:tcBorders>
              <w:top w:val="single" w:sz="7" w:space="0" w:color="000000"/>
              <w:left w:val="single" w:sz="7" w:space="0" w:color="000000"/>
              <w:bottom w:val="single" w:sz="7" w:space="0" w:color="000000"/>
              <w:right w:val="single" w:sz="7" w:space="0" w:color="000000"/>
            </w:tcBorders>
          </w:tcPr>
          <w:p w14:paraId="65AE5EF9" w14:textId="77777777" w:rsidR="00BB2DED" w:rsidRPr="003676D2" w:rsidRDefault="00BB2DED" w:rsidP="000F01DB">
            <w:pPr>
              <w:rPr>
                <w:rFonts w:ascii="Arial" w:hAnsi="Arial" w:cs="Arial"/>
                <w:sz w:val="18"/>
                <w:szCs w:val="18"/>
              </w:rPr>
            </w:pPr>
          </w:p>
        </w:tc>
        <w:tc>
          <w:tcPr>
            <w:tcW w:w="3560" w:type="dxa"/>
            <w:tcBorders>
              <w:top w:val="single" w:sz="7" w:space="0" w:color="000000"/>
              <w:left w:val="single" w:sz="7" w:space="0" w:color="000000"/>
              <w:bottom w:val="single" w:sz="7" w:space="0" w:color="000000"/>
              <w:right w:val="single" w:sz="7" w:space="0" w:color="000000"/>
            </w:tcBorders>
          </w:tcPr>
          <w:p w14:paraId="6D7E6CD7" w14:textId="77777777" w:rsidR="00BB2DED" w:rsidRPr="003676D2" w:rsidRDefault="00BB2DED" w:rsidP="000F01DB">
            <w:pPr>
              <w:rPr>
                <w:rFonts w:ascii="Arial" w:hAnsi="Arial" w:cs="Arial"/>
                <w:sz w:val="18"/>
                <w:szCs w:val="18"/>
              </w:rPr>
            </w:pPr>
          </w:p>
        </w:tc>
      </w:tr>
      <w:tr w:rsidR="00BB2DED" w:rsidRPr="00446400" w14:paraId="71E96238" w14:textId="77777777" w:rsidTr="000F01DB">
        <w:trPr>
          <w:trHeight w:hRule="exact" w:val="614"/>
        </w:trPr>
        <w:tc>
          <w:tcPr>
            <w:tcW w:w="758" w:type="dxa"/>
            <w:vMerge/>
            <w:tcBorders>
              <w:left w:val="single" w:sz="7" w:space="0" w:color="000000"/>
              <w:bottom w:val="single" w:sz="7" w:space="0" w:color="000000"/>
              <w:right w:val="single" w:sz="7" w:space="0" w:color="000000"/>
            </w:tcBorders>
            <w:textDirection w:val="btLr"/>
          </w:tcPr>
          <w:p w14:paraId="12C94CF7" w14:textId="77777777" w:rsidR="00BB2DED" w:rsidRPr="003676D2" w:rsidRDefault="00BB2DED" w:rsidP="000F01DB">
            <w:pPr>
              <w:rPr>
                <w:rFonts w:ascii="Arial" w:hAnsi="Arial" w:cs="Arial"/>
                <w:sz w:val="18"/>
                <w:szCs w:val="18"/>
              </w:rPr>
            </w:pPr>
          </w:p>
        </w:tc>
        <w:tc>
          <w:tcPr>
            <w:tcW w:w="10512" w:type="dxa"/>
            <w:gridSpan w:val="5"/>
            <w:tcBorders>
              <w:top w:val="single" w:sz="7" w:space="0" w:color="000000"/>
              <w:left w:val="single" w:sz="7" w:space="0" w:color="000000"/>
              <w:bottom w:val="single" w:sz="7" w:space="0" w:color="000000"/>
              <w:right w:val="single" w:sz="7" w:space="0" w:color="000000"/>
            </w:tcBorders>
            <w:shd w:val="clear" w:color="auto" w:fill="F2F2F2"/>
          </w:tcPr>
          <w:p w14:paraId="4F9A6A35" w14:textId="77777777" w:rsidR="00BB2DED" w:rsidRPr="00446400" w:rsidRDefault="00BB2DED" w:rsidP="000F01DB">
            <w:pPr>
              <w:pStyle w:val="TableParagraph"/>
              <w:spacing w:before="2" w:line="280" w:lineRule="atLeast"/>
              <w:ind w:left="2591" w:right="9" w:hanging="2451"/>
              <w:rPr>
                <w:rFonts w:ascii="Arial" w:eastAsia="Arial" w:hAnsi="Arial" w:cs="Arial"/>
                <w:sz w:val="18"/>
                <w:szCs w:val="18"/>
              </w:rPr>
            </w:pPr>
            <w:r>
              <w:rPr>
                <w:rFonts w:ascii="Arial" w:hAnsi="Arial"/>
                <w:i/>
                <w:sz w:val="18"/>
              </w:rPr>
              <w:t>Jos vastasit ”Kyllä” kaikkiin tason AAA kysymyksiin, tuotantolaitoksen toiminta on tasoa AAA. Jos et vastannut ”Kyllä” kaikkiin tason AAA kysymyksiin, tuotantolaitoksen toiminta on tasoa AA.</w:t>
            </w:r>
          </w:p>
        </w:tc>
      </w:tr>
      <w:tr w:rsidR="00BB2DED" w14:paraId="65F16794" w14:textId="77777777" w:rsidTr="000F01DB">
        <w:trPr>
          <w:trHeight w:hRule="exact" w:val="648"/>
        </w:trPr>
        <w:tc>
          <w:tcPr>
            <w:tcW w:w="758" w:type="dxa"/>
            <w:tcBorders>
              <w:top w:val="single" w:sz="7" w:space="0" w:color="000000"/>
              <w:left w:val="single" w:sz="7" w:space="0" w:color="000000"/>
              <w:bottom w:val="single" w:sz="7" w:space="0" w:color="000000"/>
              <w:right w:val="single" w:sz="7" w:space="0" w:color="000000"/>
            </w:tcBorders>
          </w:tcPr>
          <w:p w14:paraId="2169FEEC" w14:textId="77777777" w:rsidR="00BB2DED" w:rsidRDefault="00BB2DED" w:rsidP="000F01DB"/>
        </w:tc>
        <w:tc>
          <w:tcPr>
            <w:tcW w:w="6952" w:type="dxa"/>
            <w:gridSpan w:val="4"/>
            <w:tcBorders>
              <w:top w:val="single" w:sz="7" w:space="0" w:color="000000"/>
              <w:left w:val="single" w:sz="7" w:space="0" w:color="000000"/>
              <w:bottom w:val="single" w:sz="7" w:space="0" w:color="000000"/>
              <w:right w:val="single" w:sz="7" w:space="0" w:color="000000"/>
            </w:tcBorders>
            <w:vAlign w:val="center"/>
          </w:tcPr>
          <w:p w14:paraId="7A6571E2" w14:textId="77777777" w:rsidR="00BB2DED" w:rsidRDefault="00BB2DED" w:rsidP="000F01DB">
            <w:pPr>
              <w:pStyle w:val="TableParagraph"/>
              <w:spacing w:before="93"/>
              <w:ind w:right="72"/>
              <w:rPr>
                <w:rFonts w:ascii="Arial" w:eastAsia="Arial" w:hAnsi="Arial" w:cs="Arial"/>
                <w:sz w:val="18"/>
                <w:szCs w:val="18"/>
              </w:rPr>
            </w:pPr>
            <w:r>
              <w:rPr>
                <w:rFonts w:ascii="Arial" w:hAnsi="Arial"/>
                <w:b/>
                <w:sz w:val="18"/>
              </w:rPr>
              <w:t>ARVIO YHTIÖN TOIMINNASTA TULOSKRITEERIN 3 OSALTA</w:t>
            </w:r>
          </w:p>
        </w:tc>
        <w:tc>
          <w:tcPr>
            <w:tcW w:w="3560" w:type="dxa"/>
            <w:tcBorders>
              <w:top w:val="single" w:sz="7" w:space="0" w:color="000000"/>
              <w:left w:val="single" w:sz="7" w:space="0" w:color="000000"/>
              <w:bottom w:val="single" w:sz="7" w:space="0" w:color="000000"/>
              <w:right w:val="single" w:sz="7" w:space="0" w:color="000000"/>
            </w:tcBorders>
          </w:tcPr>
          <w:p w14:paraId="20CED640" w14:textId="77777777" w:rsidR="00BB2DED" w:rsidRPr="00FE082E" w:rsidRDefault="00BB2DED" w:rsidP="000F01DB">
            <w:pPr>
              <w:pStyle w:val="TableParagraph"/>
              <w:spacing w:before="13" w:line="220" w:lineRule="exact"/>
              <w:rPr>
                <w:rFonts w:ascii="Arial" w:hAnsi="Arial" w:cs="Arial"/>
                <w:sz w:val="18"/>
                <w:szCs w:val="18"/>
              </w:rPr>
            </w:pPr>
          </w:p>
          <w:p w14:paraId="39FE2580" w14:textId="77777777" w:rsidR="00BB2DED" w:rsidRDefault="00BB2DED" w:rsidP="000F01DB">
            <w:pPr>
              <w:pStyle w:val="TableParagraph"/>
              <w:tabs>
                <w:tab w:val="left" w:pos="1974"/>
              </w:tabs>
              <w:ind w:left="99"/>
              <w:rPr>
                <w:rFonts w:ascii="Arial" w:eastAsia="Arial" w:hAnsi="Arial" w:cs="Arial"/>
                <w:sz w:val="18"/>
                <w:szCs w:val="18"/>
              </w:rPr>
            </w:pPr>
            <w:r>
              <w:rPr>
                <w:rFonts w:ascii="Arial"/>
                <w:b/>
                <w:sz w:val="18"/>
              </w:rPr>
              <w:t xml:space="preserve">Taso: </w:t>
            </w:r>
            <w:r>
              <w:tab/>
            </w:r>
          </w:p>
        </w:tc>
      </w:tr>
    </w:tbl>
    <w:p w14:paraId="791F8EED" w14:textId="77777777" w:rsidR="00BB2DED" w:rsidRDefault="00BB2DED" w:rsidP="00BB2DED">
      <w:pPr>
        <w:spacing w:before="8" w:line="240" w:lineRule="exact"/>
        <w:ind w:left="426" w:right="239"/>
        <w:rPr>
          <w:rFonts w:ascii="Arial" w:hAnsi="Arial"/>
          <w:sz w:val="20"/>
        </w:rPr>
      </w:pPr>
    </w:p>
    <w:p w14:paraId="4ABB0518" w14:textId="77777777" w:rsidR="00BB2DED" w:rsidRPr="00AE04E6" w:rsidRDefault="00BB2DED" w:rsidP="00BB2DED">
      <w:pPr>
        <w:spacing w:before="8" w:line="240" w:lineRule="exact"/>
        <w:ind w:left="426" w:right="239"/>
        <w:rPr>
          <w:rFonts w:ascii="Arial" w:hAnsi="Arial" w:cs="Arial"/>
          <w:sz w:val="20"/>
          <w:szCs w:val="20"/>
        </w:rPr>
      </w:pPr>
      <w:r>
        <w:rPr>
          <w:rFonts w:ascii="Arial" w:hAnsi="Arial"/>
          <w:sz w:val="20"/>
        </w:rPr>
        <w:t>*Tuotantolaitoksen tai liiketoimintayksikön energiankulutusta ja kasvihuonekaasupäästöjä on pidettävä olennaisina, jos</w:t>
      </w:r>
    </w:p>
    <w:p w14:paraId="03BF523F" w14:textId="77777777" w:rsidR="00BB2DED" w:rsidRPr="003676D2" w:rsidRDefault="00BB2DED" w:rsidP="00BB2DED">
      <w:pPr>
        <w:pStyle w:val="Leipteksti"/>
        <w:numPr>
          <w:ilvl w:val="0"/>
          <w:numId w:val="25"/>
        </w:numPr>
        <w:tabs>
          <w:tab w:val="left" w:pos="1134"/>
        </w:tabs>
        <w:spacing w:before="92"/>
        <w:ind w:left="993" w:right="239"/>
        <w:rPr>
          <w:rFonts w:cs="Arial"/>
          <w:sz w:val="20"/>
          <w:szCs w:val="20"/>
        </w:rPr>
      </w:pPr>
      <w:r>
        <w:rPr>
          <w:sz w:val="20"/>
        </w:rPr>
        <w:t xml:space="preserve">Kasvihuonekaasupäästöt ylittävät 25 </w:t>
      </w:r>
      <w:proofErr w:type="spellStart"/>
      <w:r>
        <w:rPr>
          <w:sz w:val="20"/>
        </w:rPr>
        <w:t>kt</w:t>
      </w:r>
      <w:proofErr w:type="spellEnd"/>
      <w:r>
        <w:rPr>
          <w:sz w:val="20"/>
        </w:rPr>
        <w:t xml:space="preserve"> CO</w:t>
      </w:r>
      <w:r w:rsidRPr="00D755AB">
        <w:rPr>
          <w:sz w:val="20"/>
          <w:vertAlign w:val="subscript"/>
        </w:rPr>
        <w:t>2</w:t>
      </w:r>
      <w:r>
        <w:rPr>
          <w:sz w:val="20"/>
        </w:rPr>
        <w:t>-ekv./vuosi tai energiankulutus ylittää 250 000 GJ/vuosi.</w:t>
      </w:r>
    </w:p>
    <w:p w14:paraId="7F3691EE" w14:textId="77777777" w:rsidR="00BB2DED" w:rsidRPr="00BB2DED" w:rsidRDefault="00BB2DED" w:rsidP="00BB2DED">
      <w:pPr>
        <w:pStyle w:val="Leipteksti"/>
        <w:numPr>
          <w:ilvl w:val="0"/>
          <w:numId w:val="25"/>
        </w:numPr>
        <w:tabs>
          <w:tab w:val="left" w:pos="1134"/>
        </w:tabs>
        <w:spacing w:before="92"/>
        <w:ind w:left="993" w:right="239"/>
        <w:rPr>
          <w:rFonts w:cs="Arial"/>
          <w:sz w:val="20"/>
          <w:szCs w:val="20"/>
        </w:rPr>
      </w:pPr>
      <w:r>
        <w:rPr>
          <w:sz w:val="20"/>
        </w:rPr>
        <w:t>Energiankulutusta ja/tai kasvihuonekaasupäästöjä päätetään pitää olennaisina.</w:t>
      </w:r>
    </w:p>
    <w:p w14:paraId="2098D25A" w14:textId="1F6EA434" w:rsidR="00BB2DED" w:rsidRPr="00BB2DED" w:rsidRDefault="00BB2DED" w:rsidP="00BB2DED">
      <w:pPr>
        <w:pStyle w:val="Leipteksti"/>
        <w:numPr>
          <w:ilvl w:val="0"/>
          <w:numId w:val="25"/>
        </w:numPr>
        <w:tabs>
          <w:tab w:val="left" w:pos="1134"/>
        </w:tabs>
        <w:spacing w:before="92"/>
        <w:ind w:left="993" w:right="239"/>
        <w:rPr>
          <w:sz w:val="20"/>
        </w:rPr>
      </w:pPr>
      <w:r w:rsidRPr="00BB2DED">
        <w:rPr>
          <w:sz w:val="20"/>
        </w:rPr>
        <w:t>Olennaiset päästöt</w:t>
      </w:r>
      <w:r w:rsidRPr="00BB2DED">
        <w:rPr>
          <w:sz w:val="20"/>
        </w:rPr>
        <w:t xml:space="preserve"> </w:t>
      </w:r>
      <w:r w:rsidRPr="00BB2DED">
        <w:rPr>
          <w:sz w:val="20"/>
        </w:rPr>
        <w:t xml:space="preserve">voivat olla myös näiden alle olevat päästöt vastuullisen toiminnan näkökulmasta. </w:t>
      </w:r>
    </w:p>
    <w:sectPr w:rsidR="00BB2DED" w:rsidRPr="00BB2DED" w:rsidSect="009B4481">
      <w:headerReference w:type="default" r:id="rId24"/>
      <w:footerReference w:type="default" r:id="rId25"/>
      <w:pgSz w:w="11907" w:h="16839" w:code="9"/>
      <w:pgMar w:top="1360" w:right="380" w:bottom="1000" w:left="380" w:header="0" w:footer="8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5C85" w14:textId="77777777" w:rsidR="0046593E" w:rsidRDefault="0046593E">
      <w:r>
        <w:separator/>
      </w:r>
    </w:p>
  </w:endnote>
  <w:endnote w:type="continuationSeparator" w:id="0">
    <w:p w14:paraId="1D841295" w14:textId="77777777" w:rsidR="0046593E" w:rsidRDefault="0046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66949" w14:textId="77777777" w:rsidR="00DE5A73" w:rsidRDefault="00DE5A73">
    <w:pPr>
      <w:spacing w:line="14" w:lineRule="auto"/>
      <w:rPr>
        <w:sz w:val="20"/>
        <w:szCs w:val="20"/>
      </w:rPr>
    </w:pPr>
    <w:r>
      <w:rPr>
        <w:noProof/>
        <w:lang w:val="en-GB" w:eastAsia="en-GB" w:bidi="ar-SA"/>
      </w:rPr>
      <mc:AlternateContent>
        <mc:Choice Requires="wpg">
          <w:drawing>
            <wp:anchor distT="0" distB="0" distL="114300" distR="114300" simplePos="0" relativeHeight="503313957" behindDoc="1" locked="0" layoutInCell="1" allowOverlap="1" wp14:anchorId="7E2BFD8F" wp14:editId="78AB574C">
              <wp:simplePos x="0" y="0"/>
              <wp:positionH relativeFrom="page">
                <wp:posOffset>701040</wp:posOffset>
              </wp:positionH>
              <wp:positionV relativeFrom="page">
                <wp:posOffset>9429115</wp:posOffset>
              </wp:positionV>
              <wp:extent cx="6369050" cy="1270"/>
              <wp:effectExtent l="5715" t="8890" r="6985" b="889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9050" cy="1270"/>
                        <a:chOff x="1104" y="14849"/>
                        <a:chExt cx="10030" cy="2"/>
                      </a:xfrm>
                    </wpg:grpSpPr>
                    <wps:wsp>
                      <wps:cNvPr id="6" name="Freeform 6"/>
                      <wps:cNvSpPr>
                        <a:spLocks/>
                      </wps:cNvSpPr>
                      <wps:spPr bwMode="auto">
                        <a:xfrm>
                          <a:off x="1104" y="14849"/>
                          <a:ext cx="10030" cy="2"/>
                        </a:xfrm>
                        <a:custGeom>
                          <a:avLst/>
                          <a:gdLst>
                            <a:gd name="T0" fmla="+- 0 1104 1104"/>
                            <a:gd name="T1" fmla="*/ T0 w 10030"/>
                            <a:gd name="T2" fmla="+- 0 11134 1104"/>
                            <a:gd name="T3" fmla="*/ T2 w 10030"/>
                          </a:gdLst>
                          <a:ahLst/>
                          <a:cxnLst>
                            <a:cxn ang="0">
                              <a:pos x="T1" y="0"/>
                            </a:cxn>
                            <a:cxn ang="0">
                              <a:pos x="T3" y="0"/>
                            </a:cxn>
                          </a:cxnLst>
                          <a:rect l="0" t="0" r="r" b="b"/>
                          <a:pathLst>
                            <a:path w="10030">
                              <a:moveTo>
                                <a:pt x="0" y="0"/>
                              </a:moveTo>
                              <a:lnTo>
                                <a:pt x="100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CF76C6" id="Group 5" o:spid="_x0000_s1026" style="position:absolute;margin-left:55.2pt;margin-top:742.45pt;width:501.5pt;height:.1pt;z-index:-2523;mso-position-horizontal-relative:page;mso-position-vertical-relative:page" coordorigin="1104,14849" coordsize="10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">
              <v:shape id="Freeform 6" o:spid="_x0000_s1027" style="position:absolute;left:1104;top:14849;width:10030;height:2;visibility:visible;mso-wrap-style:square;v-text-anchor:top" coordsize="100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" path="m,l10030,e" filled="f" strokeweight=".58pt">
                <v:path arrowok="t" o:connecttype="custom" o:connectlocs="0,0;10030,0" o:connectangles="0,0"/>
              </v:shape>
              <w10:wrap anchorx="page" anchory="page"/>
            </v:group>
          </w:pict>
        </mc:Fallback>
      </mc:AlternateContent>
    </w:r>
    <w:r>
      <w:rPr>
        <w:noProof/>
        <w:lang w:val="en-GB" w:eastAsia="en-GB" w:bidi="ar-SA"/>
      </w:rPr>
      <mc:AlternateContent>
        <mc:Choice Requires="wps">
          <w:drawing>
            <wp:anchor distT="0" distB="0" distL="114300" distR="114300" simplePos="0" relativeHeight="503313958" behindDoc="1" locked="0" layoutInCell="1" allowOverlap="1" wp14:anchorId="604104A8" wp14:editId="395C7939">
              <wp:simplePos x="0" y="0"/>
              <wp:positionH relativeFrom="page">
                <wp:posOffset>706755</wp:posOffset>
              </wp:positionH>
              <wp:positionV relativeFrom="page">
                <wp:posOffset>9491980</wp:posOffset>
              </wp:positionV>
              <wp:extent cx="5147945" cy="127635"/>
              <wp:effectExtent l="1905" t="0" r="3175"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DB983" w14:textId="77777777" w:rsidR="00DE5A73" w:rsidRDefault="00DE5A73">
                          <w:pPr>
                            <w:ind w:lef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104A8" id="_x0000_t202" coordsize="21600,21600" o:spt="202" path="m,l,21600r21600,l21600,xe">
              <v:stroke joinstyle="miter"/>
              <v:path gradientshapeok="t" o:connecttype="rect"/>
            </v:shapetype>
            <v:shape id="Text Box 4" o:spid="_x0000_s1026" type="#_x0000_t202" style="position:absolute;margin-left:55.65pt;margin-top:747.4pt;width:405.35pt;height:10.05pt;z-index:-25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" filled="f" stroked="f">
              <v:textbox inset="0,0,0,0">
                <w:txbxContent>
                  <w:p w14:paraId="4BFDB983" w14:textId="77777777" w:rsidR="00DE5A73" w:rsidRDefault="00DE5A73">
                    <w:pPr>
                      <w:ind w:left="20"/>
                      <w:rPr>
                        <w:rFonts w:ascii="Arial" w:eastAsia="Arial" w:hAnsi="Arial" w:cs="Arial"/>
                        <w:sz w:val="16"/>
                        <w:szCs w:val="16"/>
                      </w:rPr>
                    </w:pPr>
                  </w:p>
                </w:txbxContent>
              </v:textbox>
              <w10:wrap anchorx="page" anchory="page"/>
            </v:shape>
          </w:pict>
        </mc:Fallback>
      </mc:AlternateContent>
    </w:r>
    <w:r>
      <w:rPr>
        <w:noProof/>
        <w:lang w:val="en-GB" w:eastAsia="en-GB" w:bidi="ar-SA"/>
      </w:rPr>
      <mc:AlternateContent>
        <mc:Choice Requires="wps">
          <w:drawing>
            <wp:anchor distT="0" distB="0" distL="114300" distR="114300" simplePos="0" relativeHeight="503313959" behindDoc="1" locked="0" layoutInCell="1" allowOverlap="1" wp14:anchorId="2BA35188" wp14:editId="337B8F5F">
              <wp:simplePos x="0" y="0"/>
              <wp:positionH relativeFrom="page">
                <wp:posOffset>6376035</wp:posOffset>
              </wp:positionH>
              <wp:positionV relativeFrom="page">
                <wp:posOffset>9491980</wp:posOffset>
              </wp:positionV>
              <wp:extent cx="659765" cy="127635"/>
              <wp:effectExtent l="3810" t="0" r="317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83664" w14:textId="3D530656" w:rsidR="00DE5A73" w:rsidRDefault="00DE5A73">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12</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27</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35188" id="Text Box 3" o:spid="_x0000_s1027" type="#_x0000_t202" style="position:absolute;margin-left:502.05pt;margin-top:747.4pt;width:51.95pt;height:10.05pt;z-index:-25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" filled="f" stroked="f">
              <v:textbox inset="0,0,0,0">
                <w:txbxContent>
                  <w:p w14:paraId="4B983664" w14:textId="3D530656" w:rsidR="00DE5A73" w:rsidRDefault="00DE5A73">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12</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 \* Arabic  \* MERGEFORMAT </w:instrText>
                    </w:r>
                    <w:r>
                      <w:rPr>
                        <w:rFonts w:ascii="Arial"/>
                        <w:b/>
                        <w:sz w:val="16"/>
                      </w:rPr>
                      <w:fldChar w:fldCharType="separate"/>
                    </w:r>
                    <w:r>
                      <w:rPr>
                        <w:rFonts w:ascii="Arial"/>
                        <w:b/>
                        <w:noProof/>
                        <w:sz w:val="16"/>
                      </w:rPr>
                      <w:t>27</w:t>
                    </w:r>
                    <w:r>
                      <w:rPr>
                        <w:rFonts w:ascii="Arial"/>
                        <w:b/>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41206" w14:textId="77777777" w:rsidR="00DE5A73" w:rsidRDefault="00DE5A73">
    <w:pPr>
      <w:spacing w:line="14" w:lineRule="auto"/>
      <w:rPr>
        <w:sz w:val="20"/>
        <w:szCs w:val="20"/>
      </w:rPr>
    </w:pPr>
    <w:r>
      <w:rPr>
        <w:noProof/>
        <w:lang w:val="en-GB" w:eastAsia="en-GB" w:bidi="ar-SA"/>
      </w:rPr>
      <mc:AlternateContent>
        <mc:Choice Requires="wps">
          <w:drawing>
            <wp:anchor distT="0" distB="0" distL="114300" distR="114300" simplePos="0" relativeHeight="503313961" behindDoc="1" locked="0" layoutInCell="1" allowOverlap="1" wp14:anchorId="2637F57F" wp14:editId="4BD1D5A3">
              <wp:simplePos x="0" y="0"/>
              <wp:positionH relativeFrom="page">
                <wp:posOffset>6570980</wp:posOffset>
              </wp:positionH>
              <wp:positionV relativeFrom="page">
                <wp:posOffset>9394825</wp:posOffset>
              </wp:positionV>
              <wp:extent cx="659765" cy="1276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2C291B" w14:textId="04ADCD65" w:rsidR="00DE5A73" w:rsidRDefault="00DE5A73">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Pr>
                              <w:rFonts w:ascii="Arial"/>
                              <w:b/>
                              <w:noProof/>
                              <w:sz w:val="16"/>
                            </w:rPr>
                            <w:t>27</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7F57F" id="_x0000_t202" coordsize="21600,21600" o:spt="202" path="m,l,21600r21600,l21600,xe">
              <v:stroke joinstyle="miter"/>
              <v:path gradientshapeok="t" o:connecttype="rect"/>
            </v:shapetype>
            <v:shape id="Text Box 1" o:spid="_x0000_s1028" type="#_x0000_t202" style="position:absolute;margin-left:517.4pt;margin-top:739.75pt;width:51.95pt;height:10.05pt;z-index:-2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" filled="f" stroked="f">
              <v:textbox inset="0,0,0,0">
                <w:txbxContent>
                  <w:p w14:paraId="1A2C291B" w14:textId="04ADCD65" w:rsidR="00DE5A73" w:rsidRDefault="00DE5A73">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Pr>
                        <w:rFonts w:ascii="Arial"/>
                        <w:b/>
                        <w:noProof/>
                        <w:sz w:val="16"/>
                      </w:rPr>
                      <w:t>27</w:t>
                    </w:r>
                    <w:r>
                      <w:rPr>
                        <w:rFonts w:ascii="Arial"/>
                        <w:b/>
                        <w:sz w:val="16"/>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8B5E0" w14:textId="77777777" w:rsidR="00BB2DED" w:rsidRDefault="00BB2DED">
    <w:pPr>
      <w:spacing w:line="14" w:lineRule="auto"/>
      <w:rPr>
        <w:sz w:val="20"/>
        <w:szCs w:val="20"/>
      </w:rPr>
    </w:pPr>
    <w:r>
      <w:rPr>
        <w:noProof/>
        <w:lang w:val="en-GB" w:eastAsia="en-GB" w:bidi="ar-SA"/>
      </w:rPr>
      <mc:AlternateContent>
        <mc:Choice Requires="wps">
          <w:drawing>
            <wp:anchor distT="0" distB="0" distL="114300" distR="114300" simplePos="0" relativeHeight="503315731" behindDoc="1" locked="0" layoutInCell="1" allowOverlap="1" wp14:anchorId="7A062C23" wp14:editId="59D82BC8">
              <wp:simplePos x="0" y="0"/>
              <wp:positionH relativeFrom="page">
                <wp:posOffset>6570980</wp:posOffset>
              </wp:positionH>
              <wp:positionV relativeFrom="page">
                <wp:posOffset>9394825</wp:posOffset>
              </wp:positionV>
              <wp:extent cx="659765" cy="127635"/>
              <wp:effectExtent l="0" t="3175" r="0" b="2540"/>
              <wp:wrapNone/>
              <wp:docPr id="6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C8931" w14:textId="77777777" w:rsidR="00BB2DED" w:rsidRDefault="00BB2DED">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Pr>
                              <w:rFonts w:ascii="Arial"/>
                              <w:b/>
                              <w:noProof/>
                              <w:sz w:val="16"/>
                            </w:rPr>
                            <w:t>27</w:t>
                          </w:r>
                          <w:r>
                            <w:rPr>
                              <w:rFonts w:ascii="Arial"/>
                              <w: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062C23" id="_x0000_t202" coordsize="21600,21600" o:spt="202" path="m,l,21600r21600,l21600,xe">
              <v:stroke joinstyle="miter"/>
              <v:path gradientshapeok="t" o:connecttype="rect"/>
            </v:shapetype>
            <v:shape id="_x0000_s1029" type="#_x0000_t202" style="position:absolute;margin-left:517.4pt;margin-top:739.75pt;width:51.95pt;height:10.05pt;z-index:-7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" filled="f" stroked="f">
              <v:textbox inset="0,0,0,0">
                <w:txbxContent>
                  <w:p w14:paraId="71BC8931" w14:textId="77777777" w:rsidR="00BB2DED" w:rsidRDefault="00BB2DED">
                    <w:pPr>
                      <w:ind w:left="20"/>
                      <w:rPr>
                        <w:rFonts w:ascii="Arial" w:eastAsia="Arial" w:hAnsi="Arial" w:cs="Arial"/>
                        <w:sz w:val="16"/>
                        <w:szCs w:val="16"/>
                      </w:rPr>
                    </w:pPr>
                    <w:r>
                      <w:rPr>
                        <w:rFonts w:ascii="Arial"/>
                        <w:sz w:val="16"/>
                      </w:rPr>
                      <w:t xml:space="preserve">Sivu </w:t>
                    </w:r>
                    <w:r>
                      <w:fldChar w:fldCharType="begin"/>
                    </w:r>
                    <w:r>
                      <w:rPr>
                        <w:rFonts w:ascii="Arial"/>
                        <w:b/>
                        <w:sz w:val="16"/>
                      </w:rPr>
                      <w:instrText xml:space="preserve"> PAGE </w:instrText>
                    </w:r>
                    <w:r>
                      <w:fldChar w:fldCharType="separate"/>
                    </w:r>
                    <w:r>
                      <w:rPr>
                        <w:rFonts w:ascii="Arial"/>
                        <w:b/>
                        <w:noProof/>
                        <w:sz w:val="16"/>
                      </w:rPr>
                      <w:t>23</w:t>
                    </w:r>
                    <w:r>
                      <w:fldChar w:fldCharType="end"/>
                    </w:r>
                    <w:r>
                      <w:rPr>
                        <w:rFonts w:ascii="Arial"/>
                        <w:b/>
                        <w:sz w:val="16"/>
                      </w:rPr>
                      <w:t xml:space="preserve"> </w:t>
                    </w:r>
                    <w:r>
                      <w:rPr>
                        <w:rFonts w:ascii="Arial"/>
                        <w:sz w:val="16"/>
                      </w:rPr>
                      <w:t xml:space="preserve">/ </w:t>
                    </w:r>
                    <w:r>
                      <w:rPr>
                        <w:rFonts w:ascii="Arial"/>
                        <w:b/>
                        <w:sz w:val="16"/>
                      </w:rPr>
                      <w:fldChar w:fldCharType="begin"/>
                    </w:r>
                    <w:r>
                      <w:rPr>
                        <w:rFonts w:ascii="Arial"/>
                        <w:b/>
                        <w:sz w:val="16"/>
                      </w:rPr>
                      <w:instrText xml:space="preserve"> NUMPAGES  \# "0,00" \* Arabic  \* MERGEFORMAT </w:instrText>
                    </w:r>
                    <w:r>
                      <w:rPr>
                        <w:rFonts w:ascii="Arial"/>
                        <w:b/>
                        <w:sz w:val="16"/>
                      </w:rPr>
                      <w:fldChar w:fldCharType="separate"/>
                    </w:r>
                    <w:r>
                      <w:rPr>
                        <w:rFonts w:ascii="Arial"/>
                        <w:b/>
                        <w:noProof/>
                        <w:sz w:val="16"/>
                      </w:rPr>
                      <w:t>27</w:t>
                    </w:r>
                    <w:r>
                      <w:rPr>
                        <w:rFonts w:ascii="Arial"/>
                        <w: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8FADD" w14:textId="77777777" w:rsidR="0046593E" w:rsidRDefault="0046593E">
      <w:r>
        <w:separator/>
      </w:r>
    </w:p>
  </w:footnote>
  <w:footnote w:type="continuationSeparator" w:id="0">
    <w:p w14:paraId="5FAE93A8" w14:textId="77777777" w:rsidR="0046593E" w:rsidRDefault="0046593E">
      <w:r>
        <w:continuationSeparator/>
      </w:r>
    </w:p>
  </w:footnote>
  <w:footnote w:id="1">
    <w:p w14:paraId="72F4E6A4" w14:textId="141F82A6" w:rsidR="00DE5A73" w:rsidRDefault="00DE5A73" w:rsidP="00483285">
      <w:pPr>
        <w:pStyle w:val="Alaviitteenteksti"/>
      </w:pPr>
      <w:r>
        <w:rPr>
          <w:rStyle w:val="Alaviitteenviite"/>
        </w:rPr>
        <w:footnoteRef/>
      </w:r>
      <w:r>
        <w:t xml:space="preserve"> </w:t>
      </w:r>
      <w:r>
        <w:rPr>
          <w:rFonts w:ascii="Arial" w:hAnsi="Arial"/>
          <w:sz w:val="18"/>
        </w:rPr>
        <w:t>online-tietokanta valmistunee myöhemmin Kaivosvastuu.fi-sivustolle</w:t>
      </w:r>
    </w:p>
  </w:footnote>
  <w:footnote w:id="2">
    <w:p w14:paraId="5AC3C8D4" w14:textId="7668476B" w:rsidR="00DE5A73" w:rsidRPr="005B5DDA" w:rsidRDefault="00DE5A73" w:rsidP="005B5DDA">
      <w:pPr>
        <w:spacing w:before="80"/>
        <w:jc w:val="both"/>
        <w:rPr>
          <w:rFonts w:ascii="Arial" w:hAnsi="Arial" w:cs="Arial"/>
          <w:sz w:val="18"/>
          <w:szCs w:val="18"/>
        </w:rPr>
      </w:pPr>
      <w:r>
        <w:rPr>
          <w:rStyle w:val="Alaviitteenviite"/>
          <w:rFonts w:ascii="Arial" w:hAnsi="Arial"/>
          <w:sz w:val="18"/>
        </w:rPr>
        <w:footnoteRef/>
      </w:r>
      <w:r>
        <w:rPr>
          <w:rFonts w:ascii="Arial" w:hAnsi="Arial"/>
          <w:sz w:val="18"/>
        </w:rPr>
        <w:t xml:space="preserve"> Energiankulutuksen ja mineraalien tuotannon tiedot voivat vaikuttaa huomattavasti yhtiön asemaan sen kilpailijoihin verrattuna varsinkin, jos globaaleja kilpailijoita on vain vähän (esim. rautamalmin tuotanto). Tämä voi vaikuttaa yhtiön mahdollisuuksiin julkistaa joitakin tietoja energiankulutuksesta ja kasvihuonekaasupäästöistä. Julkisen raportoinnin rajoittaminen kilpailusyistä ei saa estää tuotantolaitosta yltämästä arviointiperusteiden A-tasolle. Jos tietoja ei julkisteta, raportoinnin tulee sisältää luettelo poistetuista tiedoista ja poistamisen syy.</w:t>
      </w:r>
    </w:p>
    <w:p w14:paraId="42343B61" w14:textId="77777777" w:rsidR="00DE5A73" w:rsidRDefault="00DE5A73" w:rsidP="00B208BD">
      <w:pPr>
        <w:spacing w:before="80" w:line="288" w:lineRule="auto"/>
        <w:ind w:left="152" w:right="132"/>
        <w:jc w:val="both"/>
        <w:rPr>
          <w:rFonts w:ascii="Arial" w:hAnsi="Arial"/>
          <w:sz w:val="18"/>
          <w:szCs w:val="18"/>
        </w:rPr>
      </w:pPr>
    </w:p>
    <w:p w14:paraId="68D6DE37" w14:textId="77777777" w:rsidR="00DE5A73" w:rsidRDefault="00DE5A73" w:rsidP="00B208BD">
      <w:pPr>
        <w:spacing w:before="80" w:line="288" w:lineRule="auto"/>
        <w:ind w:left="152" w:right="132"/>
        <w:jc w:val="both"/>
        <w:rPr>
          <w:rFonts w:ascii="Arial" w:hAnsi="Arial"/>
          <w:sz w:val="18"/>
          <w:szCs w:val="18"/>
        </w:rPr>
      </w:pPr>
    </w:p>
    <w:p w14:paraId="1617C5FD" w14:textId="77777777" w:rsidR="00DE5A73" w:rsidRDefault="00DE5A73" w:rsidP="00B208BD">
      <w:pPr>
        <w:spacing w:before="80" w:line="288" w:lineRule="auto"/>
        <w:ind w:left="152" w:right="132"/>
        <w:jc w:val="both"/>
        <w:rPr>
          <w:rFonts w:ascii="Arial" w:hAnsi="Arial"/>
          <w:sz w:val="16"/>
        </w:rPr>
      </w:pPr>
    </w:p>
    <w:p w14:paraId="5EBA89BF" w14:textId="73FB5798" w:rsidR="00DE5A73" w:rsidRDefault="00DE5A73">
      <w:pPr>
        <w:pStyle w:val="Alaviitteenteksti"/>
      </w:pPr>
    </w:p>
  </w:footnote>
  <w:footnote w:id="3">
    <w:p w14:paraId="7B1E71DD" w14:textId="2FB2E071" w:rsidR="00DE5A73" w:rsidRDefault="00DE5A73" w:rsidP="001B7230">
      <w:pPr>
        <w:pStyle w:val="Alaviitteenteksti"/>
      </w:pPr>
      <w:r>
        <w:rPr>
          <w:rStyle w:val="Alaviitteenviite"/>
        </w:rPr>
        <w:footnoteRef/>
      </w:r>
      <w:r>
        <w:t xml:space="preserve"> </w:t>
      </w:r>
      <w:r>
        <w:rPr>
          <w:rFonts w:ascii="Arial" w:hAnsi="Arial"/>
          <w:sz w:val="18"/>
        </w:rPr>
        <w:t>Kasvihuonekaasunmuutos on maailmanlaajuinen ongelma, ja kasvihuonekaasupäästöjen maantieteellisellä sijainnilla tai lähteellä ei ole merkitystä. Siksi yhtiöitä kannustetaan asettamaan tulostavoitteet, joiden avulla saavutetaan suurimmat vähennykset pienimmillä kustannuksilla sijainnista riippumatta.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C301A" w14:textId="60B7F2B8" w:rsidR="00DE5A73" w:rsidRDefault="00DE5A73">
    <w:pPr>
      <w:pStyle w:val="Yltunniste"/>
    </w:pPr>
  </w:p>
  <w:p w14:paraId="0BE774A8" w14:textId="26F10813" w:rsidR="00BB2DED" w:rsidRDefault="00BB2DE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4A6B" w14:textId="77777777" w:rsidR="00BB2DED" w:rsidRDefault="00BB2DED">
    <w:pPr>
      <w:pStyle w:val="Yltunniste"/>
    </w:pPr>
  </w:p>
  <w:p w14:paraId="7F0CEC60" w14:textId="77777777" w:rsidR="00BB2DED" w:rsidRPr="006F2BBD" w:rsidRDefault="00BB2DED" w:rsidP="00BB2DED">
    <w:pPr>
      <w:pStyle w:val="Leipteksti"/>
      <w:spacing w:before="58" w:line="278" w:lineRule="auto"/>
      <w:ind w:left="0" w:right="131" w:firstLine="0"/>
      <w:jc w:val="both"/>
      <w:rPr>
        <w:bCs/>
        <w:color w:val="FF0000"/>
        <w:sz w:val="20"/>
      </w:rPr>
    </w:pPr>
    <w:r w:rsidRPr="006F2BBD">
      <w:rPr>
        <w:bCs/>
        <w:color w:val="FF0000"/>
        <w:sz w:val="20"/>
      </w:rPr>
      <w:t>Liite 3. Lyhennetty tarkistuslista kaivoksille, joilla on käytössä sertifioitu</w:t>
    </w:r>
    <w:r>
      <w:rPr>
        <w:bCs/>
        <w:color w:val="FF0000"/>
        <w:sz w:val="20"/>
      </w:rPr>
      <w:t xml:space="preserve"> ETJ+ tai</w:t>
    </w:r>
    <w:r w:rsidRPr="006F2BBD">
      <w:rPr>
        <w:bCs/>
        <w:color w:val="FF0000"/>
        <w:sz w:val="20"/>
      </w:rPr>
      <w:t xml:space="preserve"> ISO</w:t>
    </w:r>
    <w:r>
      <w:rPr>
        <w:bCs/>
        <w:color w:val="FF0000"/>
        <w:sz w:val="20"/>
      </w:rPr>
      <w:t>50</w:t>
    </w:r>
    <w:r w:rsidRPr="006F2BBD">
      <w:rPr>
        <w:bCs/>
        <w:color w:val="FF0000"/>
        <w:sz w:val="20"/>
      </w:rPr>
      <w:t>001-standardin</w:t>
    </w:r>
    <w:r>
      <w:rPr>
        <w:bCs/>
        <w:color w:val="FF0000"/>
        <w:sz w:val="20"/>
      </w:rPr>
      <w:t xml:space="preserve"> mukainen energianhallintaj</w:t>
    </w:r>
    <w:r w:rsidRPr="006F2BBD">
      <w:rPr>
        <w:bCs/>
        <w:color w:val="FF0000"/>
        <w:sz w:val="20"/>
      </w:rPr>
      <w:t>ärjestelmä.</w:t>
    </w:r>
    <w:r>
      <w:rPr>
        <w:bCs/>
        <w:color w:val="FF0000"/>
        <w:sz w:val="20"/>
      </w:rPr>
      <w:t xml:space="preserve"> </w:t>
    </w:r>
    <w:r w:rsidRPr="00DE5A73">
      <w:rPr>
        <w:bCs/>
        <w:color w:val="FF0000"/>
        <w:sz w:val="20"/>
      </w:rPr>
      <w:t>Tason B vaatimukset täyttyvät automaattisesti tuloskriteereissä 2 ja 3.</w:t>
    </w:r>
    <w:r>
      <w:rPr>
        <w:bCs/>
        <w:color w:val="FF0000"/>
        <w:sz w:val="20"/>
      </w:rPr>
      <w:t xml:space="preserve"> Hyväksytty 27.9.2019.</w:t>
    </w:r>
  </w:p>
  <w:p w14:paraId="6522B1D4" w14:textId="77777777" w:rsidR="00BB2DED" w:rsidRDefault="00BB2DE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3168" w14:textId="77777777" w:rsidR="00BB2DED" w:rsidRDefault="00BB2DED">
    <w:pPr>
      <w:pStyle w:val="Yltunniste"/>
    </w:pPr>
  </w:p>
  <w:p w14:paraId="2A81C56C" w14:textId="77777777" w:rsidR="00BB2DED" w:rsidRPr="006F2BBD" w:rsidRDefault="00BB2DED" w:rsidP="00BB2DED">
    <w:pPr>
      <w:pStyle w:val="Leipteksti"/>
      <w:spacing w:before="58" w:line="278" w:lineRule="auto"/>
      <w:ind w:left="0" w:right="131" w:firstLine="0"/>
      <w:jc w:val="both"/>
      <w:rPr>
        <w:bCs/>
        <w:color w:val="FF0000"/>
        <w:sz w:val="20"/>
      </w:rPr>
    </w:pPr>
    <w:r w:rsidRPr="006F2BBD">
      <w:rPr>
        <w:bCs/>
        <w:color w:val="FF0000"/>
        <w:sz w:val="20"/>
      </w:rPr>
      <w:t>Liite 3. Lyhennetty tarkistuslista kaivoksille, joilla on käytössä sertifioitu</w:t>
    </w:r>
    <w:r>
      <w:rPr>
        <w:bCs/>
        <w:color w:val="FF0000"/>
        <w:sz w:val="20"/>
      </w:rPr>
      <w:t xml:space="preserve"> ETJ+ tai</w:t>
    </w:r>
    <w:r w:rsidRPr="006F2BBD">
      <w:rPr>
        <w:bCs/>
        <w:color w:val="FF0000"/>
        <w:sz w:val="20"/>
      </w:rPr>
      <w:t xml:space="preserve"> ISO</w:t>
    </w:r>
    <w:r>
      <w:rPr>
        <w:bCs/>
        <w:color w:val="FF0000"/>
        <w:sz w:val="20"/>
      </w:rPr>
      <w:t>50</w:t>
    </w:r>
    <w:r w:rsidRPr="006F2BBD">
      <w:rPr>
        <w:bCs/>
        <w:color w:val="FF0000"/>
        <w:sz w:val="20"/>
      </w:rPr>
      <w:t>001-standardin</w:t>
    </w:r>
    <w:r>
      <w:rPr>
        <w:bCs/>
        <w:color w:val="FF0000"/>
        <w:sz w:val="20"/>
      </w:rPr>
      <w:t xml:space="preserve"> mukainen energianhallintaj</w:t>
    </w:r>
    <w:r w:rsidRPr="006F2BBD">
      <w:rPr>
        <w:bCs/>
        <w:color w:val="FF0000"/>
        <w:sz w:val="20"/>
      </w:rPr>
      <w:t>ärjestelmä.</w:t>
    </w:r>
    <w:r>
      <w:rPr>
        <w:bCs/>
        <w:color w:val="FF0000"/>
        <w:sz w:val="20"/>
      </w:rPr>
      <w:t xml:space="preserve"> </w:t>
    </w:r>
    <w:r w:rsidRPr="00DE5A73">
      <w:rPr>
        <w:bCs/>
        <w:color w:val="FF0000"/>
        <w:sz w:val="20"/>
      </w:rPr>
      <w:t>Tason B vaatimukset täyttyvät automaattisesti tuloskriteereissä 2 ja 3.</w:t>
    </w:r>
    <w:r>
      <w:rPr>
        <w:bCs/>
        <w:color w:val="FF0000"/>
        <w:sz w:val="20"/>
      </w:rPr>
      <w:t xml:space="preserve"> Hyväksytty 27.9.2019.</w:t>
    </w:r>
  </w:p>
  <w:p w14:paraId="73C92E88" w14:textId="77777777" w:rsidR="00BB2DED" w:rsidRDefault="00BB2DE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777D"/>
    <w:multiLevelType w:val="hybridMultilevel"/>
    <w:tmpl w:val="6E9CAE70"/>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 w15:restartNumberingAfterBreak="0">
    <w:nsid w:val="03853ECB"/>
    <w:multiLevelType w:val="hybridMultilevel"/>
    <w:tmpl w:val="451474F0"/>
    <w:lvl w:ilvl="0" w:tplc="CD4210C6">
      <w:start w:val="1"/>
      <w:numFmt w:val="bullet"/>
      <w:lvlText w:val="■"/>
      <w:lvlJc w:val="left"/>
      <w:pPr>
        <w:ind w:left="1384" w:hanging="360"/>
      </w:pPr>
      <w:rPr>
        <w:rFonts w:ascii="Marlett" w:eastAsia="Marlett" w:hAnsi="Marlett" w:hint="default"/>
        <w:color w:val="000080"/>
        <w:w w:val="99"/>
        <w:sz w:val="14"/>
        <w:szCs w:val="14"/>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2" w15:restartNumberingAfterBreak="0">
    <w:nsid w:val="06D716E5"/>
    <w:multiLevelType w:val="hybridMultilevel"/>
    <w:tmpl w:val="166EE43E"/>
    <w:lvl w:ilvl="0" w:tplc="040B0001">
      <w:start w:val="1"/>
      <w:numFmt w:val="bullet"/>
      <w:lvlText w:val=""/>
      <w:lvlJc w:val="left"/>
      <w:pPr>
        <w:ind w:left="512" w:hanging="360"/>
      </w:pPr>
      <w:rPr>
        <w:rFonts w:ascii="Symbol" w:hAnsi="Symbol" w:hint="default"/>
      </w:rPr>
    </w:lvl>
    <w:lvl w:ilvl="1" w:tplc="040B0003" w:tentative="1">
      <w:start w:val="1"/>
      <w:numFmt w:val="bullet"/>
      <w:lvlText w:val="o"/>
      <w:lvlJc w:val="left"/>
      <w:pPr>
        <w:ind w:left="1232" w:hanging="360"/>
      </w:pPr>
      <w:rPr>
        <w:rFonts w:ascii="Courier New" w:hAnsi="Courier New" w:cs="Courier New" w:hint="default"/>
      </w:rPr>
    </w:lvl>
    <w:lvl w:ilvl="2" w:tplc="040B0005" w:tentative="1">
      <w:start w:val="1"/>
      <w:numFmt w:val="bullet"/>
      <w:lvlText w:val=""/>
      <w:lvlJc w:val="left"/>
      <w:pPr>
        <w:ind w:left="1952" w:hanging="360"/>
      </w:pPr>
      <w:rPr>
        <w:rFonts w:ascii="Wingdings" w:hAnsi="Wingdings" w:hint="default"/>
      </w:rPr>
    </w:lvl>
    <w:lvl w:ilvl="3" w:tplc="040B0001" w:tentative="1">
      <w:start w:val="1"/>
      <w:numFmt w:val="bullet"/>
      <w:lvlText w:val=""/>
      <w:lvlJc w:val="left"/>
      <w:pPr>
        <w:ind w:left="2672" w:hanging="360"/>
      </w:pPr>
      <w:rPr>
        <w:rFonts w:ascii="Symbol" w:hAnsi="Symbol" w:hint="default"/>
      </w:rPr>
    </w:lvl>
    <w:lvl w:ilvl="4" w:tplc="040B0003" w:tentative="1">
      <w:start w:val="1"/>
      <w:numFmt w:val="bullet"/>
      <w:lvlText w:val="o"/>
      <w:lvlJc w:val="left"/>
      <w:pPr>
        <w:ind w:left="3392" w:hanging="360"/>
      </w:pPr>
      <w:rPr>
        <w:rFonts w:ascii="Courier New" w:hAnsi="Courier New" w:cs="Courier New" w:hint="default"/>
      </w:rPr>
    </w:lvl>
    <w:lvl w:ilvl="5" w:tplc="040B0005" w:tentative="1">
      <w:start w:val="1"/>
      <w:numFmt w:val="bullet"/>
      <w:lvlText w:val=""/>
      <w:lvlJc w:val="left"/>
      <w:pPr>
        <w:ind w:left="4112" w:hanging="360"/>
      </w:pPr>
      <w:rPr>
        <w:rFonts w:ascii="Wingdings" w:hAnsi="Wingdings" w:hint="default"/>
      </w:rPr>
    </w:lvl>
    <w:lvl w:ilvl="6" w:tplc="040B0001" w:tentative="1">
      <w:start w:val="1"/>
      <w:numFmt w:val="bullet"/>
      <w:lvlText w:val=""/>
      <w:lvlJc w:val="left"/>
      <w:pPr>
        <w:ind w:left="4832" w:hanging="360"/>
      </w:pPr>
      <w:rPr>
        <w:rFonts w:ascii="Symbol" w:hAnsi="Symbol" w:hint="default"/>
      </w:rPr>
    </w:lvl>
    <w:lvl w:ilvl="7" w:tplc="040B0003" w:tentative="1">
      <w:start w:val="1"/>
      <w:numFmt w:val="bullet"/>
      <w:lvlText w:val="o"/>
      <w:lvlJc w:val="left"/>
      <w:pPr>
        <w:ind w:left="5552" w:hanging="360"/>
      </w:pPr>
      <w:rPr>
        <w:rFonts w:ascii="Courier New" w:hAnsi="Courier New" w:cs="Courier New" w:hint="default"/>
      </w:rPr>
    </w:lvl>
    <w:lvl w:ilvl="8" w:tplc="040B0005" w:tentative="1">
      <w:start w:val="1"/>
      <w:numFmt w:val="bullet"/>
      <w:lvlText w:val=""/>
      <w:lvlJc w:val="left"/>
      <w:pPr>
        <w:ind w:left="6272" w:hanging="360"/>
      </w:pPr>
      <w:rPr>
        <w:rFonts w:ascii="Wingdings" w:hAnsi="Wingdings" w:hint="default"/>
      </w:rPr>
    </w:lvl>
  </w:abstractNum>
  <w:abstractNum w:abstractNumId="3" w15:restartNumberingAfterBreak="0">
    <w:nsid w:val="08B81CD1"/>
    <w:multiLevelType w:val="hybridMultilevel"/>
    <w:tmpl w:val="264CAB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4" w15:restartNumberingAfterBreak="0">
    <w:nsid w:val="0A976430"/>
    <w:multiLevelType w:val="hybridMultilevel"/>
    <w:tmpl w:val="AE5CA8BA"/>
    <w:lvl w:ilvl="0" w:tplc="CD4210C6">
      <w:start w:val="1"/>
      <w:numFmt w:val="bullet"/>
      <w:lvlText w:val="■"/>
      <w:lvlJc w:val="left"/>
      <w:pPr>
        <w:ind w:left="872" w:hanging="360"/>
      </w:pPr>
      <w:rPr>
        <w:rFonts w:ascii="Marlett" w:eastAsia="Marlett" w:hAnsi="Marlett" w:hint="default"/>
        <w:color w:val="000080"/>
        <w:w w:val="99"/>
        <w:sz w:val="14"/>
        <w:szCs w:val="14"/>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5" w15:restartNumberingAfterBreak="0">
    <w:nsid w:val="0CC356C4"/>
    <w:multiLevelType w:val="hybridMultilevel"/>
    <w:tmpl w:val="32568428"/>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6" w15:restartNumberingAfterBreak="0">
    <w:nsid w:val="0D3C563E"/>
    <w:multiLevelType w:val="hybridMultilevel"/>
    <w:tmpl w:val="9718F24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15:restartNumberingAfterBreak="0">
    <w:nsid w:val="107F1DD7"/>
    <w:multiLevelType w:val="hybridMultilevel"/>
    <w:tmpl w:val="D5EECBEE"/>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8" w15:restartNumberingAfterBreak="0">
    <w:nsid w:val="14B776F4"/>
    <w:multiLevelType w:val="hybridMultilevel"/>
    <w:tmpl w:val="6F62A282"/>
    <w:lvl w:ilvl="0" w:tplc="39026BD8">
      <w:start w:val="1"/>
      <w:numFmt w:val="bullet"/>
      <w:lvlText w:val="■"/>
      <w:lvlJc w:val="left"/>
      <w:pPr>
        <w:ind w:left="720" w:hanging="360"/>
      </w:pPr>
      <w:rPr>
        <w:rFonts w:ascii="Marlett" w:eastAsia="Marlett" w:hAnsi="Marlett" w:hint="default"/>
        <w:w w:val="99"/>
        <w:sz w:val="14"/>
        <w:szCs w:val="1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5214BDF"/>
    <w:multiLevelType w:val="hybridMultilevel"/>
    <w:tmpl w:val="CE6200D4"/>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0" w15:restartNumberingAfterBreak="0">
    <w:nsid w:val="1BC3432F"/>
    <w:multiLevelType w:val="hybridMultilevel"/>
    <w:tmpl w:val="A31015F0"/>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abstractNum w:abstractNumId="11" w15:restartNumberingAfterBreak="0">
    <w:nsid w:val="1F5E7EBC"/>
    <w:multiLevelType w:val="multilevel"/>
    <w:tmpl w:val="070EE0B6"/>
    <w:lvl w:ilvl="0">
      <w:start w:val="1"/>
      <w:numFmt w:val="bullet"/>
      <w:lvlText w:val=""/>
      <w:lvlJc w:val="left"/>
      <w:pPr>
        <w:tabs>
          <w:tab w:val="num" w:pos="720"/>
        </w:tabs>
        <w:ind w:left="720" w:hanging="360"/>
      </w:pPr>
      <w:rPr>
        <w:rFonts w:ascii="Symbol" w:hAnsi="Symbol" w:hint="default"/>
        <w:w w:val="99"/>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B22EDA"/>
    <w:multiLevelType w:val="hybridMultilevel"/>
    <w:tmpl w:val="4F3065B6"/>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13" w15:restartNumberingAfterBreak="0">
    <w:nsid w:val="22670A2E"/>
    <w:multiLevelType w:val="hybridMultilevel"/>
    <w:tmpl w:val="955ECE20"/>
    <w:lvl w:ilvl="0" w:tplc="6066BAEE">
      <w:start w:val="1"/>
      <w:numFmt w:val="decimal"/>
      <w:lvlText w:val="%1."/>
      <w:lvlJc w:val="left"/>
      <w:pPr>
        <w:ind w:left="872" w:hanging="361"/>
      </w:pPr>
      <w:rPr>
        <w:rFonts w:ascii="Arial" w:eastAsia="Arial" w:hAnsi="Arial" w:hint="default"/>
        <w:b/>
        <w:bCs/>
        <w:sz w:val="21"/>
        <w:szCs w:val="21"/>
      </w:rPr>
    </w:lvl>
    <w:lvl w:ilvl="1" w:tplc="EE2A5C44">
      <w:start w:val="1"/>
      <w:numFmt w:val="bullet"/>
      <w:lvlText w:val="■"/>
      <w:lvlJc w:val="left"/>
      <w:pPr>
        <w:ind w:left="992" w:hanging="360"/>
      </w:pPr>
      <w:rPr>
        <w:rFonts w:ascii="Marlett" w:eastAsia="Marlett" w:hAnsi="Marlett" w:hint="default"/>
        <w:w w:val="99"/>
        <w:sz w:val="14"/>
        <w:szCs w:val="14"/>
      </w:rPr>
    </w:lvl>
    <w:lvl w:ilvl="2" w:tplc="0C0807C6">
      <w:start w:val="1"/>
      <w:numFmt w:val="bullet"/>
      <w:lvlText w:val="•"/>
      <w:lvlJc w:val="left"/>
      <w:pPr>
        <w:ind w:left="2022" w:hanging="360"/>
      </w:pPr>
      <w:rPr>
        <w:rFonts w:hint="default"/>
      </w:rPr>
    </w:lvl>
    <w:lvl w:ilvl="3" w:tplc="7C02B8A0">
      <w:start w:val="1"/>
      <w:numFmt w:val="bullet"/>
      <w:lvlText w:val="•"/>
      <w:lvlJc w:val="left"/>
      <w:pPr>
        <w:ind w:left="3052" w:hanging="360"/>
      </w:pPr>
      <w:rPr>
        <w:rFonts w:hint="default"/>
      </w:rPr>
    </w:lvl>
    <w:lvl w:ilvl="4" w:tplc="89D65958">
      <w:start w:val="1"/>
      <w:numFmt w:val="bullet"/>
      <w:lvlText w:val="•"/>
      <w:lvlJc w:val="left"/>
      <w:pPr>
        <w:ind w:left="4081" w:hanging="360"/>
      </w:pPr>
      <w:rPr>
        <w:rFonts w:hint="default"/>
      </w:rPr>
    </w:lvl>
    <w:lvl w:ilvl="5" w:tplc="11BA834A">
      <w:start w:val="1"/>
      <w:numFmt w:val="bullet"/>
      <w:lvlText w:val="•"/>
      <w:lvlJc w:val="left"/>
      <w:pPr>
        <w:ind w:left="5111" w:hanging="360"/>
      </w:pPr>
      <w:rPr>
        <w:rFonts w:hint="default"/>
      </w:rPr>
    </w:lvl>
    <w:lvl w:ilvl="6" w:tplc="17520AE4">
      <w:start w:val="1"/>
      <w:numFmt w:val="bullet"/>
      <w:lvlText w:val="•"/>
      <w:lvlJc w:val="left"/>
      <w:pPr>
        <w:ind w:left="6141" w:hanging="360"/>
      </w:pPr>
      <w:rPr>
        <w:rFonts w:hint="default"/>
      </w:rPr>
    </w:lvl>
    <w:lvl w:ilvl="7" w:tplc="510239F2">
      <w:start w:val="1"/>
      <w:numFmt w:val="bullet"/>
      <w:lvlText w:val="•"/>
      <w:lvlJc w:val="left"/>
      <w:pPr>
        <w:ind w:left="7170" w:hanging="360"/>
      </w:pPr>
      <w:rPr>
        <w:rFonts w:hint="default"/>
      </w:rPr>
    </w:lvl>
    <w:lvl w:ilvl="8" w:tplc="834676A0">
      <w:start w:val="1"/>
      <w:numFmt w:val="bullet"/>
      <w:lvlText w:val="•"/>
      <w:lvlJc w:val="left"/>
      <w:pPr>
        <w:ind w:left="8200" w:hanging="360"/>
      </w:pPr>
      <w:rPr>
        <w:rFonts w:hint="default"/>
      </w:rPr>
    </w:lvl>
  </w:abstractNum>
  <w:abstractNum w:abstractNumId="14" w15:restartNumberingAfterBreak="0">
    <w:nsid w:val="29CB0480"/>
    <w:multiLevelType w:val="hybridMultilevel"/>
    <w:tmpl w:val="5C1C0F1C"/>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15" w15:restartNumberingAfterBreak="0">
    <w:nsid w:val="2A7D47AB"/>
    <w:multiLevelType w:val="hybridMultilevel"/>
    <w:tmpl w:val="80222CC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360" w:hanging="360"/>
      </w:pPr>
      <w:rPr>
        <w:rFonts w:ascii="Courier New" w:hAnsi="Courier New" w:cs="Courier New" w:hint="default"/>
      </w:rPr>
    </w:lvl>
    <w:lvl w:ilvl="2" w:tplc="040B0005" w:tentative="1">
      <w:start w:val="1"/>
      <w:numFmt w:val="bullet"/>
      <w:lvlText w:val=""/>
      <w:lvlJc w:val="left"/>
      <w:pPr>
        <w:ind w:left="360" w:hanging="360"/>
      </w:pPr>
      <w:rPr>
        <w:rFonts w:ascii="Wingdings" w:hAnsi="Wingdings" w:hint="default"/>
      </w:rPr>
    </w:lvl>
    <w:lvl w:ilvl="3" w:tplc="040B0001" w:tentative="1">
      <w:start w:val="1"/>
      <w:numFmt w:val="bullet"/>
      <w:lvlText w:val=""/>
      <w:lvlJc w:val="left"/>
      <w:pPr>
        <w:ind w:left="1080" w:hanging="360"/>
      </w:pPr>
      <w:rPr>
        <w:rFonts w:ascii="Symbol" w:hAnsi="Symbol" w:hint="default"/>
      </w:rPr>
    </w:lvl>
    <w:lvl w:ilvl="4" w:tplc="040B0003" w:tentative="1">
      <w:start w:val="1"/>
      <w:numFmt w:val="bullet"/>
      <w:lvlText w:val="o"/>
      <w:lvlJc w:val="left"/>
      <w:pPr>
        <w:ind w:left="1800" w:hanging="360"/>
      </w:pPr>
      <w:rPr>
        <w:rFonts w:ascii="Courier New" w:hAnsi="Courier New" w:cs="Courier New" w:hint="default"/>
      </w:rPr>
    </w:lvl>
    <w:lvl w:ilvl="5" w:tplc="040B0005" w:tentative="1">
      <w:start w:val="1"/>
      <w:numFmt w:val="bullet"/>
      <w:lvlText w:val=""/>
      <w:lvlJc w:val="left"/>
      <w:pPr>
        <w:ind w:left="2520" w:hanging="360"/>
      </w:pPr>
      <w:rPr>
        <w:rFonts w:ascii="Wingdings" w:hAnsi="Wingdings" w:hint="default"/>
      </w:rPr>
    </w:lvl>
    <w:lvl w:ilvl="6" w:tplc="040B0001" w:tentative="1">
      <w:start w:val="1"/>
      <w:numFmt w:val="bullet"/>
      <w:lvlText w:val=""/>
      <w:lvlJc w:val="left"/>
      <w:pPr>
        <w:ind w:left="3240" w:hanging="360"/>
      </w:pPr>
      <w:rPr>
        <w:rFonts w:ascii="Symbol" w:hAnsi="Symbol" w:hint="default"/>
      </w:rPr>
    </w:lvl>
    <w:lvl w:ilvl="7" w:tplc="040B0003" w:tentative="1">
      <w:start w:val="1"/>
      <w:numFmt w:val="bullet"/>
      <w:lvlText w:val="o"/>
      <w:lvlJc w:val="left"/>
      <w:pPr>
        <w:ind w:left="3960" w:hanging="360"/>
      </w:pPr>
      <w:rPr>
        <w:rFonts w:ascii="Courier New" w:hAnsi="Courier New" w:cs="Courier New" w:hint="default"/>
      </w:rPr>
    </w:lvl>
    <w:lvl w:ilvl="8" w:tplc="040B0005" w:tentative="1">
      <w:start w:val="1"/>
      <w:numFmt w:val="bullet"/>
      <w:lvlText w:val=""/>
      <w:lvlJc w:val="left"/>
      <w:pPr>
        <w:ind w:left="4680" w:hanging="360"/>
      </w:pPr>
      <w:rPr>
        <w:rFonts w:ascii="Wingdings" w:hAnsi="Wingdings" w:hint="default"/>
      </w:rPr>
    </w:lvl>
  </w:abstractNum>
  <w:abstractNum w:abstractNumId="16" w15:restartNumberingAfterBreak="0">
    <w:nsid w:val="2B7F69FF"/>
    <w:multiLevelType w:val="hybridMultilevel"/>
    <w:tmpl w:val="396666B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17" w15:restartNumberingAfterBreak="0">
    <w:nsid w:val="2CDA58E2"/>
    <w:multiLevelType w:val="hybridMultilevel"/>
    <w:tmpl w:val="327078C0"/>
    <w:lvl w:ilvl="0" w:tplc="CFB25566">
      <w:start w:val="1"/>
      <w:numFmt w:val="decimal"/>
      <w:lvlText w:val="%1."/>
      <w:lvlJc w:val="left"/>
      <w:pPr>
        <w:ind w:left="1112" w:hanging="248"/>
        <w:jc w:val="right"/>
      </w:pPr>
      <w:rPr>
        <w:rFonts w:ascii="Arial" w:eastAsia="Arial" w:hAnsi="Arial" w:hint="default"/>
        <w:b/>
        <w:bCs/>
        <w:sz w:val="22"/>
        <w:szCs w:val="22"/>
      </w:rPr>
    </w:lvl>
    <w:lvl w:ilvl="1" w:tplc="C4707F82">
      <w:start w:val="1"/>
      <w:numFmt w:val="bullet"/>
      <w:lvlText w:val="■"/>
      <w:lvlJc w:val="left"/>
      <w:pPr>
        <w:ind w:left="1952" w:hanging="360"/>
      </w:pPr>
      <w:rPr>
        <w:rFonts w:ascii="Marlett" w:eastAsia="Marlett" w:hAnsi="Marlett" w:hint="default"/>
        <w:w w:val="99"/>
        <w:sz w:val="14"/>
        <w:szCs w:val="14"/>
      </w:rPr>
    </w:lvl>
    <w:lvl w:ilvl="2" w:tplc="21E6BB70">
      <w:start w:val="1"/>
      <w:numFmt w:val="bullet"/>
      <w:lvlText w:val="•"/>
      <w:lvlJc w:val="left"/>
      <w:pPr>
        <w:ind w:left="1952" w:hanging="360"/>
      </w:pPr>
      <w:rPr>
        <w:rFonts w:hint="default"/>
      </w:rPr>
    </w:lvl>
    <w:lvl w:ilvl="3" w:tplc="66D44890">
      <w:start w:val="1"/>
      <w:numFmt w:val="bullet"/>
      <w:lvlText w:val="•"/>
      <w:lvlJc w:val="left"/>
      <w:pPr>
        <w:ind w:left="3111" w:hanging="360"/>
      </w:pPr>
      <w:rPr>
        <w:rFonts w:hint="default"/>
      </w:rPr>
    </w:lvl>
    <w:lvl w:ilvl="4" w:tplc="32DEC990">
      <w:start w:val="1"/>
      <w:numFmt w:val="bullet"/>
      <w:lvlText w:val="•"/>
      <w:lvlJc w:val="left"/>
      <w:pPr>
        <w:ind w:left="4269" w:hanging="360"/>
      </w:pPr>
      <w:rPr>
        <w:rFonts w:hint="default"/>
      </w:rPr>
    </w:lvl>
    <w:lvl w:ilvl="5" w:tplc="481CD3FE">
      <w:start w:val="1"/>
      <w:numFmt w:val="bullet"/>
      <w:lvlText w:val="•"/>
      <w:lvlJc w:val="left"/>
      <w:pPr>
        <w:ind w:left="5428" w:hanging="360"/>
      </w:pPr>
      <w:rPr>
        <w:rFonts w:hint="default"/>
      </w:rPr>
    </w:lvl>
    <w:lvl w:ilvl="6" w:tplc="487EA096">
      <w:start w:val="1"/>
      <w:numFmt w:val="bullet"/>
      <w:lvlText w:val="•"/>
      <w:lvlJc w:val="left"/>
      <w:pPr>
        <w:ind w:left="6586" w:hanging="360"/>
      </w:pPr>
      <w:rPr>
        <w:rFonts w:hint="default"/>
      </w:rPr>
    </w:lvl>
    <w:lvl w:ilvl="7" w:tplc="15F0E7BE">
      <w:start w:val="1"/>
      <w:numFmt w:val="bullet"/>
      <w:lvlText w:val="•"/>
      <w:lvlJc w:val="left"/>
      <w:pPr>
        <w:ind w:left="7744" w:hanging="360"/>
      </w:pPr>
      <w:rPr>
        <w:rFonts w:hint="default"/>
      </w:rPr>
    </w:lvl>
    <w:lvl w:ilvl="8" w:tplc="155007DE">
      <w:start w:val="1"/>
      <w:numFmt w:val="bullet"/>
      <w:lvlText w:val="•"/>
      <w:lvlJc w:val="left"/>
      <w:pPr>
        <w:ind w:left="8903" w:hanging="360"/>
      </w:pPr>
      <w:rPr>
        <w:rFonts w:hint="default"/>
      </w:rPr>
    </w:lvl>
  </w:abstractNum>
  <w:abstractNum w:abstractNumId="18" w15:restartNumberingAfterBreak="0">
    <w:nsid w:val="2D683A77"/>
    <w:multiLevelType w:val="hybridMultilevel"/>
    <w:tmpl w:val="D3B67B84"/>
    <w:lvl w:ilvl="0" w:tplc="39026BD8">
      <w:start w:val="1"/>
      <w:numFmt w:val="bullet"/>
      <w:lvlText w:val="■"/>
      <w:lvlJc w:val="left"/>
      <w:pPr>
        <w:ind w:left="457" w:hanging="269"/>
      </w:pPr>
      <w:rPr>
        <w:rFonts w:ascii="Marlett" w:eastAsia="Marlett" w:hAnsi="Marlett" w:hint="default"/>
        <w:w w:val="99"/>
        <w:sz w:val="14"/>
        <w:szCs w:val="14"/>
      </w:rPr>
    </w:lvl>
    <w:lvl w:ilvl="1" w:tplc="CFE40F62">
      <w:start w:val="1"/>
      <w:numFmt w:val="bullet"/>
      <w:lvlText w:val="•"/>
      <w:lvlJc w:val="left"/>
      <w:pPr>
        <w:ind w:left="939" w:hanging="269"/>
      </w:pPr>
      <w:rPr>
        <w:rFonts w:hint="default"/>
      </w:rPr>
    </w:lvl>
    <w:lvl w:ilvl="2" w:tplc="62386BBC">
      <w:start w:val="1"/>
      <w:numFmt w:val="bullet"/>
      <w:lvlText w:val="•"/>
      <w:lvlJc w:val="left"/>
      <w:pPr>
        <w:ind w:left="1265" w:hanging="269"/>
      </w:pPr>
      <w:rPr>
        <w:rFonts w:hint="default"/>
      </w:rPr>
    </w:lvl>
    <w:lvl w:ilvl="3" w:tplc="9FE4668A">
      <w:start w:val="1"/>
      <w:numFmt w:val="bullet"/>
      <w:lvlText w:val="•"/>
      <w:lvlJc w:val="left"/>
      <w:pPr>
        <w:ind w:left="1591" w:hanging="269"/>
      </w:pPr>
      <w:rPr>
        <w:rFonts w:hint="default"/>
      </w:rPr>
    </w:lvl>
    <w:lvl w:ilvl="4" w:tplc="44C82952">
      <w:start w:val="1"/>
      <w:numFmt w:val="bullet"/>
      <w:lvlText w:val="•"/>
      <w:lvlJc w:val="left"/>
      <w:pPr>
        <w:ind w:left="1917" w:hanging="269"/>
      </w:pPr>
      <w:rPr>
        <w:rFonts w:hint="default"/>
      </w:rPr>
    </w:lvl>
    <w:lvl w:ilvl="5" w:tplc="A10824EE">
      <w:start w:val="1"/>
      <w:numFmt w:val="bullet"/>
      <w:lvlText w:val="•"/>
      <w:lvlJc w:val="left"/>
      <w:pPr>
        <w:ind w:left="2242" w:hanging="269"/>
      </w:pPr>
      <w:rPr>
        <w:rFonts w:hint="default"/>
      </w:rPr>
    </w:lvl>
    <w:lvl w:ilvl="6" w:tplc="3692D88E">
      <w:start w:val="1"/>
      <w:numFmt w:val="bullet"/>
      <w:lvlText w:val="•"/>
      <w:lvlJc w:val="left"/>
      <w:pPr>
        <w:ind w:left="2568" w:hanging="269"/>
      </w:pPr>
      <w:rPr>
        <w:rFonts w:hint="default"/>
      </w:rPr>
    </w:lvl>
    <w:lvl w:ilvl="7" w:tplc="42EA9C4E">
      <w:start w:val="1"/>
      <w:numFmt w:val="bullet"/>
      <w:lvlText w:val="•"/>
      <w:lvlJc w:val="left"/>
      <w:pPr>
        <w:ind w:left="2894" w:hanging="269"/>
      </w:pPr>
      <w:rPr>
        <w:rFonts w:hint="default"/>
      </w:rPr>
    </w:lvl>
    <w:lvl w:ilvl="8" w:tplc="DD0CB62C">
      <w:start w:val="1"/>
      <w:numFmt w:val="bullet"/>
      <w:lvlText w:val="•"/>
      <w:lvlJc w:val="left"/>
      <w:pPr>
        <w:ind w:left="3220" w:hanging="269"/>
      </w:pPr>
      <w:rPr>
        <w:rFonts w:hint="default"/>
      </w:rPr>
    </w:lvl>
  </w:abstractNum>
  <w:abstractNum w:abstractNumId="19" w15:restartNumberingAfterBreak="0">
    <w:nsid w:val="2DFB2457"/>
    <w:multiLevelType w:val="hybridMultilevel"/>
    <w:tmpl w:val="C960F85A"/>
    <w:lvl w:ilvl="0" w:tplc="040B0017">
      <w:start w:val="1"/>
      <w:numFmt w:val="lowerLetter"/>
      <w:lvlText w:val="%1)"/>
      <w:lvlJc w:val="left"/>
      <w:pPr>
        <w:ind w:left="1182" w:hanging="360"/>
      </w:pPr>
      <w:rPr>
        <w:rFonts w:hint="default"/>
      </w:rPr>
    </w:lvl>
    <w:lvl w:ilvl="1" w:tplc="040B0003" w:tentative="1">
      <w:start w:val="1"/>
      <w:numFmt w:val="bullet"/>
      <w:lvlText w:val="o"/>
      <w:lvlJc w:val="left"/>
      <w:pPr>
        <w:ind w:left="1902" w:hanging="360"/>
      </w:pPr>
      <w:rPr>
        <w:rFonts w:ascii="Courier New" w:hAnsi="Courier New" w:cs="Courier New" w:hint="default"/>
      </w:rPr>
    </w:lvl>
    <w:lvl w:ilvl="2" w:tplc="040B0005" w:tentative="1">
      <w:start w:val="1"/>
      <w:numFmt w:val="bullet"/>
      <w:lvlText w:val=""/>
      <w:lvlJc w:val="left"/>
      <w:pPr>
        <w:ind w:left="2622" w:hanging="360"/>
      </w:pPr>
      <w:rPr>
        <w:rFonts w:ascii="Wingdings" w:hAnsi="Wingdings" w:hint="default"/>
      </w:rPr>
    </w:lvl>
    <w:lvl w:ilvl="3" w:tplc="040B0001" w:tentative="1">
      <w:start w:val="1"/>
      <w:numFmt w:val="bullet"/>
      <w:lvlText w:val=""/>
      <w:lvlJc w:val="left"/>
      <w:pPr>
        <w:ind w:left="3342" w:hanging="360"/>
      </w:pPr>
      <w:rPr>
        <w:rFonts w:ascii="Symbol" w:hAnsi="Symbol" w:hint="default"/>
      </w:rPr>
    </w:lvl>
    <w:lvl w:ilvl="4" w:tplc="040B0003" w:tentative="1">
      <w:start w:val="1"/>
      <w:numFmt w:val="bullet"/>
      <w:lvlText w:val="o"/>
      <w:lvlJc w:val="left"/>
      <w:pPr>
        <w:ind w:left="4062" w:hanging="360"/>
      </w:pPr>
      <w:rPr>
        <w:rFonts w:ascii="Courier New" w:hAnsi="Courier New" w:cs="Courier New" w:hint="default"/>
      </w:rPr>
    </w:lvl>
    <w:lvl w:ilvl="5" w:tplc="040B0005" w:tentative="1">
      <w:start w:val="1"/>
      <w:numFmt w:val="bullet"/>
      <w:lvlText w:val=""/>
      <w:lvlJc w:val="left"/>
      <w:pPr>
        <w:ind w:left="4782" w:hanging="360"/>
      </w:pPr>
      <w:rPr>
        <w:rFonts w:ascii="Wingdings" w:hAnsi="Wingdings" w:hint="default"/>
      </w:rPr>
    </w:lvl>
    <w:lvl w:ilvl="6" w:tplc="040B0001" w:tentative="1">
      <w:start w:val="1"/>
      <w:numFmt w:val="bullet"/>
      <w:lvlText w:val=""/>
      <w:lvlJc w:val="left"/>
      <w:pPr>
        <w:ind w:left="5502" w:hanging="360"/>
      </w:pPr>
      <w:rPr>
        <w:rFonts w:ascii="Symbol" w:hAnsi="Symbol" w:hint="default"/>
      </w:rPr>
    </w:lvl>
    <w:lvl w:ilvl="7" w:tplc="040B0003" w:tentative="1">
      <w:start w:val="1"/>
      <w:numFmt w:val="bullet"/>
      <w:lvlText w:val="o"/>
      <w:lvlJc w:val="left"/>
      <w:pPr>
        <w:ind w:left="6222" w:hanging="360"/>
      </w:pPr>
      <w:rPr>
        <w:rFonts w:ascii="Courier New" w:hAnsi="Courier New" w:cs="Courier New" w:hint="default"/>
      </w:rPr>
    </w:lvl>
    <w:lvl w:ilvl="8" w:tplc="040B0005" w:tentative="1">
      <w:start w:val="1"/>
      <w:numFmt w:val="bullet"/>
      <w:lvlText w:val=""/>
      <w:lvlJc w:val="left"/>
      <w:pPr>
        <w:ind w:left="6942" w:hanging="360"/>
      </w:pPr>
      <w:rPr>
        <w:rFonts w:ascii="Wingdings" w:hAnsi="Wingdings" w:hint="default"/>
      </w:rPr>
    </w:lvl>
  </w:abstractNum>
  <w:abstractNum w:abstractNumId="20" w15:restartNumberingAfterBreak="0">
    <w:nsid w:val="385D101D"/>
    <w:multiLevelType w:val="hybridMultilevel"/>
    <w:tmpl w:val="BB10DC22"/>
    <w:lvl w:ilvl="0" w:tplc="2102A3C4">
      <w:start w:val="1"/>
      <w:numFmt w:val="bullet"/>
      <w:lvlText w:val="■"/>
      <w:lvlJc w:val="left"/>
      <w:pPr>
        <w:ind w:left="720" w:hanging="360"/>
      </w:pPr>
      <w:rPr>
        <w:rFonts w:ascii="Marlett" w:eastAsia="Marlett" w:hAnsi="Marlett" w:hint="default"/>
        <w:color w:val="000080"/>
        <w:w w:val="99"/>
        <w:sz w:val="14"/>
        <w:szCs w:val="14"/>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9E7138C"/>
    <w:multiLevelType w:val="hybridMultilevel"/>
    <w:tmpl w:val="6A245B9E"/>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2" w15:restartNumberingAfterBreak="0">
    <w:nsid w:val="3B6378DA"/>
    <w:multiLevelType w:val="hybridMultilevel"/>
    <w:tmpl w:val="41BC5E50"/>
    <w:lvl w:ilvl="0" w:tplc="040B0001">
      <w:start w:val="1"/>
      <w:numFmt w:val="bullet"/>
      <w:lvlText w:val=""/>
      <w:lvlJc w:val="left"/>
      <w:pPr>
        <w:ind w:left="1352" w:hanging="360"/>
      </w:pPr>
      <w:rPr>
        <w:rFonts w:ascii="Symbol" w:hAnsi="Symbol" w:hint="default"/>
      </w:rPr>
    </w:lvl>
    <w:lvl w:ilvl="1" w:tplc="040B0003" w:tentative="1">
      <w:start w:val="1"/>
      <w:numFmt w:val="bullet"/>
      <w:lvlText w:val="o"/>
      <w:lvlJc w:val="left"/>
      <w:pPr>
        <w:ind w:left="2072" w:hanging="360"/>
      </w:pPr>
      <w:rPr>
        <w:rFonts w:ascii="Courier New" w:hAnsi="Courier New" w:cs="Courier New" w:hint="default"/>
      </w:rPr>
    </w:lvl>
    <w:lvl w:ilvl="2" w:tplc="040B0005" w:tentative="1">
      <w:start w:val="1"/>
      <w:numFmt w:val="bullet"/>
      <w:lvlText w:val=""/>
      <w:lvlJc w:val="left"/>
      <w:pPr>
        <w:ind w:left="2792" w:hanging="360"/>
      </w:pPr>
      <w:rPr>
        <w:rFonts w:ascii="Wingdings" w:hAnsi="Wingdings" w:hint="default"/>
      </w:rPr>
    </w:lvl>
    <w:lvl w:ilvl="3" w:tplc="040B0001" w:tentative="1">
      <w:start w:val="1"/>
      <w:numFmt w:val="bullet"/>
      <w:lvlText w:val=""/>
      <w:lvlJc w:val="left"/>
      <w:pPr>
        <w:ind w:left="3512" w:hanging="360"/>
      </w:pPr>
      <w:rPr>
        <w:rFonts w:ascii="Symbol" w:hAnsi="Symbol" w:hint="default"/>
      </w:rPr>
    </w:lvl>
    <w:lvl w:ilvl="4" w:tplc="040B0003" w:tentative="1">
      <w:start w:val="1"/>
      <w:numFmt w:val="bullet"/>
      <w:lvlText w:val="o"/>
      <w:lvlJc w:val="left"/>
      <w:pPr>
        <w:ind w:left="4232" w:hanging="360"/>
      </w:pPr>
      <w:rPr>
        <w:rFonts w:ascii="Courier New" w:hAnsi="Courier New" w:cs="Courier New" w:hint="default"/>
      </w:rPr>
    </w:lvl>
    <w:lvl w:ilvl="5" w:tplc="040B0005" w:tentative="1">
      <w:start w:val="1"/>
      <w:numFmt w:val="bullet"/>
      <w:lvlText w:val=""/>
      <w:lvlJc w:val="left"/>
      <w:pPr>
        <w:ind w:left="4952" w:hanging="360"/>
      </w:pPr>
      <w:rPr>
        <w:rFonts w:ascii="Wingdings" w:hAnsi="Wingdings" w:hint="default"/>
      </w:rPr>
    </w:lvl>
    <w:lvl w:ilvl="6" w:tplc="040B0001" w:tentative="1">
      <w:start w:val="1"/>
      <w:numFmt w:val="bullet"/>
      <w:lvlText w:val=""/>
      <w:lvlJc w:val="left"/>
      <w:pPr>
        <w:ind w:left="5672" w:hanging="360"/>
      </w:pPr>
      <w:rPr>
        <w:rFonts w:ascii="Symbol" w:hAnsi="Symbol" w:hint="default"/>
      </w:rPr>
    </w:lvl>
    <w:lvl w:ilvl="7" w:tplc="040B0003" w:tentative="1">
      <w:start w:val="1"/>
      <w:numFmt w:val="bullet"/>
      <w:lvlText w:val="o"/>
      <w:lvlJc w:val="left"/>
      <w:pPr>
        <w:ind w:left="6392" w:hanging="360"/>
      </w:pPr>
      <w:rPr>
        <w:rFonts w:ascii="Courier New" w:hAnsi="Courier New" w:cs="Courier New" w:hint="default"/>
      </w:rPr>
    </w:lvl>
    <w:lvl w:ilvl="8" w:tplc="040B0005" w:tentative="1">
      <w:start w:val="1"/>
      <w:numFmt w:val="bullet"/>
      <w:lvlText w:val=""/>
      <w:lvlJc w:val="left"/>
      <w:pPr>
        <w:ind w:left="7112" w:hanging="360"/>
      </w:pPr>
      <w:rPr>
        <w:rFonts w:ascii="Wingdings" w:hAnsi="Wingdings" w:hint="default"/>
      </w:rPr>
    </w:lvl>
  </w:abstractNum>
  <w:abstractNum w:abstractNumId="23" w15:restartNumberingAfterBreak="0">
    <w:nsid w:val="40AB3292"/>
    <w:multiLevelType w:val="hybridMultilevel"/>
    <w:tmpl w:val="2056FBE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4" w15:restartNumberingAfterBreak="0">
    <w:nsid w:val="441E693C"/>
    <w:multiLevelType w:val="hybridMultilevel"/>
    <w:tmpl w:val="010C7EF8"/>
    <w:lvl w:ilvl="0" w:tplc="040B0001">
      <w:start w:val="1"/>
      <w:numFmt w:val="bullet"/>
      <w:lvlText w:val=""/>
      <w:lvlJc w:val="left"/>
      <w:pPr>
        <w:ind w:left="872" w:hanging="360"/>
      </w:pPr>
      <w:rPr>
        <w:rFonts w:ascii="Symbol" w:hAnsi="Symbol" w:hint="default"/>
      </w:rPr>
    </w:lvl>
    <w:lvl w:ilvl="1" w:tplc="040B0003" w:tentative="1">
      <w:start w:val="1"/>
      <w:numFmt w:val="bullet"/>
      <w:lvlText w:val="o"/>
      <w:lvlJc w:val="left"/>
      <w:pPr>
        <w:ind w:left="1592" w:hanging="360"/>
      </w:pPr>
      <w:rPr>
        <w:rFonts w:ascii="Courier New" w:hAnsi="Courier New" w:cs="Courier New" w:hint="default"/>
      </w:rPr>
    </w:lvl>
    <w:lvl w:ilvl="2" w:tplc="040B0005" w:tentative="1">
      <w:start w:val="1"/>
      <w:numFmt w:val="bullet"/>
      <w:lvlText w:val=""/>
      <w:lvlJc w:val="left"/>
      <w:pPr>
        <w:ind w:left="2312" w:hanging="360"/>
      </w:pPr>
      <w:rPr>
        <w:rFonts w:ascii="Wingdings" w:hAnsi="Wingdings" w:hint="default"/>
      </w:rPr>
    </w:lvl>
    <w:lvl w:ilvl="3" w:tplc="040B0001" w:tentative="1">
      <w:start w:val="1"/>
      <w:numFmt w:val="bullet"/>
      <w:lvlText w:val=""/>
      <w:lvlJc w:val="left"/>
      <w:pPr>
        <w:ind w:left="3032" w:hanging="360"/>
      </w:pPr>
      <w:rPr>
        <w:rFonts w:ascii="Symbol" w:hAnsi="Symbol" w:hint="default"/>
      </w:rPr>
    </w:lvl>
    <w:lvl w:ilvl="4" w:tplc="040B0003" w:tentative="1">
      <w:start w:val="1"/>
      <w:numFmt w:val="bullet"/>
      <w:lvlText w:val="o"/>
      <w:lvlJc w:val="left"/>
      <w:pPr>
        <w:ind w:left="3752" w:hanging="360"/>
      </w:pPr>
      <w:rPr>
        <w:rFonts w:ascii="Courier New" w:hAnsi="Courier New" w:cs="Courier New" w:hint="default"/>
      </w:rPr>
    </w:lvl>
    <w:lvl w:ilvl="5" w:tplc="040B0005" w:tentative="1">
      <w:start w:val="1"/>
      <w:numFmt w:val="bullet"/>
      <w:lvlText w:val=""/>
      <w:lvlJc w:val="left"/>
      <w:pPr>
        <w:ind w:left="4472" w:hanging="360"/>
      </w:pPr>
      <w:rPr>
        <w:rFonts w:ascii="Wingdings" w:hAnsi="Wingdings" w:hint="default"/>
      </w:rPr>
    </w:lvl>
    <w:lvl w:ilvl="6" w:tplc="040B0001" w:tentative="1">
      <w:start w:val="1"/>
      <w:numFmt w:val="bullet"/>
      <w:lvlText w:val=""/>
      <w:lvlJc w:val="left"/>
      <w:pPr>
        <w:ind w:left="5192" w:hanging="360"/>
      </w:pPr>
      <w:rPr>
        <w:rFonts w:ascii="Symbol" w:hAnsi="Symbol" w:hint="default"/>
      </w:rPr>
    </w:lvl>
    <w:lvl w:ilvl="7" w:tplc="040B0003" w:tentative="1">
      <w:start w:val="1"/>
      <w:numFmt w:val="bullet"/>
      <w:lvlText w:val="o"/>
      <w:lvlJc w:val="left"/>
      <w:pPr>
        <w:ind w:left="5912" w:hanging="360"/>
      </w:pPr>
      <w:rPr>
        <w:rFonts w:ascii="Courier New" w:hAnsi="Courier New" w:cs="Courier New" w:hint="default"/>
      </w:rPr>
    </w:lvl>
    <w:lvl w:ilvl="8" w:tplc="040B0005" w:tentative="1">
      <w:start w:val="1"/>
      <w:numFmt w:val="bullet"/>
      <w:lvlText w:val=""/>
      <w:lvlJc w:val="left"/>
      <w:pPr>
        <w:ind w:left="6632" w:hanging="360"/>
      </w:pPr>
      <w:rPr>
        <w:rFonts w:ascii="Wingdings" w:hAnsi="Wingdings" w:hint="default"/>
      </w:rPr>
    </w:lvl>
  </w:abstractNum>
  <w:abstractNum w:abstractNumId="25" w15:restartNumberingAfterBreak="0">
    <w:nsid w:val="44467935"/>
    <w:multiLevelType w:val="hybridMultilevel"/>
    <w:tmpl w:val="5816DD54"/>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26" w15:restartNumberingAfterBreak="0">
    <w:nsid w:val="470250E6"/>
    <w:multiLevelType w:val="multilevel"/>
    <w:tmpl w:val="95A6ACA8"/>
    <w:lvl w:ilvl="0">
      <w:start w:val="1"/>
      <w:numFmt w:val="bullet"/>
      <w:lvlText w:val="■"/>
      <w:lvlJc w:val="left"/>
      <w:pPr>
        <w:tabs>
          <w:tab w:val="num" w:pos="720"/>
        </w:tabs>
        <w:ind w:left="720" w:hanging="360"/>
      </w:pPr>
      <w:rPr>
        <w:rFonts w:ascii="Marlett" w:eastAsia="Marlett" w:hAnsi="Marlett" w:hint="default"/>
        <w:w w:val="99"/>
        <w:sz w:val="14"/>
        <w:szCs w:val="1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0F3037"/>
    <w:multiLevelType w:val="hybridMultilevel"/>
    <w:tmpl w:val="EA5ED892"/>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28" w15:restartNumberingAfterBreak="0">
    <w:nsid w:val="48E00D21"/>
    <w:multiLevelType w:val="hybridMultilevel"/>
    <w:tmpl w:val="BFD009C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29" w15:restartNumberingAfterBreak="0">
    <w:nsid w:val="4D062CC4"/>
    <w:multiLevelType w:val="hybridMultilevel"/>
    <w:tmpl w:val="387AEF8A"/>
    <w:lvl w:ilvl="0" w:tplc="39026BD8">
      <w:start w:val="1"/>
      <w:numFmt w:val="bullet"/>
      <w:lvlText w:val="■"/>
      <w:lvlJc w:val="left"/>
      <w:pPr>
        <w:ind w:left="872" w:hanging="361"/>
      </w:pPr>
      <w:rPr>
        <w:rFonts w:ascii="Marlett" w:eastAsia="Marlett" w:hAnsi="Marlett" w:hint="default"/>
        <w:w w:val="99"/>
        <w:sz w:val="14"/>
        <w:szCs w:val="14"/>
      </w:rPr>
    </w:lvl>
    <w:lvl w:ilvl="1" w:tplc="9340A25E">
      <w:start w:val="1"/>
      <w:numFmt w:val="bullet"/>
      <w:lvlText w:val="•"/>
      <w:lvlJc w:val="left"/>
      <w:pPr>
        <w:ind w:left="1811" w:hanging="361"/>
      </w:pPr>
      <w:rPr>
        <w:rFonts w:hint="default"/>
      </w:rPr>
    </w:lvl>
    <w:lvl w:ilvl="2" w:tplc="76F28E36">
      <w:start w:val="1"/>
      <w:numFmt w:val="bullet"/>
      <w:lvlText w:val="•"/>
      <w:lvlJc w:val="left"/>
      <w:pPr>
        <w:ind w:left="2750" w:hanging="361"/>
      </w:pPr>
      <w:rPr>
        <w:rFonts w:hint="default"/>
      </w:rPr>
    </w:lvl>
    <w:lvl w:ilvl="3" w:tplc="373092EA">
      <w:start w:val="1"/>
      <w:numFmt w:val="bullet"/>
      <w:lvlText w:val="•"/>
      <w:lvlJc w:val="left"/>
      <w:pPr>
        <w:ind w:left="3688" w:hanging="361"/>
      </w:pPr>
      <w:rPr>
        <w:rFonts w:hint="default"/>
      </w:rPr>
    </w:lvl>
    <w:lvl w:ilvl="4" w:tplc="B0483BBC">
      <w:start w:val="1"/>
      <w:numFmt w:val="bullet"/>
      <w:lvlText w:val="•"/>
      <w:lvlJc w:val="left"/>
      <w:pPr>
        <w:ind w:left="4627" w:hanging="361"/>
      </w:pPr>
      <w:rPr>
        <w:rFonts w:hint="default"/>
      </w:rPr>
    </w:lvl>
    <w:lvl w:ilvl="5" w:tplc="11D6BD86">
      <w:start w:val="1"/>
      <w:numFmt w:val="bullet"/>
      <w:lvlText w:val="•"/>
      <w:lvlJc w:val="left"/>
      <w:pPr>
        <w:ind w:left="5566" w:hanging="361"/>
      </w:pPr>
      <w:rPr>
        <w:rFonts w:hint="default"/>
      </w:rPr>
    </w:lvl>
    <w:lvl w:ilvl="6" w:tplc="779C253A">
      <w:start w:val="1"/>
      <w:numFmt w:val="bullet"/>
      <w:lvlText w:val="•"/>
      <w:lvlJc w:val="left"/>
      <w:pPr>
        <w:ind w:left="6505" w:hanging="361"/>
      </w:pPr>
      <w:rPr>
        <w:rFonts w:hint="default"/>
      </w:rPr>
    </w:lvl>
    <w:lvl w:ilvl="7" w:tplc="94D088C0">
      <w:start w:val="1"/>
      <w:numFmt w:val="bullet"/>
      <w:lvlText w:val="•"/>
      <w:lvlJc w:val="left"/>
      <w:pPr>
        <w:ind w:left="7443" w:hanging="361"/>
      </w:pPr>
      <w:rPr>
        <w:rFonts w:hint="default"/>
      </w:rPr>
    </w:lvl>
    <w:lvl w:ilvl="8" w:tplc="D3B67D32">
      <w:start w:val="1"/>
      <w:numFmt w:val="bullet"/>
      <w:lvlText w:val="•"/>
      <w:lvlJc w:val="left"/>
      <w:pPr>
        <w:ind w:left="8382" w:hanging="361"/>
      </w:pPr>
      <w:rPr>
        <w:rFonts w:hint="default"/>
      </w:rPr>
    </w:lvl>
  </w:abstractNum>
  <w:abstractNum w:abstractNumId="30" w15:restartNumberingAfterBreak="0">
    <w:nsid w:val="4D864572"/>
    <w:multiLevelType w:val="hybridMultilevel"/>
    <w:tmpl w:val="DAA0C9AC"/>
    <w:lvl w:ilvl="0" w:tplc="040B0001">
      <w:start w:val="1"/>
      <w:numFmt w:val="bullet"/>
      <w:lvlText w:val=""/>
      <w:lvlJc w:val="left"/>
      <w:pPr>
        <w:ind w:left="822" w:hanging="360"/>
      </w:pPr>
      <w:rPr>
        <w:rFonts w:ascii="Symbol" w:hAnsi="Symbol" w:hint="default"/>
      </w:rPr>
    </w:lvl>
    <w:lvl w:ilvl="1" w:tplc="040B0003" w:tentative="1">
      <w:start w:val="1"/>
      <w:numFmt w:val="bullet"/>
      <w:lvlText w:val="o"/>
      <w:lvlJc w:val="left"/>
      <w:pPr>
        <w:ind w:left="1542" w:hanging="360"/>
      </w:pPr>
      <w:rPr>
        <w:rFonts w:ascii="Courier New" w:hAnsi="Courier New" w:cs="Courier New" w:hint="default"/>
      </w:rPr>
    </w:lvl>
    <w:lvl w:ilvl="2" w:tplc="040B0005" w:tentative="1">
      <w:start w:val="1"/>
      <w:numFmt w:val="bullet"/>
      <w:lvlText w:val=""/>
      <w:lvlJc w:val="left"/>
      <w:pPr>
        <w:ind w:left="2262" w:hanging="360"/>
      </w:pPr>
      <w:rPr>
        <w:rFonts w:ascii="Wingdings" w:hAnsi="Wingdings" w:hint="default"/>
      </w:rPr>
    </w:lvl>
    <w:lvl w:ilvl="3" w:tplc="040B0001" w:tentative="1">
      <w:start w:val="1"/>
      <w:numFmt w:val="bullet"/>
      <w:lvlText w:val=""/>
      <w:lvlJc w:val="left"/>
      <w:pPr>
        <w:ind w:left="2982" w:hanging="360"/>
      </w:pPr>
      <w:rPr>
        <w:rFonts w:ascii="Symbol" w:hAnsi="Symbol" w:hint="default"/>
      </w:rPr>
    </w:lvl>
    <w:lvl w:ilvl="4" w:tplc="040B0003" w:tentative="1">
      <w:start w:val="1"/>
      <w:numFmt w:val="bullet"/>
      <w:lvlText w:val="o"/>
      <w:lvlJc w:val="left"/>
      <w:pPr>
        <w:ind w:left="3702" w:hanging="360"/>
      </w:pPr>
      <w:rPr>
        <w:rFonts w:ascii="Courier New" w:hAnsi="Courier New" w:cs="Courier New" w:hint="default"/>
      </w:rPr>
    </w:lvl>
    <w:lvl w:ilvl="5" w:tplc="040B0005" w:tentative="1">
      <w:start w:val="1"/>
      <w:numFmt w:val="bullet"/>
      <w:lvlText w:val=""/>
      <w:lvlJc w:val="left"/>
      <w:pPr>
        <w:ind w:left="4422" w:hanging="360"/>
      </w:pPr>
      <w:rPr>
        <w:rFonts w:ascii="Wingdings" w:hAnsi="Wingdings" w:hint="default"/>
      </w:rPr>
    </w:lvl>
    <w:lvl w:ilvl="6" w:tplc="040B0001" w:tentative="1">
      <w:start w:val="1"/>
      <w:numFmt w:val="bullet"/>
      <w:lvlText w:val=""/>
      <w:lvlJc w:val="left"/>
      <w:pPr>
        <w:ind w:left="5142" w:hanging="360"/>
      </w:pPr>
      <w:rPr>
        <w:rFonts w:ascii="Symbol" w:hAnsi="Symbol" w:hint="default"/>
      </w:rPr>
    </w:lvl>
    <w:lvl w:ilvl="7" w:tplc="040B0003" w:tentative="1">
      <w:start w:val="1"/>
      <w:numFmt w:val="bullet"/>
      <w:lvlText w:val="o"/>
      <w:lvlJc w:val="left"/>
      <w:pPr>
        <w:ind w:left="5862" w:hanging="360"/>
      </w:pPr>
      <w:rPr>
        <w:rFonts w:ascii="Courier New" w:hAnsi="Courier New" w:cs="Courier New" w:hint="default"/>
      </w:rPr>
    </w:lvl>
    <w:lvl w:ilvl="8" w:tplc="040B0005" w:tentative="1">
      <w:start w:val="1"/>
      <w:numFmt w:val="bullet"/>
      <w:lvlText w:val=""/>
      <w:lvlJc w:val="left"/>
      <w:pPr>
        <w:ind w:left="6582" w:hanging="360"/>
      </w:pPr>
      <w:rPr>
        <w:rFonts w:ascii="Wingdings" w:hAnsi="Wingdings" w:hint="default"/>
      </w:rPr>
    </w:lvl>
  </w:abstractNum>
  <w:abstractNum w:abstractNumId="31" w15:restartNumberingAfterBreak="0">
    <w:nsid w:val="52F84A7E"/>
    <w:multiLevelType w:val="hybridMultilevel"/>
    <w:tmpl w:val="1A84A7D0"/>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32" w15:restartNumberingAfterBreak="0">
    <w:nsid w:val="5BBD296A"/>
    <w:multiLevelType w:val="hybridMultilevel"/>
    <w:tmpl w:val="ECFE961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3" w15:restartNumberingAfterBreak="0">
    <w:nsid w:val="5BFD3C9A"/>
    <w:multiLevelType w:val="hybridMultilevel"/>
    <w:tmpl w:val="5CC42B2A"/>
    <w:lvl w:ilvl="0" w:tplc="39026BD8">
      <w:start w:val="1"/>
      <w:numFmt w:val="bullet"/>
      <w:lvlText w:val="■"/>
      <w:lvlJc w:val="left"/>
      <w:pPr>
        <w:ind w:left="873" w:hanging="361"/>
      </w:pPr>
      <w:rPr>
        <w:rFonts w:ascii="Marlett" w:eastAsia="Marlett" w:hAnsi="Marlett" w:hint="default"/>
        <w:w w:val="99"/>
        <w:sz w:val="14"/>
        <w:szCs w:val="14"/>
      </w:rPr>
    </w:lvl>
    <w:lvl w:ilvl="1" w:tplc="854E8AB4">
      <w:start w:val="1"/>
      <w:numFmt w:val="bullet"/>
      <w:lvlText w:val="•"/>
      <w:lvlJc w:val="left"/>
      <w:pPr>
        <w:ind w:left="1811" w:hanging="361"/>
      </w:pPr>
      <w:rPr>
        <w:rFonts w:hint="default"/>
      </w:rPr>
    </w:lvl>
    <w:lvl w:ilvl="2" w:tplc="9BB02150">
      <w:start w:val="1"/>
      <w:numFmt w:val="bullet"/>
      <w:lvlText w:val="•"/>
      <w:lvlJc w:val="left"/>
      <w:pPr>
        <w:ind w:left="2750" w:hanging="361"/>
      </w:pPr>
      <w:rPr>
        <w:rFonts w:hint="default"/>
      </w:rPr>
    </w:lvl>
    <w:lvl w:ilvl="3" w:tplc="5E88F842">
      <w:start w:val="1"/>
      <w:numFmt w:val="bullet"/>
      <w:lvlText w:val="•"/>
      <w:lvlJc w:val="left"/>
      <w:pPr>
        <w:ind w:left="3689" w:hanging="361"/>
      </w:pPr>
      <w:rPr>
        <w:rFonts w:hint="default"/>
      </w:rPr>
    </w:lvl>
    <w:lvl w:ilvl="4" w:tplc="9C40B216">
      <w:start w:val="1"/>
      <w:numFmt w:val="bullet"/>
      <w:lvlText w:val="•"/>
      <w:lvlJc w:val="left"/>
      <w:pPr>
        <w:ind w:left="4627" w:hanging="361"/>
      </w:pPr>
      <w:rPr>
        <w:rFonts w:hint="default"/>
      </w:rPr>
    </w:lvl>
    <w:lvl w:ilvl="5" w:tplc="AD6A404C">
      <w:start w:val="1"/>
      <w:numFmt w:val="bullet"/>
      <w:lvlText w:val="•"/>
      <w:lvlJc w:val="left"/>
      <w:pPr>
        <w:ind w:left="5566" w:hanging="361"/>
      </w:pPr>
      <w:rPr>
        <w:rFonts w:hint="default"/>
      </w:rPr>
    </w:lvl>
    <w:lvl w:ilvl="6" w:tplc="053AEABA">
      <w:start w:val="1"/>
      <w:numFmt w:val="bullet"/>
      <w:lvlText w:val="•"/>
      <w:lvlJc w:val="left"/>
      <w:pPr>
        <w:ind w:left="6505" w:hanging="361"/>
      </w:pPr>
      <w:rPr>
        <w:rFonts w:hint="default"/>
      </w:rPr>
    </w:lvl>
    <w:lvl w:ilvl="7" w:tplc="8F16C2A2">
      <w:start w:val="1"/>
      <w:numFmt w:val="bullet"/>
      <w:lvlText w:val="•"/>
      <w:lvlJc w:val="left"/>
      <w:pPr>
        <w:ind w:left="7443" w:hanging="361"/>
      </w:pPr>
      <w:rPr>
        <w:rFonts w:hint="default"/>
      </w:rPr>
    </w:lvl>
    <w:lvl w:ilvl="8" w:tplc="7CD6BB38">
      <w:start w:val="1"/>
      <w:numFmt w:val="bullet"/>
      <w:lvlText w:val="•"/>
      <w:lvlJc w:val="left"/>
      <w:pPr>
        <w:ind w:left="8382" w:hanging="361"/>
      </w:pPr>
      <w:rPr>
        <w:rFonts w:hint="default"/>
      </w:rPr>
    </w:lvl>
  </w:abstractNum>
  <w:abstractNum w:abstractNumId="34" w15:restartNumberingAfterBreak="0">
    <w:nsid w:val="692462C9"/>
    <w:multiLevelType w:val="hybridMultilevel"/>
    <w:tmpl w:val="FF309434"/>
    <w:lvl w:ilvl="0" w:tplc="040B0001">
      <w:start w:val="1"/>
      <w:numFmt w:val="bullet"/>
      <w:lvlText w:val=""/>
      <w:lvlJc w:val="left"/>
      <w:pPr>
        <w:ind w:left="808" w:hanging="360"/>
      </w:pPr>
      <w:rPr>
        <w:rFonts w:ascii="Symbol" w:hAnsi="Symbol" w:hint="default"/>
      </w:rPr>
    </w:lvl>
    <w:lvl w:ilvl="1" w:tplc="040B0003" w:tentative="1">
      <w:start w:val="1"/>
      <w:numFmt w:val="bullet"/>
      <w:lvlText w:val="o"/>
      <w:lvlJc w:val="left"/>
      <w:pPr>
        <w:ind w:left="1528" w:hanging="360"/>
      </w:pPr>
      <w:rPr>
        <w:rFonts w:ascii="Courier New" w:hAnsi="Courier New" w:cs="Courier New" w:hint="default"/>
      </w:rPr>
    </w:lvl>
    <w:lvl w:ilvl="2" w:tplc="040B0005" w:tentative="1">
      <w:start w:val="1"/>
      <w:numFmt w:val="bullet"/>
      <w:lvlText w:val=""/>
      <w:lvlJc w:val="left"/>
      <w:pPr>
        <w:ind w:left="2248" w:hanging="360"/>
      </w:pPr>
      <w:rPr>
        <w:rFonts w:ascii="Wingdings" w:hAnsi="Wingdings" w:hint="default"/>
      </w:rPr>
    </w:lvl>
    <w:lvl w:ilvl="3" w:tplc="040B0001" w:tentative="1">
      <w:start w:val="1"/>
      <w:numFmt w:val="bullet"/>
      <w:lvlText w:val=""/>
      <w:lvlJc w:val="left"/>
      <w:pPr>
        <w:ind w:left="2968" w:hanging="360"/>
      </w:pPr>
      <w:rPr>
        <w:rFonts w:ascii="Symbol" w:hAnsi="Symbol" w:hint="default"/>
      </w:rPr>
    </w:lvl>
    <w:lvl w:ilvl="4" w:tplc="040B0003" w:tentative="1">
      <w:start w:val="1"/>
      <w:numFmt w:val="bullet"/>
      <w:lvlText w:val="o"/>
      <w:lvlJc w:val="left"/>
      <w:pPr>
        <w:ind w:left="3688" w:hanging="360"/>
      </w:pPr>
      <w:rPr>
        <w:rFonts w:ascii="Courier New" w:hAnsi="Courier New" w:cs="Courier New" w:hint="default"/>
      </w:rPr>
    </w:lvl>
    <w:lvl w:ilvl="5" w:tplc="040B0005" w:tentative="1">
      <w:start w:val="1"/>
      <w:numFmt w:val="bullet"/>
      <w:lvlText w:val=""/>
      <w:lvlJc w:val="left"/>
      <w:pPr>
        <w:ind w:left="4408" w:hanging="360"/>
      </w:pPr>
      <w:rPr>
        <w:rFonts w:ascii="Wingdings" w:hAnsi="Wingdings" w:hint="default"/>
      </w:rPr>
    </w:lvl>
    <w:lvl w:ilvl="6" w:tplc="040B0001" w:tentative="1">
      <w:start w:val="1"/>
      <w:numFmt w:val="bullet"/>
      <w:lvlText w:val=""/>
      <w:lvlJc w:val="left"/>
      <w:pPr>
        <w:ind w:left="5128" w:hanging="360"/>
      </w:pPr>
      <w:rPr>
        <w:rFonts w:ascii="Symbol" w:hAnsi="Symbol" w:hint="default"/>
      </w:rPr>
    </w:lvl>
    <w:lvl w:ilvl="7" w:tplc="040B0003" w:tentative="1">
      <w:start w:val="1"/>
      <w:numFmt w:val="bullet"/>
      <w:lvlText w:val="o"/>
      <w:lvlJc w:val="left"/>
      <w:pPr>
        <w:ind w:left="5848" w:hanging="360"/>
      </w:pPr>
      <w:rPr>
        <w:rFonts w:ascii="Courier New" w:hAnsi="Courier New" w:cs="Courier New" w:hint="default"/>
      </w:rPr>
    </w:lvl>
    <w:lvl w:ilvl="8" w:tplc="040B0005" w:tentative="1">
      <w:start w:val="1"/>
      <w:numFmt w:val="bullet"/>
      <w:lvlText w:val=""/>
      <w:lvlJc w:val="left"/>
      <w:pPr>
        <w:ind w:left="6568" w:hanging="360"/>
      </w:pPr>
      <w:rPr>
        <w:rFonts w:ascii="Wingdings" w:hAnsi="Wingdings" w:hint="default"/>
      </w:rPr>
    </w:lvl>
  </w:abstractNum>
  <w:abstractNum w:abstractNumId="35" w15:restartNumberingAfterBreak="0">
    <w:nsid w:val="6D116483"/>
    <w:multiLevelType w:val="hybridMultilevel"/>
    <w:tmpl w:val="73C264E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6" w15:restartNumberingAfterBreak="0">
    <w:nsid w:val="76527C10"/>
    <w:multiLevelType w:val="hybridMultilevel"/>
    <w:tmpl w:val="808E3C94"/>
    <w:lvl w:ilvl="0" w:tplc="040B0001">
      <w:start w:val="1"/>
      <w:numFmt w:val="bullet"/>
      <w:lvlText w:val=""/>
      <w:lvlJc w:val="left"/>
      <w:pPr>
        <w:ind w:left="1231" w:hanging="360"/>
      </w:pPr>
      <w:rPr>
        <w:rFonts w:ascii="Symbol" w:hAnsi="Symbol" w:hint="default"/>
      </w:rPr>
    </w:lvl>
    <w:lvl w:ilvl="1" w:tplc="040B0003" w:tentative="1">
      <w:start w:val="1"/>
      <w:numFmt w:val="bullet"/>
      <w:lvlText w:val="o"/>
      <w:lvlJc w:val="left"/>
      <w:pPr>
        <w:ind w:left="1951" w:hanging="360"/>
      </w:pPr>
      <w:rPr>
        <w:rFonts w:ascii="Courier New" w:hAnsi="Courier New" w:cs="Courier New" w:hint="default"/>
      </w:rPr>
    </w:lvl>
    <w:lvl w:ilvl="2" w:tplc="040B0005" w:tentative="1">
      <w:start w:val="1"/>
      <w:numFmt w:val="bullet"/>
      <w:lvlText w:val=""/>
      <w:lvlJc w:val="left"/>
      <w:pPr>
        <w:ind w:left="2671" w:hanging="360"/>
      </w:pPr>
      <w:rPr>
        <w:rFonts w:ascii="Wingdings" w:hAnsi="Wingdings" w:hint="default"/>
      </w:rPr>
    </w:lvl>
    <w:lvl w:ilvl="3" w:tplc="040B0001" w:tentative="1">
      <w:start w:val="1"/>
      <w:numFmt w:val="bullet"/>
      <w:lvlText w:val=""/>
      <w:lvlJc w:val="left"/>
      <w:pPr>
        <w:ind w:left="3391" w:hanging="360"/>
      </w:pPr>
      <w:rPr>
        <w:rFonts w:ascii="Symbol" w:hAnsi="Symbol" w:hint="default"/>
      </w:rPr>
    </w:lvl>
    <w:lvl w:ilvl="4" w:tplc="040B0003" w:tentative="1">
      <w:start w:val="1"/>
      <w:numFmt w:val="bullet"/>
      <w:lvlText w:val="o"/>
      <w:lvlJc w:val="left"/>
      <w:pPr>
        <w:ind w:left="4111" w:hanging="360"/>
      </w:pPr>
      <w:rPr>
        <w:rFonts w:ascii="Courier New" w:hAnsi="Courier New" w:cs="Courier New" w:hint="default"/>
      </w:rPr>
    </w:lvl>
    <w:lvl w:ilvl="5" w:tplc="040B0005" w:tentative="1">
      <w:start w:val="1"/>
      <w:numFmt w:val="bullet"/>
      <w:lvlText w:val=""/>
      <w:lvlJc w:val="left"/>
      <w:pPr>
        <w:ind w:left="4831" w:hanging="360"/>
      </w:pPr>
      <w:rPr>
        <w:rFonts w:ascii="Wingdings" w:hAnsi="Wingdings" w:hint="default"/>
      </w:rPr>
    </w:lvl>
    <w:lvl w:ilvl="6" w:tplc="040B0001" w:tentative="1">
      <w:start w:val="1"/>
      <w:numFmt w:val="bullet"/>
      <w:lvlText w:val=""/>
      <w:lvlJc w:val="left"/>
      <w:pPr>
        <w:ind w:left="5551" w:hanging="360"/>
      </w:pPr>
      <w:rPr>
        <w:rFonts w:ascii="Symbol" w:hAnsi="Symbol" w:hint="default"/>
      </w:rPr>
    </w:lvl>
    <w:lvl w:ilvl="7" w:tplc="040B0003" w:tentative="1">
      <w:start w:val="1"/>
      <w:numFmt w:val="bullet"/>
      <w:lvlText w:val="o"/>
      <w:lvlJc w:val="left"/>
      <w:pPr>
        <w:ind w:left="6271" w:hanging="360"/>
      </w:pPr>
      <w:rPr>
        <w:rFonts w:ascii="Courier New" w:hAnsi="Courier New" w:cs="Courier New" w:hint="default"/>
      </w:rPr>
    </w:lvl>
    <w:lvl w:ilvl="8" w:tplc="040B0005" w:tentative="1">
      <w:start w:val="1"/>
      <w:numFmt w:val="bullet"/>
      <w:lvlText w:val=""/>
      <w:lvlJc w:val="left"/>
      <w:pPr>
        <w:ind w:left="6991" w:hanging="360"/>
      </w:pPr>
      <w:rPr>
        <w:rFonts w:ascii="Wingdings" w:hAnsi="Wingdings" w:hint="default"/>
      </w:rPr>
    </w:lvl>
  </w:abstractNum>
  <w:abstractNum w:abstractNumId="37" w15:restartNumberingAfterBreak="0">
    <w:nsid w:val="793B10FF"/>
    <w:multiLevelType w:val="hybridMultilevel"/>
    <w:tmpl w:val="92FEB3B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8" w15:restartNumberingAfterBreak="0">
    <w:nsid w:val="7A96153A"/>
    <w:multiLevelType w:val="hybridMultilevel"/>
    <w:tmpl w:val="44446996"/>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39" w15:restartNumberingAfterBreak="0">
    <w:nsid w:val="7A99009E"/>
    <w:multiLevelType w:val="hybridMultilevel"/>
    <w:tmpl w:val="31FC0D5A"/>
    <w:lvl w:ilvl="0" w:tplc="040B0001">
      <w:start w:val="1"/>
      <w:numFmt w:val="bullet"/>
      <w:lvlText w:val=""/>
      <w:lvlJc w:val="left"/>
      <w:pPr>
        <w:ind w:left="908" w:hanging="360"/>
      </w:pPr>
      <w:rPr>
        <w:rFonts w:ascii="Symbol" w:hAnsi="Symbol" w:hint="default"/>
      </w:rPr>
    </w:lvl>
    <w:lvl w:ilvl="1" w:tplc="040B0003" w:tentative="1">
      <w:start w:val="1"/>
      <w:numFmt w:val="bullet"/>
      <w:lvlText w:val="o"/>
      <w:lvlJc w:val="left"/>
      <w:pPr>
        <w:ind w:left="1628" w:hanging="360"/>
      </w:pPr>
      <w:rPr>
        <w:rFonts w:ascii="Courier New" w:hAnsi="Courier New" w:cs="Courier New" w:hint="default"/>
      </w:rPr>
    </w:lvl>
    <w:lvl w:ilvl="2" w:tplc="040B0005" w:tentative="1">
      <w:start w:val="1"/>
      <w:numFmt w:val="bullet"/>
      <w:lvlText w:val=""/>
      <w:lvlJc w:val="left"/>
      <w:pPr>
        <w:ind w:left="2348" w:hanging="360"/>
      </w:pPr>
      <w:rPr>
        <w:rFonts w:ascii="Wingdings" w:hAnsi="Wingdings" w:hint="default"/>
      </w:rPr>
    </w:lvl>
    <w:lvl w:ilvl="3" w:tplc="040B0001" w:tentative="1">
      <w:start w:val="1"/>
      <w:numFmt w:val="bullet"/>
      <w:lvlText w:val=""/>
      <w:lvlJc w:val="left"/>
      <w:pPr>
        <w:ind w:left="3068" w:hanging="360"/>
      </w:pPr>
      <w:rPr>
        <w:rFonts w:ascii="Symbol" w:hAnsi="Symbol" w:hint="default"/>
      </w:rPr>
    </w:lvl>
    <w:lvl w:ilvl="4" w:tplc="040B0003" w:tentative="1">
      <w:start w:val="1"/>
      <w:numFmt w:val="bullet"/>
      <w:lvlText w:val="o"/>
      <w:lvlJc w:val="left"/>
      <w:pPr>
        <w:ind w:left="3788" w:hanging="360"/>
      </w:pPr>
      <w:rPr>
        <w:rFonts w:ascii="Courier New" w:hAnsi="Courier New" w:cs="Courier New" w:hint="default"/>
      </w:rPr>
    </w:lvl>
    <w:lvl w:ilvl="5" w:tplc="040B0005" w:tentative="1">
      <w:start w:val="1"/>
      <w:numFmt w:val="bullet"/>
      <w:lvlText w:val=""/>
      <w:lvlJc w:val="left"/>
      <w:pPr>
        <w:ind w:left="4508" w:hanging="360"/>
      </w:pPr>
      <w:rPr>
        <w:rFonts w:ascii="Wingdings" w:hAnsi="Wingdings" w:hint="default"/>
      </w:rPr>
    </w:lvl>
    <w:lvl w:ilvl="6" w:tplc="040B0001" w:tentative="1">
      <w:start w:val="1"/>
      <w:numFmt w:val="bullet"/>
      <w:lvlText w:val=""/>
      <w:lvlJc w:val="left"/>
      <w:pPr>
        <w:ind w:left="5228" w:hanging="360"/>
      </w:pPr>
      <w:rPr>
        <w:rFonts w:ascii="Symbol" w:hAnsi="Symbol" w:hint="default"/>
      </w:rPr>
    </w:lvl>
    <w:lvl w:ilvl="7" w:tplc="040B0003" w:tentative="1">
      <w:start w:val="1"/>
      <w:numFmt w:val="bullet"/>
      <w:lvlText w:val="o"/>
      <w:lvlJc w:val="left"/>
      <w:pPr>
        <w:ind w:left="5948" w:hanging="360"/>
      </w:pPr>
      <w:rPr>
        <w:rFonts w:ascii="Courier New" w:hAnsi="Courier New" w:cs="Courier New" w:hint="default"/>
      </w:rPr>
    </w:lvl>
    <w:lvl w:ilvl="8" w:tplc="040B0005" w:tentative="1">
      <w:start w:val="1"/>
      <w:numFmt w:val="bullet"/>
      <w:lvlText w:val=""/>
      <w:lvlJc w:val="left"/>
      <w:pPr>
        <w:ind w:left="6668" w:hanging="360"/>
      </w:pPr>
      <w:rPr>
        <w:rFonts w:ascii="Wingdings" w:hAnsi="Wingdings" w:hint="default"/>
      </w:rPr>
    </w:lvl>
  </w:abstractNum>
  <w:abstractNum w:abstractNumId="40" w15:restartNumberingAfterBreak="0">
    <w:nsid w:val="7BCF1085"/>
    <w:multiLevelType w:val="hybridMultilevel"/>
    <w:tmpl w:val="E99E0682"/>
    <w:lvl w:ilvl="0" w:tplc="040B0001">
      <w:start w:val="1"/>
      <w:numFmt w:val="bullet"/>
      <w:lvlText w:val=""/>
      <w:lvlJc w:val="left"/>
      <w:pPr>
        <w:ind w:left="1232" w:hanging="360"/>
      </w:pPr>
      <w:rPr>
        <w:rFonts w:ascii="Symbol" w:hAnsi="Symbol" w:hint="default"/>
      </w:rPr>
    </w:lvl>
    <w:lvl w:ilvl="1" w:tplc="040B0003" w:tentative="1">
      <w:start w:val="1"/>
      <w:numFmt w:val="bullet"/>
      <w:lvlText w:val="o"/>
      <w:lvlJc w:val="left"/>
      <w:pPr>
        <w:ind w:left="1952" w:hanging="360"/>
      </w:pPr>
      <w:rPr>
        <w:rFonts w:ascii="Courier New" w:hAnsi="Courier New" w:cs="Courier New" w:hint="default"/>
      </w:rPr>
    </w:lvl>
    <w:lvl w:ilvl="2" w:tplc="040B0005" w:tentative="1">
      <w:start w:val="1"/>
      <w:numFmt w:val="bullet"/>
      <w:lvlText w:val=""/>
      <w:lvlJc w:val="left"/>
      <w:pPr>
        <w:ind w:left="2672" w:hanging="360"/>
      </w:pPr>
      <w:rPr>
        <w:rFonts w:ascii="Wingdings" w:hAnsi="Wingdings" w:hint="default"/>
      </w:rPr>
    </w:lvl>
    <w:lvl w:ilvl="3" w:tplc="040B0001" w:tentative="1">
      <w:start w:val="1"/>
      <w:numFmt w:val="bullet"/>
      <w:lvlText w:val=""/>
      <w:lvlJc w:val="left"/>
      <w:pPr>
        <w:ind w:left="3392" w:hanging="360"/>
      </w:pPr>
      <w:rPr>
        <w:rFonts w:ascii="Symbol" w:hAnsi="Symbol" w:hint="default"/>
      </w:rPr>
    </w:lvl>
    <w:lvl w:ilvl="4" w:tplc="040B0003" w:tentative="1">
      <w:start w:val="1"/>
      <w:numFmt w:val="bullet"/>
      <w:lvlText w:val="o"/>
      <w:lvlJc w:val="left"/>
      <w:pPr>
        <w:ind w:left="4112" w:hanging="360"/>
      </w:pPr>
      <w:rPr>
        <w:rFonts w:ascii="Courier New" w:hAnsi="Courier New" w:cs="Courier New" w:hint="default"/>
      </w:rPr>
    </w:lvl>
    <w:lvl w:ilvl="5" w:tplc="040B0005" w:tentative="1">
      <w:start w:val="1"/>
      <w:numFmt w:val="bullet"/>
      <w:lvlText w:val=""/>
      <w:lvlJc w:val="left"/>
      <w:pPr>
        <w:ind w:left="4832" w:hanging="360"/>
      </w:pPr>
      <w:rPr>
        <w:rFonts w:ascii="Wingdings" w:hAnsi="Wingdings" w:hint="default"/>
      </w:rPr>
    </w:lvl>
    <w:lvl w:ilvl="6" w:tplc="040B0001" w:tentative="1">
      <w:start w:val="1"/>
      <w:numFmt w:val="bullet"/>
      <w:lvlText w:val=""/>
      <w:lvlJc w:val="left"/>
      <w:pPr>
        <w:ind w:left="5552" w:hanging="360"/>
      </w:pPr>
      <w:rPr>
        <w:rFonts w:ascii="Symbol" w:hAnsi="Symbol" w:hint="default"/>
      </w:rPr>
    </w:lvl>
    <w:lvl w:ilvl="7" w:tplc="040B0003" w:tentative="1">
      <w:start w:val="1"/>
      <w:numFmt w:val="bullet"/>
      <w:lvlText w:val="o"/>
      <w:lvlJc w:val="left"/>
      <w:pPr>
        <w:ind w:left="6272" w:hanging="360"/>
      </w:pPr>
      <w:rPr>
        <w:rFonts w:ascii="Courier New" w:hAnsi="Courier New" w:cs="Courier New" w:hint="default"/>
      </w:rPr>
    </w:lvl>
    <w:lvl w:ilvl="8" w:tplc="040B0005" w:tentative="1">
      <w:start w:val="1"/>
      <w:numFmt w:val="bullet"/>
      <w:lvlText w:val=""/>
      <w:lvlJc w:val="left"/>
      <w:pPr>
        <w:ind w:left="6992" w:hanging="360"/>
      </w:pPr>
      <w:rPr>
        <w:rFonts w:ascii="Wingdings" w:hAnsi="Wingdings" w:hint="default"/>
      </w:rPr>
    </w:lvl>
  </w:abstractNum>
  <w:num w:numId="1">
    <w:abstractNumId w:val="18"/>
  </w:num>
  <w:num w:numId="2">
    <w:abstractNumId w:val="17"/>
  </w:num>
  <w:num w:numId="3">
    <w:abstractNumId w:val="13"/>
  </w:num>
  <w:num w:numId="4">
    <w:abstractNumId w:val="29"/>
  </w:num>
  <w:num w:numId="5">
    <w:abstractNumId w:val="8"/>
  </w:num>
  <w:num w:numId="6">
    <w:abstractNumId w:val="25"/>
  </w:num>
  <w:num w:numId="7">
    <w:abstractNumId w:val="27"/>
  </w:num>
  <w:num w:numId="8">
    <w:abstractNumId w:val="33"/>
  </w:num>
  <w:num w:numId="9">
    <w:abstractNumId w:val="26"/>
  </w:num>
  <w:num w:numId="10">
    <w:abstractNumId w:val="20"/>
  </w:num>
  <w:num w:numId="11">
    <w:abstractNumId w:val="4"/>
  </w:num>
  <w:num w:numId="12">
    <w:abstractNumId w:val="34"/>
  </w:num>
  <w:num w:numId="13">
    <w:abstractNumId w:val="22"/>
  </w:num>
  <w:num w:numId="14">
    <w:abstractNumId w:val="15"/>
  </w:num>
  <w:num w:numId="15">
    <w:abstractNumId w:val="0"/>
  </w:num>
  <w:num w:numId="16">
    <w:abstractNumId w:val="30"/>
  </w:num>
  <w:num w:numId="17">
    <w:abstractNumId w:val="16"/>
  </w:num>
  <w:num w:numId="18">
    <w:abstractNumId w:val="5"/>
  </w:num>
  <w:num w:numId="19">
    <w:abstractNumId w:val="6"/>
  </w:num>
  <w:num w:numId="20">
    <w:abstractNumId w:val="35"/>
  </w:num>
  <w:num w:numId="21">
    <w:abstractNumId w:val="40"/>
  </w:num>
  <w:num w:numId="22">
    <w:abstractNumId w:val="37"/>
  </w:num>
  <w:num w:numId="23">
    <w:abstractNumId w:val="1"/>
  </w:num>
  <w:num w:numId="24">
    <w:abstractNumId w:val="10"/>
  </w:num>
  <w:num w:numId="25">
    <w:abstractNumId w:val="12"/>
  </w:num>
  <w:num w:numId="26">
    <w:abstractNumId w:val="36"/>
  </w:num>
  <w:num w:numId="27">
    <w:abstractNumId w:val="7"/>
  </w:num>
  <w:num w:numId="28">
    <w:abstractNumId w:val="9"/>
  </w:num>
  <w:num w:numId="29">
    <w:abstractNumId w:val="38"/>
  </w:num>
  <w:num w:numId="30">
    <w:abstractNumId w:val="14"/>
  </w:num>
  <w:num w:numId="31">
    <w:abstractNumId w:val="21"/>
  </w:num>
  <w:num w:numId="32">
    <w:abstractNumId w:val="23"/>
  </w:num>
  <w:num w:numId="33">
    <w:abstractNumId w:val="3"/>
  </w:num>
  <w:num w:numId="34">
    <w:abstractNumId w:val="39"/>
  </w:num>
  <w:num w:numId="35">
    <w:abstractNumId w:val="31"/>
  </w:num>
  <w:num w:numId="36">
    <w:abstractNumId w:val="28"/>
  </w:num>
  <w:num w:numId="37">
    <w:abstractNumId w:val="32"/>
  </w:num>
  <w:num w:numId="38">
    <w:abstractNumId w:val="19"/>
  </w:num>
  <w:num w:numId="39">
    <w:abstractNumId w:val="24"/>
  </w:num>
  <w:num w:numId="40">
    <w:abstractNumId w:val="2"/>
  </w:num>
  <w:num w:numId="41">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7028"/>
    <w:rsid w:val="00010703"/>
    <w:rsid w:val="00013750"/>
    <w:rsid w:val="000209CC"/>
    <w:rsid w:val="000337EE"/>
    <w:rsid w:val="0003534B"/>
    <w:rsid w:val="00036C3E"/>
    <w:rsid w:val="00041438"/>
    <w:rsid w:val="00047B2D"/>
    <w:rsid w:val="00052873"/>
    <w:rsid w:val="0005768E"/>
    <w:rsid w:val="000578F3"/>
    <w:rsid w:val="00070197"/>
    <w:rsid w:val="00076B01"/>
    <w:rsid w:val="00077B06"/>
    <w:rsid w:val="00087674"/>
    <w:rsid w:val="000A6AC5"/>
    <w:rsid w:val="000B2FAF"/>
    <w:rsid w:val="000C26C0"/>
    <w:rsid w:val="000C3510"/>
    <w:rsid w:val="000D18CE"/>
    <w:rsid w:val="000D5D8E"/>
    <w:rsid w:val="000E0BEA"/>
    <w:rsid w:val="000E4381"/>
    <w:rsid w:val="000F69D9"/>
    <w:rsid w:val="001020E4"/>
    <w:rsid w:val="001144C0"/>
    <w:rsid w:val="0011556E"/>
    <w:rsid w:val="00116166"/>
    <w:rsid w:val="001179B2"/>
    <w:rsid w:val="001251EA"/>
    <w:rsid w:val="0013578D"/>
    <w:rsid w:val="00141E28"/>
    <w:rsid w:val="00142553"/>
    <w:rsid w:val="0015220F"/>
    <w:rsid w:val="001570D3"/>
    <w:rsid w:val="00160EF8"/>
    <w:rsid w:val="001657C2"/>
    <w:rsid w:val="00166247"/>
    <w:rsid w:val="001711CD"/>
    <w:rsid w:val="00174052"/>
    <w:rsid w:val="001763B8"/>
    <w:rsid w:val="00176F3C"/>
    <w:rsid w:val="0018125D"/>
    <w:rsid w:val="00192DF9"/>
    <w:rsid w:val="001B7230"/>
    <w:rsid w:val="001E4F93"/>
    <w:rsid w:val="001F105C"/>
    <w:rsid w:val="001F1110"/>
    <w:rsid w:val="001F17C0"/>
    <w:rsid w:val="001F1F7C"/>
    <w:rsid w:val="001F3FEB"/>
    <w:rsid w:val="0020391F"/>
    <w:rsid w:val="00211827"/>
    <w:rsid w:val="00212585"/>
    <w:rsid w:val="00216F08"/>
    <w:rsid w:val="002200FA"/>
    <w:rsid w:val="00220E01"/>
    <w:rsid w:val="00222F32"/>
    <w:rsid w:val="002329A1"/>
    <w:rsid w:val="00234FBF"/>
    <w:rsid w:val="00245AA2"/>
    <w:rsid w:val="002471A5"/>
    <w:rsid w:val="00250BDF"/>
    <w:rsid w:val="002573E3"/>
    <w:rsid w:val="00262FD9"/>
    <w:rsid w:val="00265ADB"/>
    <w:rsid w:val="00265D07"/>
    <w:rsid w:val="002662DE"/>
    <w:rsid w:val="002669F9"/>
    <w:rsid w:val="002703D7"/>
    <w:rsid w:val="00272FA6"/>
    <w:rsid w:val="00273B98"/>
    <w:rsid w:val="00292572"/>
    <w:rsid w:val="00296A24"/>
    <w:rsid w:val="002B0A0F"/>
    <w:rsid w:val="002B39F4"/>
    <w:rsid w:val="002B4A9B"/>
    <w:rsid w:val="002C113F"/>
    <w:rsid w:val="002C7182"/>
    <w:rsid w:val="002D1AA2"/>
    <w:rsid w:val="002E2C85"/>
    <w:rsid w:val="002E478D"/>
    <w:rsid w:val="002E48FA"/>
    <w:rsid w:val="002E53AE"/>
    <w:rsid w:val="00303B84"/>
    <w:rsid w:val="00303FBE"/>
    <w:rsid w:val="00313464"/>
    <w:rsid w:val="003143CA"/>
    <w:rsid w:val="003163BF"/>
    <w:rsid w:val="00340155"/>
    <w:rsid w:val="00350C8F"/>
    <w:rsid w:val="00355CAB"/>
    <w:rsid w:val="00364CF7"/>
    <w:rsid w:val="003676D2"/>
    <w:rsid w:val="00373E5C"/>
    <w:rsid w:val="00374D8F"/>
    <w:rsid w:val="00376AA3"/>
    <w:rsid w:val="00383657"/>
    <w:rsid w:val="00385AA9"/>
    <w:rsid w:val="003869D8"/>
    <w:rsid w:val="003C270C"/>
    <w:rsid w:val="003C352E"/>
    <w:rsid w:val="003C73DF"/>
    <w:rsid w:val="003D2100"/>
    <w:rsid w:val="003D28C9"/>
    <w:rsid w:val="003E4AD8"/>
    <w:rsid w:val="003E5592"/>
    <w:rsid w:val="003F20D0"/>
    <w:rsid w:val="003F4878"/>
    <w:rsid w:val="003F64E6"/>
    <w:rsid w:val="004014B8"/>
    <w:rsid w:val="00402D5D"/>
    <w:rsid w:val="004073BA"/>
    <w:rsid w:val="0041061B"/>
    <w:rsid w:val="00412A32"/>
    <w:rsid w:val="00416F33"/>
    <w:rsid w:val="004214D6"/>
    <w:rsid w:val="004346BB"/>
    <w:rsid w:val="00446400"/>
    <w:rsid w:val="004539E4"/>
    <w:rsid w:val="0045423D"/>
    <w:rsid w:val="004577E3"/>
    <w:rsid w:val="00463D06"/>
    <w:rsid w:val="004649C3"/>
    <w:rsid w:val="0046593E"/>
    <w:rsid w:val="00467920"/>
    <w:rsid w:val="00472F3F"/>
    <w:rsid w:val="004731DC"/>
    <w:rsid w:val="00473B6D"/>
    <w:rsid w:val="00475FEB"/>
    <w:rsid w:val="004766B5"/>
    <w:rsid w:val="00483285"/>
    <w:rsid w:val="00492079"/>
    <w:rsid w:val="00494C93"/>
    <w:rsid w:val="004A6063"/>
    <w:rsid w:val="004A64EC"/>
    <w:rsid w:val="004B715B"/>
    <w:rsid w:val="004C7CEE"/>
    <w:rsid w:val="004D4BF0"/>
    <w:rsid w:val="004E15A9"/>
    <w:rsid w:val="004E2E66"/>
    <w:rsid w:val="004F0E88"/>
    <w:rsid w:val="004F2102"/>
    <w:rsid w:val="004F3FEC"/>
    <w:rsid w:val="004F4FD4"/>
    <w:rsid w:val="004F50DE"/>
    <w:rsid w:val="004F667E"/>
    <w:rsid w:val="00522CC0"/>
    <w:rsid w:val="00530A3F"/>
    <w:rsid w:val="005405FC"/>
    <w:rsid w:val="00546D6A"/>
    <w:rsid w:val="00547529"/>
    <w:rsid w:val="00550E2D"/>
    <w:rsid w:val="0055292E"/>
    <w:rsid w:val="00554164"/>
    <w:rsid w:val="00570A0A"/>
    <w:rsid w:val="00572979"/>
    <w:rsid w:val="00577399"/>
    <w:rsid w:val="005816EB"/>
    <w:rsid w:val="00582D6D"/>
    <w:rsid w:val="00585803"/>
    <w:rsid w:val="00590EF7"/>
    <w:rsid w:val="005954CD"/>
    <w:rsid w:val="00596075"/>
    <w:rsid w:val="005B177F"/>
    <w:rsid w:val="005B17FC"/>
    <w:rsid w:val="005B5687"/>
    <w:rsid w:val="005B5DDA"/>
    <w:rsid w:val="005B5DEF"/>
    <w:rsid w:val="005C12B7"/>
    <w:rsid w:val="005D1824"/>
    <w:rsid w:val="005E2271"/>
    <w:rsid w:val="005E4AF5"/>
    <w:rsid w:val="005E59DD"/>
    <w:rsid w:val="005F0047"/>
    <w:rsid w:val="005F1B5C"/>
    <w:rsid w:val="005F3485"/>
    <w:rsid w:val="005F49BC"/>
    <w:rsid w:val="005F7A39"/>
    <w:rsid w:val="00601301"/>
    <w:rsid w:val="00606C69"/>
    <w:rsid w:val="00620E06"/>
    <w:rsid w:val="00623F4F"/>
    <w:rsid w:val="0063153E"/>
    <w:rsid w:val="00641BDB"/>
    <w:rsid w:val="00641C1C"/>
    <w:rsid w:val="00643737"/>
    <w:rsid w:val="0065501E"/>
    <w:rsid w:val="00661717"/>
    <w:rsid w:val="0066480A"/>
    <w:rsid w:val="006662B1"/>
    <w:rsid w:val="00670ECA"/>
    <w:rsid w:val="00680CE0"/>
    <w:rsid w:val="00685788"/>
    <w:rsid w:val="0069381E"/>
    <w:rsid w:val="006A0322"/>
    <w:rsid w:val="006A3762"/>
    <w:rsid w:val="006B4A1F"/>
    <w:rsid w:val="006B5F86"/>
    <w:rsid w:val="006B746E"/>
    <w:rsid w:val="006C30FD"/>
    <w:rsid w:val="006C668D"/>
    <w:rsid w:val="006D4B11"/>
    <w:rsid w:val="006D7A68"/>
    <w:rsid w:val="006E68F1"/>
    <w:rsid w:val="00701AA8"/>
    <w:rsid w:val="00702F7B"/>
    <w:rsid w:val="0070621A"/>
    <w:rsid w:val="0070784B"/>
    <w:rsid w:val="007078A5"/>
    <w:rsid w:val="00707B6B"/>
    <w:rsid w:val="00710498"/>
    <w:rsid w:val="00710D90"/>
    <w:rsid w:val="00751963"/>
    <w:rsid w:val="00751A62"/>
    <w:rsid w:val="00762656"/>
    <w:rsid w:val="00764B22"/>
    <w:rsid w:val="00770B0B"/>
    <w:rsid w:val="00781E91"/>
    <w:rsid w:val="007849A1"/>
    <w:rsid w:val="00785370"/>
    <w:rsid w:val="00792A33"/>
    <w:rsid w:val="007A4DE0"/>
    <w:rsid w:val="007A7AB9"/>
    <w:rsid w:val="007B3F0C"/>
    <w:rsid w:val="007B60CF"/>
    <w:rsid w:val="007B65F1"/>
    <w:rsid w:val="007B73CA"/>
    <w:rsid w:val="007C4037"/>
    <w:rsid w:val="007D2ADA"/>
    <w:rsid w:val="007D304B"/>
    <w:rsid w:val="007D49D6"/>
    <w:rsid w:val="007D521E"/>
    <w:rsid w:val="007E22DC"/>
    <w:rsid w:val="007E2C0F"/>
    <w:rsid w:val="007E5AF6"/>
    <w:rsid w:val="007F0EFD"/>
    <w:rsid w:val="007F444E"/>
    <w:rsid w:val="007F517C"/>
    <w:rsid w:val="00821405"/>
    <w:rsid w:val="00837E18"/>
    <w:rsid w:val="00841DE3"/>
    <w:rsid w:val="00843EE8"/>
    <w:rsid w:val="00847979"/>
    <w:rsid w:val="00854B9B"/>
    <w:rsid w:val="00861D6F"/>
    <w:rsid w:val="00862CF7"/>
    <w:rsid w:val="00863DEE"/>
    <w:rsid w:val="00864BAB"/>
    <w:rsid w:val="0087331C"/>
    <w:rsid w:val="00876D7A"/>
    <w:rsid w:val="0088010F"/>
    <w:rsid w:val="00882031"/>
    <w:rsid w:val="00884633"/>
    <w:rsid w:val="00885D90"/>
    <w:rsid w:val="00890AC4"/>
    <w:rsid w:val="008918D5"/>
    <w:rsid w:val="0089615F"/>
    <w:rsid w:val="008A4983"/>
    <w:rsid w:val="008C45EC"/>
    <w:rsid w:val="008C5ACD"/>
    <w:rsid w:val="008D441B"/>
    <w:rsid w:val="008D6516"/>
    <w:rsid w:val="008D6A2B"/>
    <w:rsid w:val="008D6A6D"/>
    <w:rsid w:val="008E1C83"/>
    <w:rsid w:val="008E27BD"/>
    <w:rsid w:val="008E561F"/>
    <w:rsid w:val="00917615"/>
    <w:rsid w:val="00921081"/>
    <w:rsid w:val="0093292D"/>
    <w:rsid w:val="00937439"/>
    <w:rsid w:val="0094129B"/>
    <w:rsid w:val="009524E6"/>
    <w:rsid w:val="00953AB0"/>
    <w:rsid w:val="00953D88"/>
    <w:rsid w:val="009648DF"/>
    <w:rsid w:val="009664F5"/>
    <w:rsid w:val="00976C69"/>
    <w:rsid w:val="00981841"/>
    <w:rsid w:val="00982713"/>
    <w:rsid w:val="0098384D"/>
    <w:rsid w:val="00986D1B"/>
    <w:rsid w:val="00992290"/>
    <w:rsid w:val="009956B8"/>
    <w:rsid w:val="009A1879"/>
    <w:rsid w:val="009A2354"/>
    <w:rsid w:val="009A5EB5"/>
    <w:rsid w:val="009A6007"/>
    <w:rsid w:val="009B4481"/>
    <w:rsid w:val="009B5F51"/>
    <w:rsid w:val="009B7028"/>
    <w:rsid w:val="009C05F2"/>
    <w:rsid w:val="009D1C5D"/>
    <w:rsid w:val="009D79F4"/>
    <w:rsid w:val="009E1D03"/>
    <w:rsid w:val="009F18B7"/>
    <w:rsid w:val="009F31DA"/>
    <w:rsid w:val="009F76AB"/>
    <w:rsid w:val="00A00307"/>
    <w:rsid w:val="00A115EF"/>
    <w:rsid w:val="00A24AE4"/>
    <w:rsid w:val="00A30CFB"/>
    <w:rsid w:val="00A33FD6"/>
    <w:rsid w:val="00A37B0C"/>
    <w:rsid w:val="00A42B7A"/>
    <w:rsid w:val="00A47156"/>
    <w:rsid w:val="00A51FF1"/>
    <w:rsid w:val="00A53139"/>
    <w:rsid w:val="00A57B8B"/>
    <w:rsid w:val="00A60192"/>
    <w:rsid w:val="00A624DF"/>
    <w:rsid w:val="00A64F4B"/>
    <w:rsid w:val="00A7195F"/>
    <w:rsid w:val="00A81712"/>
    <w:rsid w:val="00AA3315"/>
    <w:rsid w:val="00AC0DB4"/>
    <w:rsid w:val="00AC3A4B"/>
    <w:rsid w:val="00AC7C81"/>
    <w:rsid w:val="00AD04D7"/>
    <w:rsid w:val="00AE04E6"/>
    <w:rsid w:val="00AE3CE3"/>
    <w:rsid w:val="00AE5E77"/>
    <w:rsid w:val="00AF6F11"/>
    <w:rsid w:val="00B018E8"/>
    <w:rsid w:val="00B04832"/>
    <w:rsid w:val="00B107C8"/>
    <w:rsid w:val="00B12636"/>
    <w:rsid w:val="00B1598D"/>
    <w:rsid w:val="00B15E19"/>
    <w:rsid w:val="00B208BD"/>
    <w:rsid w:val="00B21E03"/>
    <w:rsid w:val="00B401C7"/>
    <w:rsid w:val="00B43CDA"/>
    <w:rsid w:val="00B47BB2"/>
    <w:rsid w:val="00B51FC7"/>
    <w:rsid w:val="00B54E1E"/>
    <w:rsid w:val="00B5557C"/>
    <w:rsid w:val="00B67226"/>
    <w:rsid w:val="00B71386"/>
    <w:rsid w:val="00B83476"/>
    <w:rsid w:val="00B86496"/>
    <w:rsid w:val="00B94CF7"/>
    <w:rsid w:val="00B94F76"/>
    <w:rsid w:val="00BA0787"/>
    <w:rsid w:val="00BA0FCB"/>
    <w:rsid w:val="00BB0434"/>
    <w:rsid w:val="00BB2DED"/>
    <w:rsid w:val="00BB3463"/>
    <w:rsid w:val="00BC0A84"/>
    <w:rsid w:val="00BC74D7"/>
    <w:rsid w:val="00BD0D69"/>
    <w:rsid w:val="00BD70AB"/>
    <w:rsid w:val="00BE7423"/>
    <w:rsid w:val="00BF3B23"/>
    <w:rsid w:val="00BF53C2"/>
    <w:rsid w:val="00BF5DF1"/>
    <w:rsid w:val="00BF6753"/>
    <w:rsid w:val="00C047CE"/>
    <w:rsid w:val="00C11688"/>
    <w:rsid w:val="00C136E5"/>
    <w:rsid w:val="00C228A5"/>
    <w:rsid w:val="00C433D7"/>
    <w:rsid w:val="00C46026"/>
    <w:rsid w:val="00C539F5"/>
    <w:rsid w:val="00C85EBC"/>
    <w:rsid w:val="00C9387D"/>
    <w:rsid w:val="00CA006B"/>
    <w:rsid w:val="00CA7DDB"/>
    <w:rsid w:val="00CE1088"/>
    <w:rsid w:val="00CE372A"/>
    <w:rsid w:val="00CE71DF"/>
    <w:rsid w:val="00CF05B5"/>
    <w:rsid w:val="00CF5F0C"/>
    <w:rsid w:val="00CF6E64"/>
    <w:rsid w:val="00D01674"/>
    <w:rsid w:val="00D01B95"/>
    <w:rsid w:val="00D04811"/>
    <w:rsid w:val="00D25A06"/>
    <w:rsid w:val="00D3046C"/>
    <w:rsid w:val="00D31B57"/>
    <w:rsid w:val="00D42000"/>
    <w:rsid w:val="00D42853"/>
    <w:rsid w:val="00D45375"/>
    <w:rsid w:val="00D5034E"/>
    <w:rsid w:val="00D563BE"/>
    <w:rsid w:val="00D6369D"/>
    <w:rsid w:val="00D67997"/>
    <w:rsid w:val="00D7275C"/>
    <w:rsid w:val="00D73133"/>
    <w:rsid w:val="00D755AB"/>
    <w:rsid w:val="00D91C1B"/>
    <w:rsid w:val="00DA15E3"/>
    <w:rsid w:val="00DA17E8"/>
    <w:rsid w:val="00DB4FBC"/>
    <w:rsid w:val="00DE50D4"/>
    <w:rsid w:val="00DE5A73"/>
    <w:rsid w:val="00DE69CD"/>
    <w:rsid w:val="00DF56B8"/>
    <w:rsid w:val="00E0217F"/>
    <w:rsid w:val="00E0365A"/>
    <w:rsid w:val="00E05A93"/>
    <w:rsid w:val="00E13805"/>
    <w:rsid w:val="00E201FE"/>
    <w:rsid w:val="00E20932"/>
    <w:rsid w:val="00E375ED"/>
    <w:rsid w:val="00E46023"/>
    <w:rsid w:val="00E5022C"/>
    <w:rsid w:val="00E645B6"/>
    <w:rsid w:val="00E81468"/>
    <w:rsid w:val="00E849FE"/>
    <w:rsid w:val="00E857BB"/>
    <w:rsid w:val="00E947B9"/>
    <w:rsid w:val="00EC2048"/>
    <w:rsid w:val="00EC3425"/>
    <w:rsid w:val="00EC5231"/>
    <w:rsid w:val="00EC538F"/>
    <w:rsid w:val="00EE0215"/>
    <w:rsid w:val="00EE3ACD"/>
    <w:rsid w:val="00EE48E7"/>
    <w:rsid w:val="00EF0FD1"/>
    <w:rsid w:val="00EF29B0"/>
    <w:rsid w:val="00F0397A"/>
    <w:rsid w:val="00F0521B"/>
    <w:rsid w:val="00F0666E"/>
    <w:rsid w:val="00F0690C"/>
    <w:rsid w:val="00F32615"/>
    <w:rsid w:val="00F33210"/>
    <w:rsid w:val="00F341C6"/>
    <w:rsid w:val="00F34407"/>
    <w:rsid w:val="00F34A52"/>
    <w:rsid w:val="00F35E5D"/>
    <w:rsid w:val="00F36899"/>
    <w:rsid w:val="00F40EAA"/>
    <w:rsid w:val="00F432BC"/>
    <w:rsid w:val="00F43EFD"/>
    <w:rsid w:val="00F43F2C"/>
    <w:rsid w:val="00F6518D"/>
    <w:rsid w:val="00F74464"/>
    <w:rsid w:val="00F7451B"/>
    <w:rsid w:val="00F80F6F"/>
    <w:rsid w:val="00F81127"/>
    <w:rsid w:val="00F82AE2"/>
    <w:rsid w:val="00F87903"/>
    <w:rsid w:val="00F91310"/>
    <w:rsid w:val="00F96903"/>
    <w:rsid w:val="00FA19B6"/>
    <w:rsid w:val="00FA3582"/>
    <w:rsid w:val="00FA5C01"/>
    <w:rsid w:val="00FB0056"/>
    <w:rsid w:val="00FB2384"/>
    <w:rsid w:val="00FB353E"/>
    <w:rsid w:val="00FB5B47"/>
    <w:rsid w:val="00FC67E1"/>
    <w:rsid w:val="00FD271D"/>
    <w:rsid w:val="00FD78B8"/>
    <w:rsid w:val="00FE082E"/>
    <w:rsid w:val="00FE253D"/>
    <w:rsid w:val="00FF17B6"/>
    <w:rsid w:val="00FF201F"/>
    <w:rsid w:val="00FF3F33"/>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86C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fi-FI" w:bidi="fi-FI"/>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spacing w:before="39"/>
      <w:ind w:left="152"/>
      <w:outlineLvl w:val="0"/>
    </w:pPr>
    <w:rPr>
      <w:rFonts w:ascii="Arial" w:eastAsia="Arial" w:hAnsi="Arial"/>
      <w:b/>
      <w:bCs/>
      <w:sz w:val="26"/>
      <w:szCs w:val="26"/>
    </w:rPr>
  </w:style>
  <w:style w:type="paragraph" w:styleId="Otsikko2">
    <w:name w:val="heading 2"/>
    <w:basedOn w:val="Normaali"/>
    <w:uiPriority w:val="1"/>
    <w:qFormat/>
    <w:pPr>
      <w:ind w:left="152"/>
      <w:outlineLvl w:val="1"/>
    </w:pPr>
    <w:rPr>
      <w:rFonts w:ascii="Arial" w:eastAsia="Arial" w:hAnsi="Arial"/>
      <w:b/>
      <w:bCs/>
      <w:sz w:val="24"/>
      <w:szCs w:val="24"/>
    </w:rPr>
  </w:style>
  <w:style w:type="paragraph" w:styleId="Otsikko3">
    <w:name w:val="heading 3"/>
    <w:basedOn w:val="Normaali"/>
    <w:link w:val="Otsikko3Char"/>
    <w:uiPriority w:val="1"/>
    <w:qFormat/>
    <w:pPr>
      <w:ind w:left="152"/>
      <w:outlineLvl w:val="2"/>
    </w:pPr>
    <w:rPr>
      <w:rFonts w:ascii="Arial" w:eastAsia="Arial" w:hAnsi="Arial"/>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EndnoteText1">
    <w:name w:val="Endnote Text1"/>
    <w:uiPriority w:val="1"/>
    <w:semiHidden/>
    <w:unhideWhenUsed/>
  </w:style>
  <w:style w:type="character" w:customStyle="1" w:styleId="Kappaleenoletusfontti1">
    <w:name w:val="Kappaleen oletusfontti1"/>
    <w:uiPriority w:val="1"/>
    <w:semiHidden/>
    <w:unhideWhenUsed/>
  </w:style>
  <w:style w:type="paragraph" w:styleId="Leipteksti">
    <w:name w:val="Body Text"/>
    <w:basedOn w:val="Normaali"/>
    <w:link w:val="LeiptekstiChar"/>
    <w:uiPriority w:val="1"/>
    <w:qFormat/>
    <w:pPr>
      <w:ind w:left="152" w:hanging="360"/>
    </w:pPr>
    <w:rPr>
      <w:rFonts w:ascii="Arial" w:eastAsia="Arial" w:hAnsi="Arial"/>
      <w:sz w:val="21"/>
      <w:szCs w:val="21"/>
    </w:rPr>
  </w:style>
  <w:style w:type="paragraph" w:styleId="Luettelokappale">
    <w:name w:val="List Paragraph"/>
    <w:basedOn w:val="Normaali"/>
    <w:link w:val="LuettelokappaleChar"/>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9F18B7"/>
    <w:rPr>
      <w:rFonts w:ascii="Tahoma" w:hAnsi="Tahoma" w:cs="Tahoma"/>
      <w:sz w:val="16"/>
      <w:szCs w:val="16"/>
    </w:rPr>
  </w:style>
  <w:style w:type="character" w:customStyle="1" w:styleId="SelitetekstiChar">
    <w:name w:val="Seliteteksti Char"/>
    <w:basedOn w:val="Kappaleenoletusfontti1"/>
    <w:link w:val="Seliteteksti"/>
    <w:uiPriority w:val="99"/>
    <w:semiHidden/>
    <w:rsid w:val="009F18B7"/>
    <w:rPr>
      <w:rFonts w:ascii="Tahoma" w:hAnsi="Tahoma" w:cs="Tahoma"/>
      <w:sz w:val="16"/>
      <w:szCs w:val="16"/>
    </w:rPr>
  </w:style>
  <w:style w:type="character" w:styleId="Kommentinviite">
    <w:name w:val="annotation reference"/>
    <w:basedOn w:val="Kappaleenoletusfontti1"/>
    <w:uiPriority w:val="99"/>
    <w:semiHidden/>
    <w:unhideWhenUsed/>
    <w:rsid w:val="009F18B7"/>
    <w:rPr>
      <w:sz w:val="16"/>
      <w:szCs w:val="16"/>
    </w:rPr>
  </w:style>
  <w:style w:type="paragraph" w:styleId="Kommentinteksti">
    <w:name w:val="annotation text"/>
    <w:basedOn w:val="Normaali"/>
    <w:link w:val="KommentintekstiChar"/>
    <w:uiPriority w:val="99"/>
    <w:unhideWhenUsed/>
    <w:rsid w:val="009F18B7"/>
    <w:rPr>
      <w:sz w:val="20"/>
      <w:szCs w:val="20"/>
    </w:rPr>
  </w:style>
  <w:style w:type="character" w:customStyle="1" w:styleId="KommentintekstiChar">
    <w:name w:val="Kommentin teksti Char"/>
    <w:basedOn w:val="Kappaleenoletusfontti1"/>
    <w:link w:val="Kommentinteksti"/>
    <w:uiPriority w:val="99"/>
    <w:rsid w:val="009F18B7"/>
    <w:rPr>
      <w:sz w:val="20"/>
      <w:szCs w:val="20"/>
    </w:rPr>
  </w:style>
  <w:style w:type="paragraph" w:styleId="Kommentinotsikko">
    <w:name w:val="annotation subject"/>
    <w:basedOn w:val="Kommentinteksti"/>
    <w:next w:val="Kommentinteksti"/>
    <w:link w:val="KommentinotsikkoChar"/>
    <w:uiPriority w:val="99"/>
    <w:semiHidden/>
    <w:unhideWhenUsed/>
    <w:rsid w:val="009F18B7"/>
    <w:rPr>
      <w:b/>
      <w:bCs/>
    </w:rPr>
  </w:style>
  <w:style w:type="character" w:customStyle="1" w:styleId="KommentinotsikkoChar">
    <w:name w:val="Kommentin otsikko Char"/>
    <w:basedOn w:val="KommentintekstiChar"/>
    <w:link w:val="Kommentinotsikko"/>
    <w:uiPriority w:val="99"/>
    <w:semiHidden/>
    <w:rsid w:val="009F18B7"/>
    <w:rPr>
      <w:b/>
      <w:bCs/>
      <w:sz w:val="20"/>
      <w:szCs w:val="20"/>
    </w:rPr>
  </w:style>
  <w:style w:type="paragraph" w:styleId="Yltunniste">
    <w:name w:val="header"/>
    <w:basedOn w:val="Normaali"/>
    <w:link w:val="YltunnisteChar"/>
    <w:uiPriority w:val="99"/>
    <w:unhideWhenUsed/>
    <w:rsid w:val="00841DE3"/>
    <w:pPr>
      <w:tabs>
        <w:tab w:val="center" w:pos="4819"/>
        <w:tab w:val="right" w:pos="9638"/>
      </w:tabs>
    </w:pPr>
  </w:style>
  <w:style w:type="character" w:customStyle="1" w:styleId="YltunnisteChar">
    <w:name w:val="Ylätunniste Char"/>
    <w:basedOn w:val="Kappaleenoletusfontti1"/>
    <w:link w:val="Yltunniste"/>
    <w:uiPriority w:val="99"/>
    <w:rsid w:val="00841DE3"/>
  </w:style>
  <w:style w:type="paragraph" w:styleId="Alatunniste">
    <w:name w:val="footer"/>
    <w:basedOn w:val="Normaali"/>
    <w:link w:val="AlatunnisteChar"/>
    <w:uiPriority w:val="99"/>
    <w:unhideWhenUsed/>
    <w:rsid w:val="00841DE3"/>
    <w:pPr>
      <w:tabs>
        <w:tab w:val="center" w:pos="4819"/>
        <w:tab w:val="right" w:pos="9638"/>
      </w:tabs>
    </w:pPr>
  </w:style>
  <w:style w:type="character" w:customStyle="1" w:styleId="AlatunnisteChar">
    <w:name w:val="Alatunniste Char"/>
    <w:basedOn w:val="Kappaleenoletusfontti1"/>
    <w:link w:val="Alatunniste"/>
    <w:uiPriority w:val="99"/>
    <w:rsid w:val="00841DE3"/>
  </w:style>
  <w:style w:type="character" w:customStyle="1" w:styleId="Otsikko3Char">
    <w:name w:val="Otsikko 3 Char"/>
    <w:basedOn w:val="Kappaleenoletusfontti1"/>
    <w:link w:val="Otsikko3"/>
    <w:uiPriority w:val="1"/>
    <w:rsid w:val="009664F5"/>
    <w:rPr>
      <w:rFonts w:ascii="Arial" w:eastAsia="Arial" w:hAnsi="Arial"/>
      <w:b/>
      <w:bCs/>
    </w:rPr>
  </w:style>
  <w:style w:type="character" w:customStyle="1" w:styleId="LeiptekstiChar">
    <w:name w:val="Leipäteksti Char"/>
    <w:basedOn w:val="Kappaleenoletusfontti1"/>
    <w:link w:val="Leipteksti"/>
    <w:uiPriority w:val="1"/>
    <w:rsid w:val="009664F5"/>
    <w:rPr>
      <w:rFonts w:ascii="Arial" w:eastAsia="Arial" w:hAnsi="Arial"/>
      <w:sz w:val="21"/>
      <w:szCs w:val="21"/>
    </w:rPr>
  </w:style>
  <w:style w:type="character" w:customStyle="1" w:styleId="apple-converted-space">
    <w:name w:val="apple-converted-space"/>
    <w:basedOn w:val="Kappaleenoletusfontti1"/>
    <w:rsid w:val="005E2271"/>
  </w:style>
  <w:style w:type="paragraph" w:styleId="Alaviitteenteksti">
    <w:name w:val="footnote text"/>
    <w:basedOn w:val="Normaali"/>
    <w:link w:val="AlaviitteentekstiChar"/>
    <w:uiPriority w:val="99"/>
    <w:semiHidden/>
    <w:unhideWhenUsed/>
    <w:rsid w:val="00483285"/>
    <w:rPr>
      <w:sz w:val="20"/>
      <w:szCs w:val="20"/>
    </w:rPr>
  </w:style>
  <w:style w:type="character" w:customStyle="1" w:styleId="AlaviitteentekstiChar">
    <w:name w:val="Alaviitteen teksti Char"/>
    <w:basedOn w:val="Kappaleenoletusfontti1"/>
    <w:link w:val="Alaviitteenteksti"/>
    <w:uiPriority w:val="99"/>
    <w:semiHidden/>
    <w:rsid w:val="00483285"/>
    <w:rPr>
      <w:sz w:val="20"/>
      <w:szCs w:val="20"/>
    </w:rPr>
  </w:style>
  <w:style w:type="character" w:styleId="Alaviitteenviite">
    <w:name w:val="footnote reference"/>
    <w:basedOn w:val="Kappaleenoletusfontti1"/>
    <w:uiPriority w:val="99"/>
    <w:semiHidden/>
    <w:unhideWhenUsed/>
    <w:rsid w:val="00483285"/>
    <w:rPr>
      <w:vertAlign w:val="superscript"/>
    </w:rPr>
  </w:style>
  <w:style w:type="character" w:customStyle="1" w:styleId="LuettelokappaleChar">
    <w:name w:val="Luettelokappale Char"/>
    <w:basedOn w:val="Kappaleenoletusfontti1"/>
    <w:link w:val="Luettelokappale"/>
    <w:uiPriority w:val="1"/>
    <w:rsid w:val="00483285"/>
  </w:style>
  <w:style w:type="paragraph" w:styleId="Muutos">
    <w:name w:val="Revision"/>
    <w:hidden/>
    <w:uiPriority w:val="99"/>
    <w:semiHidden/>
    <w:rsid w:val="00EE3AC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668466">
      <w:bodyDiv w:val="1"/>
      <w:marLeft w:val="0"/>
      <w:marRight w:val="0"/>
      <w:marTop w:val="0"/>
      <w:marBottom w:val="0"/>
      <w:divBdr>
        <w:top w:val="none" w:sz="0" w:space="0" w:color="auto"/>
        <w:left w:val="none" w:sz="0" w:space="0" w:color="auto"/>
        <w:bottom w:val="none" w:sz="0" w:space="0" w:color="auto"/>
        <w:right w:val="none" w:sz="0" w:space="0" w:color="auto"/>
      </w:divBdr>
    </w:div>
    <w:div w:id="1448813130">
      <w:bodyDiv w:val="1"/>
      <w:marLeft w:val="0"/>
      <w:marRight w:val="0"/>
      <w:marTop w:val="0"/>
      <w:marBottom w:val="0"/>
      <w:divBdr>
        <w:top w:val="none" w:sz="0" w:space="0" w:color="auto"/>
        <w:left w:val="none" w:sz="0" w:space="0" w:color="auto"/>
        <w:bottom w:val="none" w:sz="0" w:space="0" w:color="auto"/>
        <w:right w:val="none" w:sz="0" w:space="0" w:color="auto"/>
      </w:divBdr>
      <w:divsChild>
        <w:div w:id="784735913">
          <w:marLeft w:val="0"/>
          <w:marRight w:val="0"/>
          <w:marTop w:val="0"/>
          <w:marBottom w:val="0"/>
          <w:divBdr>
            <w:top w:val="none" w:sz="0" w:space="0" w:color="auto"/>
            <w:left w:val="none" w:sz="0" w:space="0" w:color="auto"/>
            <w:bottom w:val="none" w:sz="0" w:space="0" w:color="auto"/>
            <w:right w:val="none" w:sz="0" w:space="0" w:color="auto"/>
          </w:divBdr>
          <w:divsChild>
            <w:div w:id="985013588">
              <w:marLeft w:val="0"/>
              <w:marRight w:val="0"/>
              <w:marTop w:val="0"/>
              <w:marBottom w:val="0"/>
              <w:divBdr>
                <w:top w:val="none" w:sz="0" w:space="0" w:color="auto"/>
                <w:left w:val="none" w:sz="0" w:space="0" w:color="auto"/>
                <w:bottom w:val="none" w:sz="0" w:space="0" w:color="auto"/>
                <w:right w:val="none" w:sz="0" w:space="0" w:color="auto"/>
              </w:divBdr>
              <w:divsChild>
                <w:div w:id="1666205826">
                  <w:marLeft w:val="0"/>
                  <w:marRight w:val="0"/>
                  <w:marTop w:val="0"/>
                  <w:marBottom w:val="0"/>
                  <w:divBdr>
                    <w:top w:val="none" w:sz="0" w:space="0" w:color="auto"/>
                    <w:left w:val="none" w:sz="0" w:space="0" w:color="auto"/>
                    <w:bottom w:val="none" w:sz="0" w:space="0" w:color="auto"/>
                    <w:right w:val="none" w:sz="0" w:space="0" w:color="auto"/>
                  </w:divBdr>
                  <w:divsChild>
                    <w:div w:id="1821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dictionary.com/definition/element.html" TargetMode="External"/><Relationship Id="rId18" Type="http://schemas.openxmlformats.org/officeDocument/2006/relationships/hyperlink" Target="http://www.businessdictionary.com/definition/domain.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businessdictionary.com/definition/definite.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businessdictionary.com/definition/business-function.html" TargetMode="External"/><Relationship Id="rId20" Type="http://schemas.openxmlformats.org/officeDocument/2006/relationships/hyperlink" Target="http://www.businessdictionary.com/definition/functional-area.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businessdictionary.com/definition/company.html"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businessdictionary.com/definition/manager.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dictionary.com/definition/segment.htm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Yleisasiakirja" ma:contentTypeID="0x01010009B064D253C0234B96565FEBDE0EB1AE01008212A9ACB1A5F6418449E58B3BEACE2D" ma:contentTypeVersion="30" ma:contentTypeDescription="" ma:contentTypeScope="" ma:versionID="95aa3d8a2a17fdd2b8bab5f77cffa2d5">
  <xsd:schema xmlns:xsd="http://www.w3.org/2001/XMLSchema" xmlns:xs="http://www.w3.org/2001/XMLSchema" xmlns:p="http://schemas.microsoft.com/office/2006/metadata/properties" xmlns:ns3="59df146f-7ddd-4b8c-ad0a-b36f0bde1af8" xmlns:ns4="b3482ef4-95fb-428f-9b80-8291477d056d" targetNamespace="http://schemas.microsoft.com/office/2006/metadata/properties" ma:root="true" ma:fieldsID="c54f2c81895be3f617fc3e0f35b348d3" ns3:_="" ns4:_="">
    <xsd:import namespace="59df146f-7ddd-4b8c-ad0a-b36f0bde1af8"/>
    <xsd:import namespace="b3482ef4-95fb-428f-9b80-8291477d056d"/>
    <xsd:element name="properties">
      <xsd:complexType>
        <xsd:sequence>
          <xsd:element name="documentManagement">
            <xsd:complexType>
              <xsd:all>
                <xsd:element ref="ns3:Yksikkö" minOccurs="0"/>
                <xsd:element ref="ns3:Päivämäärä" minOccurs="0"/>
                <xsd:element ref="ns3:Turvaluokka" minOccurs="0"/>
                <xsd:element ref="ns3:Asiakirjan_x0020_kieli" minOccurs="0"/>
                <xsd:element ref="ns3:Asiakirjatyyppi" minOccurs="0"/>
                <xsd:element ref="ns3:Täydenne" minOccurs="0"/>
                <xsd:element ref="ns3:Hyväksyjä" minOccurs="0"/>
                <xsd:element ref="ns3:Hyväksymisaika" minOccurs="0"/>
                <xsd:element ref="ns3:Asiatunnus" minOccurs="0"/>
                <xsd:element ref="ns3:Arkistointitila" minOccurs="0"/>
                <xsd:element ref="ns3:Luonne" minOccurs="0"/>
                <xsd:element ref="ns3:Liite" minOccurs="0"/>
                <xsd:element ref="ns3:Numero" minOccurs="0"/>
                <xsd:element ref="ns3:Pääasiakirja" minOccurs="0"/>
                <xsd:element ref="ns3:Paperisen_x0020_asiakirjan_x0020_sijoituspaikka" minOccurs="0"/>
                <xsd:element ref="ns3:Muun_x0020_tallennemuodon_x0020_sijoituspaikka" minOccurs="0"/>
                <xsd:element ref="ns3:Voimassaolo_x0020_päättyy" minOccurs="0"/>
                <xsd:element ref="ns3:appendixhidden" minOccurs="0"/>
                <xsd:element ref="ns3:datehidden" minOccurs="0"/>
                <xsd:element ref="ns3:documenttypehidden" minOccurs="0"/>
                <xsd:element ref="ns3:naturehidden" minOccurs="0"/>
                <xsd:element ref="ns3:organizationhidden" minOccurs="0"/>
                <xsd:element ref="ns3:securityclasshidden" minOccurs="0"/>
                <xsd:element ref="ns4:Toimintalohk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f146f-7ddd-4b8c-ad0a-b36f0bde1af8" elementFormDefault="qualified">
    <xsd:import namespace="http://schemas.microsoft.com/office/2006/documentManagement/types"/>
    <xsd:import namespace="http://schemas.microsoft.com/office/infopath/2007/PartnerControls"/>
    <xsd:element name="Yksikkö" ma:index="3" nillable="true" ma:displayName="Yksikkö" ma:default="Kestävän kaivostoiminnan verkosto" ma:internalName="Yksikk_x00f6_">
      <xsd:simpleType>
        <xsd:restriction base="dms:Text">
          <xsd:maxLength value="255"/>
        </xsd:restriction>
      </xsd:simpleType>
    </xsd:element>
    <xsd:element name="Päivämäärä" ma:index="4" nillable="true" ma:displayName="Päivämäärä" ma:format="DateOnly" ma:internalName="P_x00e4_iv_x00e4_m_x00e4__x00e4_r_x00e4_">
      <xsd:simpleType>
        <xsd:restriction base="dms:DateTime"/>
      </xsd:simpleType>
    </xsd:element>
    <xsd:element name="Turvaluokka" ma:index="5" nillable="true" ma:displayName="Turvaluokka" ma:default="Sisäinen" ma:format="Dropdown" ma:internalName="Turvaluokka">
      <xsd:simpleType>
        <xsd:restriction base="dms:Choice">
          <xsd:enumeration value="Julkinen"/>
          <xsd:enumeration value="Sisäinen"/>
          <xsd:enumeration value="Luottamuksellinen"/>
          <xsd:enumeration value="Salainen"/>
        </xsd:restriction>
      </xsd:simpleType>
    </xsd:element>
    <xsd:element name="Asiakirjan_x0020_kieli" ma:index="6" nillable="true" ma:displayName="Asiakirjan kieli" ma:default="suomi" ma:format="Dropdown" ma:internalName="Asiakirjan_x0020_kieli">
      <xsd:simpleType>
        <xsd:restriction base="dms:Choice">
          <xsd:enumeration value="suomi"/>
          <xsd:enumeration value="englanti"/>
          <xsd:enumeration value="ruotsi"/>
          <xsd:enumeration value="venäjä"/>
          <xsd:enumeration value="muu"/>
        </xsd:restriction>
      </xsd:simpleType>
    </xsd:element>
    <xsd:element name="Asiakirjatyyppi" ma:index="7" nillable="true" ma:displayName="Asiakirjatyyppi" ma:internalName="Asiakirjatyyppi">
      <xsd:simpleType>
        <xsd:restriction base="dms:Text">
          <xsd:maxLength value="255"/>
        </xsd:restriction>
      </xsd:simpleType>
    </xsd:element>
    <xsd:element name="Täydenne" ma:index="8" nillable="true" ma:displayName="Täydenne" ma:internalName="T_x00e4_ydenne">
      <xsd:simpleType>
        <xsd:restriction base="dms:Text">
          <xsd:maxLength value="255"/>
        </xsd:restriction>
      </xsd:simpleType>
    </xsd:element>
    <xsd:element name="Hyväksyjä" ma:index="9" nillable="true" ma:displayName="Hyväksyjä" ma:internalName="Hyv_x00e4_ksyj_x00e4_">
      <xsd:simpleType>
        <xsd:restriction base="dms:Text"/>
      </xsd:simpleType>
    </xsd:element>
    <xsd:element name="Hyväksymisaika" ma:index="10" nillable="true" ma:displayName="Hyväksymisaika" ma:format="DateOnly" ma:internalName="Hyv_x00e4_ksymisaika">
      <xsd:simpleType>
        <xsd:restriction base="dms:DateTime"/>
      </xsd:simpleType>
    </xsd:element>
    <xsd:element name="Asiatunnus" ma:index="11" nillable="true" ma:displayName="Asiatunnus" ma:internalName="Asiatunnus">
      <xsd:simpleType>
        <xsd:restriction base="dms:Text">
          <xsd:maxLength value="255"/>
        </xsd:restriction>
      </xsd:simpleType>
    </xsd:element>
    <xsd:element name="Arkistointitila" ma:index="12" nillable="true" ma:displayName="Arkistointitila" ma:format="Dropdown" ma:internalName="Arkistointitila">
      <xsd:simpleType>
        <xsd:restriction base="dms:Choice">
          <xsd:enumeration value="Luonnos"/>
          <xsd:enumeration value="Ei arkistoida"/>
          <xsd:enumeration value="Sisältöhaku"/>
          <xsd:enumeration value="Esittelyvalmis"/>
          <xsd:enumeration value="Arkistointivalmis"/>
        </xsd:restriction>
      </xsd:simpleType>
    </xsd:element>
    <xsd:element name="Luonne" ma:index="13" nillable="true" ma:displayName="Luonne" ma:default="Normaali" ma:format="Dropdown" ma:internalName="Luonne">
      <xsd:simpleType>
        <xsd:restriction base="dms:Choice">
          <xsd:enumeration value="Normaali"/>
          <xsd:enumeration value="Kiireellinen"/>
        </xsd:restriction>
      </xsd:simpleType>
    </xsd:element>
    <xsd:element name="Liite" ma:index="15" nillable="true" ma:displayName="Liite" ma:internalName="Liite">
      <xsd:simpleType>
        <xsd:restriction base="dms:Text">
          <xsd:maxLength value="255"/>
        </xsd:restriction>
      </xsd:simpleType>
    </xsd:element>
    <xsd:element name="Numero" ma:index="16" nillable="true" ma:displayName="Numero" ma:internalName="Numero">
      <xsd:simpleType>
        <xsd:restriction base="dms:Text">
          <xsd:maxLength value="255"/>
        </xsd:restriction>
      </xsd:simpleType>
    </xsd:element>
    <xsd:element name="Pääasiakirja" ma:index="17" nillable="true" ma:displayName="Pääasiakirja" ma:format="Hyperlink" ma:internalName="P_x00e4__x00e4_asiakirja">
      <xsd:complexType>
        <xsd:complexContent>
          <xsd:extension base="dms:URL">
            <xsd:sequence>
              <xsd:element name="Url" type="dms:ValidUrl" minOccurs="0" nillable="true"/>
              <xsd:element name="Description" type="xsd:string" nillable="true"/>
            </xsd:sequence>
          </xsd:extension>
        </xsd:complexContent>
      </xsd:complexType>
    </xsd:element>
    <xsd:element name="Paperisen_x0020_asiakirjan_x0020_sijoituspaikka" ma:index="18" nillable="true" ma:displayName="Paperisen asiakirjan sijoituspaikka" ma:format="Dropdown" ma:internalName="Paperisen_x0020_asiakirjan_x0020_sijoituspaikka">
      <xsd:simpleType>
        <xsd:union memberTypes="dms:Text">
          <xsd:simpleType>
            <xsd:restriction base="dms:Choice">
              <xsd:enumeration value="Toimitettu arkistonhoitajalle"/>
            </xsd:restriction>
          </xsd:simpleType>
        </xsd:union>
      </xsd:simpleType>
    </xsd:element>
    <xsd:element name="Muun_x0020_tallennemuodon_x0020_sijoituspaikka" ma:index="19" nillable="true" ma:displayName="Muun tallennemuodon sijoituspaikka" ma:format="Dropdown" ma:internalName="Muun_x0020_tallennemuodon_x0020_sijoituspaikka">
      <xsd:simpleType>
        <xsd:union memberTypes="dms:Text">
          <xsd:simpleType>
            <xsd:restriction base="dms:Choice">
              <xsd:enumeration value="Toimitettu arkistonhoitajalle"/>
            </xsd:restriction>
          </xsd:simpleType>
        </xsd:union>
      </xsd:simpleType>
    </xsd:element>
    <xsd:element name="Voimassaolo_x0020_päättyy" ma:index="20" nillable="true" ma:displayName="Voimassaolo päättyy" ma:format="DateTime" ma:internalName="Voimassaolo_x0020_p_x00e4__x00e4_ttyy">
      <xsd:simpleType>
        <xsd:restriction base="dms:DateTime"/>
      </xsd:simpleType>
    </xsd:element>
    <xsd:element name="appendixhidden" ma:index="21" nillable="true" ma:displayName="appendixhidden" ma:hidden="true" ma:internalName="appendixhidden" ma:readOnly="false">
      <xsd:simpleType>
        <xsd:restriction base="dms:Text"/>
      </xsd:simpleType>
    </xsd:element>
    <xsd:element name="datehidden" ma:index="22" nillable="true" ma:displayName="datehidden" ma:default="[today]" ma:format="DateOnly" ma:hidden="true" ma:internalName="datehidden" ma:readOnly="false">
      <xsd:simpleType>
        <xsd:restriction base="dms:DateTime"/>
      </xsd:simpleType>
    </xsd:element>
    <xsd:element name="documenttypehidden" ma:index="23" nillable="true" ma:displayName="documenttypehidden" ma:hidden="true" ma:internalName="documenttypehidden" ma:readOnly="false">
      <xsd:simpleType>
        <xsd:restriction base="dms:Text"/>
      </xsd:simpleType>
    </xsd:element>
    <xsd:element name="naturehidden" ma:index="24" nillable="true" ma:displayName="naturehidden" ma:hidden="true" ma:internalName="naturehidden" ma:readOnly="false">
      <xsd:simpleType>
        <xsd:restriction base="dms:Text"/>
      </xsd:simpleType>
    </xsd:element>
    <xsd:element name="organizationhidden" ma:index="25" nillable="true" ma:displayName="organizationhidden" ma:hidden="true" ma:internalName="organizationhidden" ma:readOnly="false">
      <xsd:simpleType>
        <xsd:restriction base="dms:Text"/>
      </xsd:simpleType>
    </xsd:element>
    <xsd:element name="securityclasshidden" ma:index="26" nillable="true" ma:displayName="securityclasshidden" ma:hidden="true" ma:internalName="securityclasshidd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82ef4-95fb-428f-9b80-8291477d056d" elementFormDefault="qualified">
    <xsd:import namespace="http://schemas.microsoft.com/office/2006/documentManagement/types"/>
    <xsd:import namespace="http://schemas.microsoft.com/office/infopath/2007/PartnerControls"/>
    <xsd:element name="Toimintalohko" ma:index="27" nillable="true" ma:displayName="Kustannuspaikka" ma:default="A67" ma:internalName="Toimintalohk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Tekijä"/>
        <xsd:element ref="dcterms:created" minOccurs="0" maxOccurs="1"/>
        <xsd:element ref="dc:identifier" minOccurs="0" maxOccurs="1"/>
        <xsd:element name="contentType" minOccurs="0" maxOccurs="1" type="xsd:string" ma:index="29" ma:displayName="Sisältölaji"/>
        <xsd:element ref="dc:title" minOccurs="0" maxOccurs="1" ma:index="1" ma:displayName="Otsikko"/>
        <xsd:element ref="dc:subject" minOccurs="0" maxOccurs="1" ma:index="14" ma:displayName="Aihe"/>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0b244f7c-65aa-48fb-9d13-422c763cce83" ContentTypeId="0x01010009B064D253C0234B96565FEBDE0EB1AE01" PreviousValue="false"/>
</file>

<file path=customXml/item4.xml><?xml version="1.0" encoding="utf-8"?>
<?mso-contentType ?>
<ntns:customXsn xmlns:ntns="http://schemas.microsoft.com/office/2006/metadata/customXsn">
  <ntns:xsnLocation>https://sitra2fi.sharepoint.com/sites/contentTypeHub/_cts/Yleisasiakirja/940aed073ecb5c5ccustomXsn.xsn</ntns:xsnLocation>
  <ntns:cached>False</ntns:cached>
  <ntns:openByDefault>False</ntns:openByDefault>
  <ntns:xsnScope>https://sitra2fi.sharepoint.com/sites/contentTypeHub</ntns:xsnScope>
</ntns:customXsn>
</file>

<file path=customXml/item5.xml><?xml version="1.0" encoding="utf-8"?>
<p:properties xmlns:p="http://schemas.microsoft.com/office/2006/metadata/properties" xmlns:xsi="http://www.w3.org/2001/XMLSchema-instance" xmlns:pc="http://schemas.microsoft.com/office/infopath/2007/PartnerControls">
  <documentManagement>
    <Liite xmlns="59df146f-7ddd-4b8c-ad0a-b36f0bde1af8" xsi:nil="true"/>
    <Voimassaolo_x0020_päättyy xmlns="59df146f-7ddd-4b8c-ad0a-b36f0bde1af8" xsi:nil="true"/>
    <datehidden xmlns="59df146f-7ddd-4b8c-ad0a-b36f0bde1af8">2015-04-01T13:09:34+00:00</datehidden>
    <Turvaluokka xmlns="59df146f-7ddd-4b8c-ad0a-b36f0bde1af8">Sisäinen</Turvaluokka>
    <Hyväksymisaika xmlns="59df146f-7ddd-4b8c-ad0a-b36f0bde1af8" xsi:nil="true"/>
    <Toimintalohko xmlns="b3482ef4-95fb-428f-9b80-8291477d056d">A67</Toimintalohko>
    <Arkistointitila xmlns="59df146f-7ddd-4b8c-ad0a-b36f0bde1af8" xsi:nil="true"/>
    <Luonne xmlns="59df146f-7ddd-4b8c-ad0a-b36f0bde1af8">Normaali</Luonne>
    <documenttypehidden xmlns="59df146f-7ddd-4b8c-ad0a-b36f0bde1af8" xsi:nil="true"/>
    <Muun_x0020_tallennemuodon_x0020_sijoituspaikka xmlns="59df146f-7ddd-4b8c-ad0a-b36f0bde1af8" xsi:nil="true"/>
    <securityclasshidden xmlns="59df146f-7ddd-4b8c-ad0a-b36f0bde1af8" xsi:nil="true"/>
    <appendixhidden xmlns="59df146f-7ddd-4b8c-ad0a-b36f0bde1af8" xsi:nil="true"/>
    <Yksikkö xmlns="59df146f-7ddd-4b8c-ad0a-b36f0bde1af8">Kestävän kaivostoiminnan verkosto</Yksikkö>
    <Asiakirjan_x0020_kieli xmlns="59df146f-7ddd-4b8c-ad0a-b36f0bde1af8">suomi</Asiakirjan_x0020_kieli>
    <Paperisen_x0020_asiakirjan_x0020_sijoituspaikka xmlns="59df146f-7ddd-4b8c-ad0a-b36f0bde1af8" xsi:nil="true"/>
    <Täydenne xmlns="59df146f-7ddd-4b8c-ad0a-b36f0bde1af8" xsi:nil="true"/>
    <Numero xmlns="59df146f-7ddd-4b8c-ad0a-b36f0bde1af8" xsi:nil="true"/>
    <Pääasiakirja xmlns="59df146f-7ddd-4b8c-ad0a-b36f0bde1af8">
      <Url xsi:nil="true"/>
      <Description xsi:nil="true"/>
    </Pääasiakirja>
    <naturehidden xmlns="59df146f-7ddd-4b8c-ad0a-b36f0bde1af8" xsi:nil="true"/>
    <Asiakirjatyyppi xmlns="59df146f-7ddd-4b8c-ad0a-b36f0bde1af8" xsi:nil="true"/>
    <Hyväksyjä xmlns="59df146f-7ddd-4b8c-ad0a-b36f0bde1af8" xsi:nil="true"/>
    <Päivämäärä xmlns="59df146f-7ddd-4b8c-ad0a-b36f0bde1af8" xsi:nil="true"/>
    <Asiatunnus xmlns="59df146f-7ddd-4b8c-ad0a-b36f0bde1af8" xsi:nil="true"/>
    <organizationhidden xmlns="59df146f-7ddd-4b8c-ad0a-b36f0bde1af8" xsi:nil="true"/>
  </documentManagement>
</p:properties>
</file>

<file path=customXml/itemProps1.xml><?xml version="1.0" encoding="utf-8"?>
<ds:datastoreItem xmlns:ds="http://schemas.openxmlformats.org/officeDocument/2006/customXml" ds:itemID="{F36CF6C6-1B0F-42DF-9730-C4BD3314E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f146f-7ddd-4b8c-ad0a-b36f0bde1af8"/>
    <ds:schemaRef ds:uri="b3482ef4-95fb-428f-9b80-8291477d05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DB076C-B13B-1A46-950D-D265E574D387}">
  <ds:schemaRefs>
    <ds:schemaRef ds:uri="http://schemas.openxmlformats.org/officeDocument/2006/bibliography"/>
  </ds:schemaRefs>
</ds:datastoreItem>
</file>

<file path=customXml/itemProps3.xml><?xml version="1.0" encoding="utf-8"?>
<ds:datastoreItem xmlns:ds="http://schemas.openxmlformats.org/officeDocument/2006/customXml" ds:itemID="{0F7CB681-A966-4639-A301-ADF77D06622A}">
  <ds:schemaRefs>
    <ds:schemaRef ds:uri="Microsoft.SharePoint.Taxonomy.ContentTypeSync"/>
  </ds:schemaRefs>
</ds:datastoreItem>
</file>

<file path=customXml/itemProps4.xml><?xml version="1.0" encoding="utf-8"?>
<ds:datastoreItem xmlns:ds="http://schemas.openxmlformats.org/officeDocument/2006/customXml" ds:itemID="{6CE767C7-7A9A-4C14-9286-2E78B5986BA3}">
  <ds:schemaRefs>
    <ds:schemaRef ds:uri="http://schemas.microsoft.com/office/2006/metadata/customXsn"/>
  </ds:schemaRefs>
</ds:datastoreItem>
</file>

<file path=customXml/itemProps5.xml><?xml version="1.0" encoding="utf-8"?>
<ds:datastoreItem xmlns:ds="http://schemas.openxmlformats.org/officeDocument/2006/customXml" ds:itemID="{59B8419E-4A9C-4261-AD80-CE5B2B38766F}">
  <ds:schemaRefs>
    <ds:schemaRef ds:uri="http://schemas.microsoft.com/office/2006/metadata/properties"/>
    <ds:schemaRef ds:uri="http://schemas.microsoft.com/office/infopath/2007/PartnerControls"/>
    <ds:schemaRef ds:uri="59df146f-7ddd-4b8c-ad0a-b36f0bde1af8"/>
    <ds:schemaRef ds:uri="b3482ef4-95fb-428f-9b80-8291477d056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32</Pages>
  <Words>7502</Words>
  <Characters>60775</Characters>
  <Application>Microsoft Office Word</Application>
  <DocSecurity>0</DocSecurity>
  <Lines>506</Lines>
  <Paragraphs>136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Energy and Greenhouse Gas Emissions Management Protocol</vt:lpstr>
      <vt:lpstr>Energy and Greenhouse Gas Emissions Management Protocol</vt:lpstr>
    </vt:vector>
  </TitlesOfParts>
  <Company>Pöyry Plc</Company>
  <LinksUpToDate>false</LinksUpToDate>
  <CharactersWithSpaces>68141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Greenhouse Gas Emissions Management Protocol</dc:title>
  <dc:creator>mlafleche</dc:creator>
  <cp:lastModifiedBy>Maria Hänninen</cp:lastModifiedBy>
  <cp:revision>3</cp:revision>
  <cp:lastPrinted>2015-07-31T11:15:00Z</cp:lastPrinted>
  <dcterms:created xsi:type="dcterms:W3CDTF">2021-01-25T15:12:00Z</dcterms:created>
  <dcterms:modified xsi:type="dcterms:W3CDTF">2021-01-25T15:32:00Z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2014-03-13T00:00:00Z</vt:filetime>
  </property>
  <property fmtid="{D5CDD505-2E9C-101B-9397-08002B2CF9AE}" pid="3" name="LastSaved">
    <vt:filetime>2015-01-28T00:00:00Z</vt:filetime>
  </property>
  <property fmtid="{D5CDD505-2E9C-101B-9397-08002B2CF9AE}" pid="4" name="ContentTypeId">
    <vt:lpwstr>0x01010009B064D253C0234B96565FEBDE0EB1AE01008212A9ACB1A5F6418449E58B3BEACE2D</vt:lpwstr>
  </property>
</Properties>
</file>